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E1FD2" w14:textId="77777777" w:rsidR="002802C5" w:rsidRDefault="007B44C2">
      <w:pPr>
        <w:spacing w:line="276" w:lineRule="auto"/>
        <w:jc w:val="center"/>
        <w:rPr>
          <w:rFonts w:ascii="Calibri" w:hAnsi="Calibri" w:cs="Calibri"/>
          <w:b/>
        </w:rPr>
      </w:pPr>
      <w:r>
        <w:rPr>
          <w:rFonts w:ascii="Calibri" w:hAnsi="Calibri" w:cs="Calibri"/>
          <w:b/>
        </w:rPr>
        <w:t>CASE FOR CHANGE – Supporting Information</w:t>
      </w:r>
    </w:p>
    <w:p w14:paraId="5C77ACCE" w14:textId="77777777" w:rsidR="002802C5" w:rsidRDefault="007B44C2">
      <w:pPr>
        <w:spacing w:line="276" w:lineRule="auto"/>
        <w:jc w:val="center"/>
        <w:rPr>
          <w:rFonts w:ascii="Calibri" w:hAnsi="Calibri" w:cs="Calibri"/>
          <w:b/>
        </w:rPr>
      </w:pPr>
      <w:r>
        <w:rPr>
          <w:rFonts w:ascii="Calibri" w:hAnsi="Calibri" w:cs="Calibri"/>
          <w:b/>
        </w:rPr>
        <w:t>SUMMARY/OVERVIEW</w:t>
      </w:r>
    </w:p>
    <w:tbl>
      <w:tblPr>
        <w:tblW w:w="9016" w:type="dxa"/>
        <w:tblCellMar>
          <w:left w:w="10" w:type="dxa"/>
          <w:right w:w="10" w:type="dxa"/>
        </w:tblCellMar>
        <w:tblLook w:val="04A0" w:firstRow="1" w:lastRow="0" w:firstColumn="1" w:lastColumn="0" w:noHBand="0" w:noVBand="1"/>
      </w:tblPr>
      <w:tblGrid>
        <w:gridCol w:w="2547"/>
        <w:gridCol w:w="6469"/>
      </w:tblGrid>
      <w:tr w:rsidR="002802C5" w14:paraId="13B9E97C"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2D3BCA" w14:textId="77777777" w:rsidR="002802C5" w:rsidRDefault="002802C5">
            <w:pPr>
              <w:overflowPunct w:val="0"/>
              <w:autoSpaceDE w:val="0"/>
              <w:spacing w:after="0"/>
              <w:textAlignment w:val="baseline"/>
              <w:rPr>
                <w:rFonts w:ascii="Calibri" w:hAnsi="Calibri" w:cs="Calibri"/>
                <w:lang w:eastAsia="en-GB"/>
              </w:rPr>
            </w:pPr>
          </w:p>
          <w:p w14:paraId="405BB63C"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AREA PLANNING DISTRICT</w:t>
            </w:r>
          </w:p>
          <w:p w14:paraId="196AED65"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20E1D" w14:textId="77777777" w:rsidR="002802C5" w:rsidRDefault="002802C5">
            <w:pPr>
              <w:overflowPunct w:val="0"/>
              <w:autoSpaceDE w:val="0"/>
              <w:spacing w:after="0"/>
              <w:textAlignment w:val="baseline"/>
              <w:rPr>
                <w:rFonts w:ascii="Calibri" w:hAnsi="Calibri" w:cs="Calibri"/>
                <w:lang w:eastAsia="en-GB"/>
              </w:rPr>
            </w:pPr>
          </w:p>
          <w:p w14:paraId="538440E1"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Locality North</w:t>
            </w:r>
          </w:p>
        </w:tc>
      </w:tr>
      <w:tr w:rsidR="002802C5" w14:paraId="54510A2D" w14:textId="77777777">
        <w:trPr>
          <w:trHeight w:val="786"/>
        </w:trPr>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3EE32E" w14:textId="77777777" w:rsidR="002802C5" w:rsidRDefault="002802C5">
            <w:pPr>
              <w:overflowPunct w:val="0"/>
              <w:autoSpaceDE w:val="0"/>
              <w:spacing w:after="0"/>
              <w:textAlignment w:val="baseline"/>
              <w:rPr>
                <w:rFonts w:ascii="Calibri" w:hAnsi="Calibri" w:cs="Calibri"/>
                <w:lang w:eastAsia="en-GB"/>
              </w:rPr>
            </w:pPr>
          </w:p>
          <w:p w14:paraId="2D9E5133"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DP NUMBER</w:t>
            </w:r>
          </w:p>
          <w:p w14:paraId="2D9DE42D"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533D" w14:textId="77777777" w:rsidR="002802C5" w:rsidRDefault="002802C5">
            <w:pPr>
              <w:overflowPunct w:val="0"/>
              <w:autoSpaceDE w:val="0"/>
              <w:spacing w:after="0"/>
              <w:textAlignment w:val="baseline"/>
              <w:rPr>
                <w:rFonts w:ascii="Calibri" w:hAnsi="Calibri" w:cs="Calibri"/>
                <w:lang w:eastAsia="en-GB"/>
              </w:rPr>
            </w:pPr>
          </w:p>
        </w:tc>
      </w:tr>
      <w:tr w:rsidR="002802C5" w14:paraId="5FF7FC9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030F8" w14:textId="77777777" w:rsidR="002802C5" w:rsidRDefault="002802C5">
            <w:pPr>
              <w:overflowPunct w:val="0"/>
              <w:autoSpaceDE w:val="0"/>
              <w:spacing w:after="0"/>
              <w:textAlignment w:val="baseline"/>
              <w:rPr>
                <w:rFonts w:ascii="Calibri" w:hAnsi="Calibri" w:cs="Calibri"/>
                <w:lang w:eastAsia="en-GB"/>
              </w:rPr>
            </w:pPr>
          </w:p>
          <w:p w14:paraId="56638504"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PROPOSER</w:t>
            </w:r>
          </w:p>
          <w:p w14:paraId="42F2CC03"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95598"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Board of Governors of Braidside Integrated Primary School</w:t>
            </w:r>
          </w:p>
          <w:p w14:paraId="6AA5A57F" w14:textId="77777777" w:rsidR="002802C5" w:rsidRDefault="002802C5">
            <w:pPr>
              <w:overflowPunct w:val="0"/>
              <w:autoSpaceDE w:val="0"/>
              <w:spacing w:after="0"/>
              <w:textAlignment w:val="baseline"/>
              <w:rPr>
                <w:rFonts w:ascii="Calibri" w:hAnsi="Calibri" w:cs="Calibri"/>
                <w:lang w:eastAsia="en-GB"/>
              </w:rPr>
            </w:pPr>
          </w:p>
          <w:p w14:paraId="6FCAEDF3" w14:textId="0C1E8EC1" w:rsidR="002802C5" w:rsidRDefault="00F50BFE">
            <w:pPr>
              <w:overflowPunct w:val="0"/>
              <w:autoSpaceDE w:val="0"/>
              <w:spacing w:after="0"/>
              <w:textAlignment w:val="baseline"/>
              <w:rPr>
                <w:rFonts w:ascii="Calibri" w:hAnsi="Calibri" w:cs="Calibri"/>
                <w:lang w:eastAsia="en-GB"/>
              </w:rPr>
            </w:pPr>
            <w:r>
              <w:rPr>
                <w:rFonts w:ascii="Calibri" w:hAnsi="Calibri" w:cs="Calibri"/>
                <w:lang w:eastAsia="en-GB"/>
              </w:rPr>
              <w:t>Dale Burnett</w:t>
            </w:r>
            <w:r w:rsidR="007B44C2">
              <w:rPr>
                <w:rFonts w:ascii="Calibri" w:hAnsi="Calibri" w:cs="Calibri"/>
                <w:lang w:eastAsia="en-GB"/>
              </w:rPr>
              <w:t xml:space="preserve"> (Chairperson)</w:t>
            </w:r>
          </w:p>
          <w:p w14:paraId="571763EF" w14:textId="77777777" w:rsidR="002802C5" w:rsidRDefault="002802C5">
            <w:pPr>
              <w:overflowPunct w:val="0"/>
              <w:autoSpaceDE w:val="0"/>
              <w:spacing w:after="0"/>
              <w:textAlignment w:val="baseline"/>
              <w:rPr>
                <w:rFonts w:ascii="Calibri" w:hAnsi="Calibri" w:cs="Calibri"/>
                <w:lang w:eastAsia="en-GB"/>
              </w:rPr>
            </w:pPr>
          </w:p>
          <w:p w14:paraId="3761ADF4" w14:textId="2B39550D"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8</w:t>
            </w:r>
            <w:r w:rsidR="00E45E5F">
              <w:rPr>
                <w:rFonts w:ascii="Calibri" w:hAnsi="Calibri" w:cs="Calibri"/>
                <w:lang w:eastAsia="en-GB"/>
              </w:rPr>
              <w:t>9</w:t>
            </w:r>
            <w:r>
              <w:rPr>
                <w:rFonts w:ascii="Calibri" w:hAnsi="Calibri" w:cs="Calibri"/>
                <w:lang w:eastAsia="en-GB"/>
              </w:rPr>
              <w:t xml:space="preserve"> Frys Road</w:t>
            </w:r>
          </w:p>
          <w:p w14:paraId="395B3339"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Ballymena</w:t>
            </w:r>
          </w:p>
          <w:p w14:paraId="7AC8D36A"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County Antim</w:t>
            </w:r>
          </w:p>
          <w:p w14:paraId="0563952E"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BT43 7EN</w:t>
            </w:r>
          </w:p>
          <w:p w14:paraId="585EA900"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Tel: 02825 647899</w:t>
            </w:r>
          </w:p>
          <w:p w14:paraId="4286540B" w14:textId="77777777" w:rsidR="002802C5" w:rsidRDefault="002802C5">
            <w:pPr>
              <w:overflowPunct w:val="0"/>
              <w:autoSpaceDE w:val="0"/>
              <w:spacing w:after="0"/>
              <w:textAlignment w:val="baseline"/>
              <w:rPr>
                <w:rFonts w:ascii="Calibri" w:hAnsi="Calibri" w:cs="Calibri"/>
                <w:lang w:eastAsia="en-GB"/>
              </w:rPr>
            </w:pPr>
          </w:p>
          <w:p w14:paraId="36530B2E"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Contact: Julie McAuley, Principal</w:t>
            </w:r>
          </w:p>
          <w:p w14:paraId="2AE0ADBE" w14:textId="77777777" w:rsidR="002802C5" w:rsidRDefault="002802C5">
            <w:pPr>
              <w:overflowPunct w:val="0"/>
              <w:autoSpaceDE w:val="0"/>
              <w:spacing w:after="0"/>
              <w:textAlignment w:val="baseline"/>
              <w:rPr>
                <w:rFonts w:ascii="Calibri" w:hAnsi="Calibri" w:cs="Calibri"/>
                <w:lang w:eastAsia="en-GB"/>
              </w:rPr>
            </w:pPr>
          </w:p>
          <w:p w14:paraId="08761730" w14:textId="5909AEB6" w:rsidR="002802C5" w:rsidRDefault="007B44C2">
            <w:pPr>
              <w:overflowPunct w:val="0"/>
              <w:autoSpaceDE w:val="0"/>
              <w:spacing w:after="0"/>
              <w:textAlignment w:val="baseline"/>
            </w:pPr>
            <w:r>
              <w:rPr>
                <w:rFonts w:ascii="Calibri" w:hAnsi="Calibri" w:cs="Calibri"/>
                <w:lang w:eastAsia="en-GB"/>
              </w:rPr>
              <w:t xml:space="preserve">Email: </w:t>
            </w:r>
            <w:hyperlink r:id="rId11" w:history="1">
              <w:r w:rsidR="00AC2F4C" w:rsidRPr="007A7B54">
                <w:rPr>
                  <w:rStyle w:val="Hyperlink"/>
                </w:rPr>
                <w:t>info@braidsideintegratedps.ballymena.ni.sch.uk</w:t>
              </w:r>
            </w:hyperlink>
            <w:r w:rsidR="00AC2F4C">
              <w:t xml:space="preserve"> </w:t>
            </w:r>
          </w:p>
          <w:p w14:paraId="356432A7" w14:textId="77777777" w:rsidR="002802C5" w:rsidRDefault="002802C5">
            <w:pPr>
              <w:overflowPunct w:val="0"/>
              <w:autoSpaceDE w:val="0"/>
              <w:spacing w:after="0"/>
              <w:textAlignment w:val="baseline"/>
              <w:rPr>
                <w:rFonts w:ascii="Calibri" w:hAnsi="Calibri" w:cs="Calibri"/>
                <w:lang w:eastAsia="en-GB"/>
              </w:rPr>
            </w:pPr>
          </w:p>
        </w:tc>
      </w:tr>
      <w:tr w:rsidR="002802C5" w14:paraId="340C1237"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A146F4" w14:textId="77777777" w:rsidR="002802C5" w:rsidRDefault="002802C5">
            <w:pPr>
              <w:overflowPunct w:val="0"/>
              <w:autoSpaceDE w:val="0"/>
              <w:spacing w:after="0"/>
              <w:textAlignment w:val="baseline"/>
              <w:rPr>
                <w:rFonts w:ascii="Calibri" w:hAnsi="Calibri" w:cs="Calibri"/>
                <w:lang w:eastAsia="en-GB"/>
              </w:rPr>
            </w:pPr>
          </w:p>
          <w:p w14:paraId="112BD749"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SCHOOL NAME</w:t>
            </w:r>
          </w:p>
          <w:p w14:paraId="59EEBA6C"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72B633" w14:textId="77777777" w:rsidR="002802C5" w:rsidRDefault="002802C5">
            <w:pPr>
              <w:overflowPunct w:val="0"/>
              <w:autoSpaceDE w:val="0"/>
              <w:spacing w:after="0"/>
              <w:textAlignment w:val="baseline"/>
              <w:rPr>
                <w:rFonts w:ascii="Calibri" w:hAnsi="Calibri" w:cs="Calibri"/>
                <w:lang w:eastAsia="en-GB"/>
              </w:rPr>
            </w:pPr>
          </w:p>
          <w:p w14:paraId="69C48AC2"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 xml:space="preserve">Braidside Integrated Primary School and Nursery Unit </w:t>
            </w:r>
          </w:p>
        </w:tc>
      </w:tr>
      <w:tr w:rsidR="002802C5" w14:paraId="08EE4631"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23845F" w14:textId="77777777" w:rsidR="002802C5" w:rsidRDefault="002802C5">
            <w:pPr>
              <w:overflowPunct w:val="0"/>
              <w:autoSpaceDE w:val="0"/>
              <w:spacing w:after="0"/>
              <w:textAlignment w:val="baseline"/>
              <w:rPr>
                <w:rFonts w:ascii="Calibri" w:hAnsi="Calibri" w:cs="Calibri"/>
                <w:lang w:eastAsia="en-GB"/>
              </w:rPr>
            </w:pPr>
          </w:p>
          <w:p w14:paraId="439A19C9"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SCHOOL REFERENCE</w:t>
            </w:r>
          </w:p>
          <w:p w14:paraId="09DC15BB"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A5503" w14:textId="77777777" w:rsidR="002802C5" w:rsidRDefault="002802C5">
            <w:pPr>
              <w:overflowPunct w:val="0"/>
              <w:autoSpaceDE w:val="0"/>
              <w:spacing w:after="0"/>
              <w:textAlignment w:val="baseline"/>
              <w:rPr>
                <w:rFonts w:ascii="Calibri" w:hAnsi="Calibri" w:cs="Calibri"/>
                <w:lang w:eastAsia="en-GB"/>
              </w:rPr>
            </w:pPr>
          </w:p>
          <w:p w14:paraId="67DC4920"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306-6551</w:t>
            </w:r>
          </w:p>
        </w:tc>
      </w:tr>
      <w:tr w:rsidR="002802C5" w14:paraId="40B75CA2"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7790D" w14:textId="77777777" w:rsidR="002802C5" w:rsidRDefault="002802C5">
            <w:pPr>
              <w:overflowPunct w:val="0"/>
              <w:autoSpaceDE w:val="0"/>
              <w:spacing w:after="0"/>
              <w:textAlignment w:val="baseline"/>
              <w:rPr>
                <w:rFonts w:ascii="Calibri" w:hAnsi="Calibri" w:cs="Calibri"/>
                <w:lang w:eastAsia="en-GB"/>
              </w:rPr>
            </w:pPr>
          </w:p>
          <w:p w14:paraId="11BBCADB"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TYPE</w:t>
            </w:r>
          </w:p>
          <w:p w14:paraId="6C61F2F2"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22162"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Primary</w:t>
            </w:r>
          </w:p>
        </w:tc>
      </w:tr>
      <w:tr w:rsidR="002802C5" w14:paraId="50E691D3"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976E3" w14:textId="77777777" w:rsidR="002802C5" w:rsidRDefault="002802C5">
            <w:pPr>
              <w:overflowPunct w:val="0"/>
              <w:autoSpaceDE w:val="0"/>
              <w:spacing w:after="0"/>
              <w:textAlignment w:val="baseline"/>
              <w:rPr>
                <w:rFonts w:ascii="Calibri" w:hAnsi="Calibri" w:cs="Calibri"/>
                <w:lang w:eastAsia="en-GB"/>
              </w:rPr>
            </w:pPr>
          </w:p>
          <w:p w14:paraId="4A02B99B"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MANAGEMENT</w:t>
            </w:r>
          </w:p>
          <w:p w14:paraId="659752A9"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4B180D"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Grant Maintained Integrated</w:t>
            </w:r>
          </w:p>
        </w:tc>
      </w:tr>
      <w:tr w:rsidR="002802C5" w14:paraId="25C4743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52318" w14:textId="77777777" w:rsidR="002802C5" w:rsidRDefault="002802C5">
            <w:pPr>
              <w:overflowPunct w:val="0"/>
              <w:autoSpaceDE w:val="0"/>
              <w:spacing w:after="0"/>
              <w:textAlignment w:val="baseline"/>
              <w:rPr>
                <w:rFonts w:ascii="Calibri" w:hAnsi="Calibri" w:cs="Calibri"/>
                <w:lang w:eastAsia="en-GB"/>
              </w:rPr>
            </w:pPr>
          </w:p>
          <w:p w14:paraId="00D02896"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DP PUBLICATION TYPE</w:t>
            </w:r>
          </w:p>
          <w:p w14:paraId="4CB1C64D"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16093" w14:textId="77777777" w:rsidR="002802C5" w:rsidRDefault="002802C5">
            <w:pPr>
              <w:overflowPunct w:val="0"/>
              <w:autoSpaceDE w:val="0"/>
              <w:spacing w:after="0"/>
              <w:textAlignment w:val="baseline"/>
              <w:rPr>
                <w:rFonts w:ascii="Calibri" w:hAnsi="Calibri" w:cs="Calibri"/>
                <w:lang w:eastAsia="en-GB"/>
              </w:rPr>
            </w:pPr>
          </w:p>
          <w:p w14:paraId="44B2BC39"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Date: __________________</w:t>
            </w:r>
          </w:p>
          <w:p w14:paraId="17EBA1DD" w14:textId="77777777" w:rsidR="002802C5" w:rsidRDefault="002802C5">
            <w:pPr>
              <w:overflowPunct w:val="0"/>
              <w:autoSpaceDE w:val="0"/>
              <w:spacing w:after="0"/>
              <w:textAlignment w:val="baseline"/>
              <w:rPr>
                <w:rFonts w:ascii="Calibri" w:hAnsi="Calibri" w:cs="Calibri"/>
                <w:lang w:eastAsia="en-GB"/>
              </w:rPr>
            </w:pPr>
          </w:p>
          <w:p w14:paraId="45AD55E1" w14:textId="77777777" w:rsidR="002802C5" w:rsidRDefault="002802C5">
            <w:pPr>
              <w:overflowPunct w:val="0"/>
              <w:autoSpaceDE w:val="0"/>
              <w:spacing w:after="0"/>
              <w:textAlignment w:val="baseline"/>
              <w:rPr>
                <w:rFonts w:ascii="Calibri" w:hAnsi="Calibri" w:cs="Calibri"/>
                <w:lang w:eastAsia="en-GB"/>
              </w:rPr>
            </w:pPr>
          </w:p>
        </w:tc>
      </w:tr>
      <w:tr w:rsidR="002802C5" w14:paraId="0A62F33A" w14:textId="77777777">
        <w:tc>
          <w:tcPr>
            <w:tcW w:w="2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BA697" w14:textId="77777777" w:rsidR="002802C5" w:rsidRDefault="002802C5">
            <w:pPr>
              <w:overflowPunct w:val="0"/>
              <w:autoSpaceDE w:val="0"/>
              <w:spacing w:after="0"/>
              <w:textAlignment w:val="baseline"/>
              <w:rPr>
                <w:rFonts w:ascii="Calibri" w:hAnsi="Calibri" w:cs="Calibri"/>
                <w:lang w:eastAsia="en-GB"/>
              </w:rPr>
            </w:pPr>
          </w:p>
          <w:p w14:paraId="6022E0AB"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PROPOSAL</w:t>
            </w:r>
          </w:p>
          <w:p w14:paraId="3511FD07" w14:textId="77777777" w:rsidR="002802C5" w:rsidRDefault="002802C5">
            <w:pPr>
              <w:overflowPunct w:val="0"/>
              <w:autoSpaceDE w:val="0"/>
              <w:spacing w:after="0"/>
              <w:textAlignment w:val="baseline"/>
              <w:rPr>
                <w:rFonts w:ascii="Calibri" w:hAnsi="Calibri" w:cs="Calibri"/>
                <w:b/>
                <w:lang w:eastAsia="en-GB"/>
              </w:rPr>
            </w:pPr>
          </w:p>
          <w:p w14:paraId="0E24C785" w14:textId="77777777" w:rsidR="002802C5" w:rsidRDefault="002802C5">
            <w:pPr>
              <w:overflowPunct w:val="0"/>
              <w:autoSpaceDE w:val="0"/>
              <w:spacing w:after="0"/>
              <w:textAlignment w:val="baseline"/>
              <w:rPr>
                <w:rFonts w:ascii="Calibri" w:hAnsi="Calibri" w:cs="Calibri"/>
                <w:b/>
                <w:lang w:eastAsia="en-GB"/>
              </w:rPr>
            </w:pPr>
          </w:p>
        </w:tc>
        <w:tc>
          <w:tcPr>
            <w:tcW w:w="6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6E1DB" w14:textId="77777777" w:rsidR="002802C5" w:rsidRDefault="007B44C2">
            <w:pPr>
              <w:overflowPunct w:val="0"/>
              <w:autoSpaceDE w:val="0"/>
              <w:spacing w:after="0"/>
              <w:textAlignment w:val="baseline"/>
            </w:pPr>
            <w:r>
              <w:rPr>
                <w:rFonts w:ascii="Calibri" w:hAnsi="Calibri" w:cs="Calibri"/>
                <w:lang w:eastAsia="en-GB"/>
              </w:rPr>
              <w:t>The Board of Governors of Braidside Integrated Primary School proposes to establish an afternoon nursery session for 26 children (Part-time) within the existing nursery unit with effect from 1 September 2025 or as soon as possible thereafter.</w:t>
            </w:r>
          </w:p>
          <w:p w14:paraId="07134C4E" w14:textId="77777777" w:rsidR="002802C5" w:rsidRDefault="002802C5">
            <w:pPr>
              <w:overflowPunct w:val="0"/>
              <w:autoSpaceDE w:val="0"/>
              <w:spacing w:after="0"/>
              <w:textAlignment w:val="baseline"/>
              <w:rPr>
                <w:rFonts w:ascii="Calibri" w:hAnsi="Calibri" w:cs="Calibri"/>
                <w:lang w:eastAsia="en-GB"/>
              </w:rPr>
            </w:pPr>
          </w:p>
        </w:tc>
      </w:tr>
    </w:tbl>
    <w:p w14:paraId="1119B5F7" w14:textId="77777777" w:rsidR="002802C5" w:rsidRDefault="002802C5">
      <w:pPr>
        <w:spacing w:line="276" w:lineRule="auto"/>
        <w:rPr>
          <w:rFonts w:ascii="Calibri" w:hAnsi="Calibri" w:cs="Calibri"/>
          <w:b/>
        </w:rPr>
      </w:pPr>
    </w:p>
    <w:p w14:paraId="2266798F" w14:textId="77777777" w:rsidR="002802C5" w:rsidRDefault="002802C5">
      <w:pPr>
        <w:pageBreakBefore/>
        <w:rPr>
          <w:rFonts w:ascii="Calibri" w:hAnsi="Calibri" w:cs="Calibri"/>
          <w:b/>
        </w:rPr>
      </w:pPr>
    </w:p>
    <w:p w14:paraId="50521899" w14:textId="77777777" w:rsidR="002802C5" w:rsidRDefault="007B44C2">
      <w:pPr>
        <w:spacing w:line="276" w:lineRule="auto"/>
        <w:rPr>
          <w:rFonts w:ascii="Calibri" w:hAnsi="Calibri" w:cs="Calibri"/>
          <w:b/>
        </w:rPr>
      </w:pPr>
      <w:r>
        <w:rPr>
          <w:rFonts w:ascii="Calibri" w:hAnsi="Calibri" w:cs="Calibri"/>
          <w:b/>
        </w:rPr>
        <w:t>STATUTORY CONSULTATION</w:t>
      </w:r>
    </w:p>
    <w:p w14:paraId="78868184" w14:textId="77777777" w:rsidR="002802C5" w:rsidRDefault="007B44C2">
      <w:pPr>
        <w:spacing w:line="276" w:lineRule="auto"/>
        <w:rPr>
          <w:rFonts w:ascii="Calibri" w:hAnsi="Calibri" w:cs="Calibri"/>
          <w:b/>
        </w:rPr>
      </w:pPr>
      <w:r>
        <w:rPr>
          <w:rFonts w:ascii="Calibri" w:hAnsi="Calibri" w:cs="Calibri"/>
          <w:b/>
        </w:rPr>
        <w:t>EDUCATION AUTHORITY COMMENTARY ON PRE-PUBLICATION STATUTORY CONSULTATION</w:t>
      </w:r>
    </w:p>
    <w:tbl>
      <w:tblPr>
        <w:tblW w:w="9016" w:type="dxa"/>
        <w:tblCellMar>
          <w:left w:w="10" w:type="dxa"/>
          <w:right w:w="10" w:type="dxa"/>
        </w:tblCellMar>
        <w:tblLook w:val="04A0" w:firstRow="1" w:lastRow="0" w:firstColumn="1" w:lastColumn="0" w:noHBand="0" w:noVBand="1"/>
      </w:tblPr>
      <w:tblGrid>
        <w:gridCol w:w="2830"/>
        <w:gridCol w:w="6186"/>
      </w:tblGrid>
      <w:tr w:rsidR="002802C5" w14:paraId="7537FDDB" w14:textId="77777777">
        <w:trPr>
          <w:trHeight w:val="6656"/>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23A049" w14:textId="77777777" w:rsidR="002802C5" w:rsidRDefault="002802C5">
            <w:pPr>
              <w:overflowPunct w:val="0"/>
              <w:autoSpaceDE w:val="0"/>
              <w:spacing w:after="0" w:line="276" w:lineRule="auto"/>
              <w:textAlignment w:val="baseline"/>
              <w:rPr>
                <w:rFonts w:ascii="Calibri" w:hAnsi="Calibri" w:cs="Calibri"/>
                <w:b/>
                <w:lang w:eastAsia="en-GB"/>
              </w:rPr>
            </w:pPr>
          </w:p>
          <w:p w14:paraId="00C8E9C3"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PROPOSER</w:t>
            </w:r>
          </w:p>
          <w:p w14:paraId="36BC9E21" w14:textId="77777777" w:rsidR="002802C5" w:rsidRDefault="002802C5">
            <w:pPr>
              <w:overflowPunct w:val="0"/>
              <w:autoSpaceDE w:val="0"/>
              <w:spacing w:after="0" w:line="276" w:lineRule="auto"/>
              <w:textAlignment w:val="baseline"/>
              <w:rPr>
                <w:rFonts w:ascii="Calibri" w:hAnsi="Calibri" w:cs="Calibri"/>
                <w:b/>
                <w:lang w:eastAsia="en-GB"/>
              </w:rPr>
            </w:pPr>
          </w:p>
          <w:p w14:paraId="7D0B2BFB" w14:textId="77777777" w:rsidR="002802C5" w:rsidRDefault="002802C5">
            <w:pPr>
              <w:overflowPunct w:val="0"/>
              <w:autoSpaceDE w:val="0"/>
              <w:spacing w:after="0" w:line="276" w:lineRule="auto"/>
              <w:textAlignment w:val="baseline"/>
              <w:rPr>
                <w:rFonts w:ascii="Calibri" w:hAnsi="Calibri" w:cs="Calibri"/>
                <w:b/>
                <w:lang w:eastAsia="en-GB"/>
              </w:rPr>
            </w:pPr>
          </w:p>
          <w:p w14:paraId="30A3393D" w14:textId="77777777" w:rsidR="002802C5" w:rsidRDefault="007B44C2">
            <w:pPr>
              <w:overflowPunct w:val="0"/>
              <w:autoSpaceDE w:val="0"/>
              <w:spacing w:after="0" w:line="276" w:lineRule="auto"/>
              <w:jc w:val="both"/>
              <w:textAlignment w:val="baseline"/>
            </w:pPr>
            <w:r>
              <w:rPr>
                <w:rFonts w:ascii="Calibri" w:hAnsi="Calibri" w:cs="Calibri"/>
                <w:lang w:eastAsia="en-GB"/>
              </w:rPr>
              <w:t xml:space="preserve">Provide detail of consultation with the Board of Governors, teachers and parents of the affected school(s) – dates of meetings / letters.  Good practice suggests all staff (including non-teaching) should be consulted as well as pupils.  </w:t>
            </w:r>
          </w:p>
          <w:p w14:paraId="00D7B926" w14:textId="77777777" w:rsidR="002802C5" w:rsidRDefault="002802C5">
            <w:pPr>
              <w:overflowPunct w:val="0"/>
              <w:autoSpaceDE w:val="0"/>
              <w:spacing w:after="0" w:line="276" w:lineRule="auto"/>
              <w:jc w:val="both"/>
              <w:textAlignment w:val="baseline"/>
              <w:rPr>
                <w:rFonts w:ascii="Calibri" w:hAnsi="Calibri" w:cs="Calibri"/>
                <w:b/>
                <w:lang w:eastAsia="en-GB"/>
              </w:rPr>
            </w:pPr>
          </w:p>
          <w:p w14:paraId="6EE68E11" w14:textId="77777777" w:rsidR="002802C5" w:rsidRDefault="007B44C2">
            <w:pPr>
              <w:overflowPunct w:val="0"/>
              <w:autoSpaceDE w:val="0"/>
              <w:spacing w:after="0" w:line="276" w:lineRule="auto"/>
              <w:textAlignment w:val="baseline"/>
            </w:pPr>
            <w:r>
              <w:rPr>
                <w:rFonts w:ascii="Calibri" w:hAnsi="Calibri" w:cs="Calibri"/>
                <w:lang w:eastAsia="en-GB"/>
              </w:rPr>
              <w:t>Summary and assessment of views received – how were these considered before publication of the DP?</w:t>
            </w:r>
          </w:p>
          <w:p w14:paraId="1DE502E9" w14:textId="77777777" w:rsidR="002802C5" w:rsidRDefault="002802C5">
            <w:pPr>
              <w:overflowPunct w:val="0"/>
              <w:autoSpaceDE w:val="0"/>
              <w:spacing w:after="0" w:line="276" w:lineRule="auto"/>
              <w:textAlignment w:val="baseline"/>
              <w:rPr>
                <w:rFonts w:ascii="Calibri" w:hAnsi="Calibri" w:cs="Calibri"/>
                <w:b/>
                <w:lang w:eastAsia="en-GB"/>
              </w:rPr>
            </w:pPr>
          </w:p>
          <w:p w14:paraId="75AD76D7" w14:textId="77777777" w:rsidR="002802C5" w:rsidRDefault="002802C5">
            <w:pPr>
              <w:overflowPunct w:val="0"/>
              <w:autoSpaceDE w:val="0"/>
              <w:spacing w:after="0" w:line="276" w:lineRule="auto"/>
              <w:textAlignment w:val="baseline"/>
              <w:rPr>
                <w:rFonts w:ascii="Calibri" w:hAnsi="Calibri" w:cs="Calibri"/>
                <w:b/>
                <w:lang w:eastAsia="en-GB"/>
              </w:rPr>
            </w:pP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4F9EA" w14:textId="77777777" w:rsidR="002802C5" w:rsidRDefault="007B44C2">
            <w:pPr>
              <w:overflowPunct w:val="0"/>
              <w:autoSpaceDE w:val="0"/>
              <w:spacing w:after="0" w:line="276" w:lineRule="auto"/>
              <w:textAlignment w:val="baseline"/>
              <w:rPr>
                <w:rFonts w:ascii="Calibri" w:hAnsi="Calibri" w:cs="Calibri"/>
                <w:b/>
                <w:bCs/>
                <w:lang w:eastAsia="en-GB"/>
              </w:rPr>
            </w:pPr>
            <w:r>
              <w:rPr>
                <w:rFonts w:ascii="Calibri" w:hAnsi="Calibri" w:cs="Calibri"/>
                <w:b/>
                <w:bCs/>
                <w:lang w:eastAsia="en-GB"/>
              </w:rPr>
              <w:t>TO BE COMPLETED</w:t>
            </w:r>
          </w:p>
          <w:p w14:paraId="393C949D" w14:textId="77777777" w:rsidR="00ED3185" w:rsidRDefault="00ED3185">
            <w:pPr>
              <w:overflowPunct w:val="0"/>
              <w:autoSpaceDE w:val="0"/>
              <w:spacing w:after="0" w:line="276" w:lineRule="auto"/>
              <w:textAlignment w:val="baseline"/>
              <w:rPr>
                <w:rFonts w:ascii="Calibri" w:hAnsi="Calibri" w:cs="Calibri"/>
                <w:b/>
                <w:bCs/>
                <w:lang w:eastAsia="en-GB"/>
              </w:rPr>
            </w:pPr>
          </w:p>
          <w:p w14:paraId="768CF28F" w14:textId="36ADB1FE" w:rsidR="00ED3185" w:rsidRDefault="00ED3185">
            <w:pPr>
              <w:overflowPunct w:val="0"/>
              <w:autoSpaceDE w:val="0"/>
              <w:spacing w:after="0" w:line="276" w:lineRule="auto"/>
              <w:textAlignment w:val="baseline"/>
              <w:rPr>
                <w:rFonts w:ascii="Calibri" w:hAnsi="Calibri" w:cs="Calibri"/>
                <w:b/>
                <w:bCs/>
                <w:lang w:eastAsia="en-GB"/>
              </w:rPr>
            </w:pPr>
            <w:r>
              <w:rPr>
                <w:rFonts w:ascii="Calibri" w:hAnsi="Calibri" w:cs="Calibri"/>
                <w:b/>
                <w:bCs/>
                <w:lang w:eastAsia="en-GB"/>
              </w:rPr>
              <w:t>Governors:</w:t>
            </w:r>
          </w:p>
          <w:p w14:paraId="281F9D5C"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Over the last number of years, the Board of Governors have discussed the future development of the Nursery and Primary School regularly at meetings. Integrated Education and the Nursery progress have been a standing item on the agenda during the regular Board meetings throughout the 23-24 academic year.</w:t>
            </w:r>
          </w:p>
          <w:p w14:paraId="5FE48A04"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Governors have been consulted on their views during the following meetings:</w:t>
            </w:r>
          </w:p>
          <w:p w14:paraId="5D8FB31D" w14:textId="23D7BB55"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06.12.22 </w:t>
            </w:r>
            <w:r w:rsidR="00D12AD4">
              <w:rPr>
                <w:rFonts w:ascii="Calibri" w:hAnsi="Calibri" w:cs="Calibri"/>
                <w:lang w:eastAsia="en-GB"/>
              </w:rPr>
              <w:t xml:space="preserve">           12.10.23</w:t>
            </w:r>
          </w:p>
          <w:p w14:paraId="6CD73C72" w14:textId="01DE8DE1"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14.03.23 </w:t>
            </w:r>
            <w:r w:rsidR="00D12AD4">
              <w:rPr>
                <w:rFonts w:ascii="Calibri" w:hAnsi="Calibri" w:cs="Calibri"/>
                <w:lang w:eastAsia="en-GB"/>
              </w:rPr>
              <w:t xml:space="preserve">           06.02.24</w:t>
            </w:r>
          </w:p>
          <w:p w14:paraId="1836C43F" w14:textId="5998CD01"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09.05.23 </w:t>
            </w:r>
            <w:r w:rsidR="00D12AD4">
              <w:rPr>
                <w:rFonts w:ascii="Calibri" w:hAnsi="Calibri" w:cs="Calibri"/>
                <w:lang w:eastAsia="en-GB"/>
              </w:rPr>
              <w:t xml:space="preserve">           12.03.24</w:t>
            </w:r>
          </w:p>
          <w:p w14:paraId="08136ED8" w14:textId="51F59BE5"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10.10.23 </w:t>
            </w:r>
            <w:r w:rsidR="00D12AD4">
              <w:rPr>
                <w:rFonts w:ascii="Calibri" w:hAnsi="Calibri" w:cs="Calibri"/>
                <w:lang w:eastAsia="en-GB"/>
              </w:rPr>
              <w:t xml:space="preserve">           09.04.24</w:t>
            </w:r>
          </w:p>
          <w:p w14:paraId="6C9012A8" w14:textId="566A9202" w:rsid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14.11.</w:t>
            </w:r>
            <w:commentRangeStart w:id="0"/>
            <w:commentRangeStart w:id="1"/>
            <w:r w:rsidRPr="00ED3185">
              <w:rPr>
                <w:rFonts w:ascii="Calibri" w:hAnsi="Calibri" w:cs="Calibri"/>
                <w:lang w:eastAsia="en-GB"/>
              </w:rPr>
              <w:t>23</w:t>
            </w:r>
            <w:commentRangeEnd w:id="0"/>
            <w:r w:rsidR="006938C3">
              <w:rPr>
                <w:rStyle w:val="CommentReference"/>
              </w:rPr>
              <w:commentReference w:id="0"/>
            </w:r>
            <w:commentRangeEnd w:id="1"/>
            <w:r w:rsidR="00D12AD4">
              <w:rPr>
                <w:rStyle w:val="CommentReference"/>
              </w:rPr>
              <w:commentReference w:id="1"/>
            </w:r>
            <w:r w:rsidRPr="00ED3185">
              <w:rPr>
                <w:rFonts w:ascii="Calibri" w:hAnsi="Calibri" w:cs="Calibri"/>
                <w:lang w:eastAsia="en-GB"/>
              </w:rPr>
              <w:t xml:space="preserve"> </w:t>
            </w:r>
            <w:r w:rsidR="00D12AD4">
              <w:rPr>
                <w:rFonts w:ascii="Calibri" w:hAnsi="Calibri" w:cs="Calibri"/>
                <w:lang w:eastAsia="en-GB"/>
              </w:rPr>
              <w:t xml:space="preserve">           14.05.24</w:t>
            </w:r>
          </w:p>
          <w:p w14:paraId="4D66FAE0" w14:textId="77777777" w:rsidR="008E1280" w:rsidRPr="00ED3185" w:rsidRDefault="008E1280" w:rsidP="00ED3185">
            <w:pPr>
              <w:overflowPunct w:val="0"/>
              <w:autoSpaceDE w:val="0"/>
              <w:spacing w:after="0" w:line="276" w:lineRule="auto"/>
              <w:textAlignment w:val="baseline"/>
              <w:rPr>
                <w:rFonts w:ascii="Calibri" w:hAnsi="Calibri" w:cs="Calibri"/>
                <w:lang w:eastAsia="en-GB"/>
              </w:rPr>
            </w:pPr>
          </w:p>
          <w:p w14:paraId="2BE43763" w14:textId="1A1BBDAA" w:rsidR="002802C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At all stages the Board of Governors have agreed and been in support of the development proposal for the Nursery. There is consensus that </w:t>
            </w:r>
            <w:proofErr w:type="gramStart"/>
            <w:r w:rsidRPr="00ED3185">
              <w:rPr>
                <w:rFonts w:ascii="Calibri" w:hAnsi="Calibri" w:cs="Calibri"/>
                <w:lang w:eastAsia="en-GB"/>
              </w:rPr>
              <w:t>in order to</w:t>
            </w:r>
            <w:proofErr w:type="gramEnd"/>
            <w:r w:rsidRPr="00ED3185">
              <w:rPr>
                <w:rFonts w:ascii="Calibri" w:hAnsi="Calibri" w:cs="Calibri"/>
                <w:lang w:eastAsia="en-GB"/>
              </w:rPr>
              <w:t xml:space="preserve"> further expand the integrated provision at Braidside</w:t>
            </w:r>
            <w:r>
              <w:rPr>
                <w:rFonts w:ascii="Calibri" w:hAnsi="Calibri" w:cs="Calibri"/>
                <w:lang w:eastAsia="en-GB"/>
              </w:rPr>
              <w:t xml:space="preserve"> IPNS</w:t>
            </w:r>
            <w:r w:rsidRPr="00ED3185">
              <w:rPr>
                <w:rFonts w:ascii="Calibri" w:hAnsi="Calibri" w:cs="Calibri"/>
                <w:lang w:eastAsia="en-GB"/>
              </w:rPr>
              <w:t>, an afternoon session would be a positive development.</w:t>
            </w:r>
          </w:p>
          <w:p w14:paraId="7EF2268C" w14:textId="77777777" w:rsidR="00ED3185" w:rsidRDefault="00ED3185" w:rsidP="00ED3185">
            <w:pPr>
              <w:overflowPunct w:val="0"/>
              <w:autoSpaceDE w:val="0"/>
              <w:spacing w:after="0" w:line="276" w:lineRule="auto"/>
              <w:textAlignment w:val="baseline"/>
              <w:rPr>
                <w:rFonts w:ascii="Calibri" w:hAnsi="Calibri" w:cs="Calibri"/>
                <w:lang w:eastAsia="en-GB"/>
              </w:rPr>
            </w:pPr>
          </w:p>
          <w:p w14:paraId="5F783D44" w14:textId="2BC6191F" w:rsidR="00ED3185" w:rsidRPr="00ED3185" w:rsidRDefault="00ED3185" w:rsidP="00ED3185">
            <w:pPr>
              <w:overflowPunct w:val="0"/>
              <w:autoSpaceDE w:val="0"/>
              <w:spacing w:after="0" w:line="276" w:lineRule="auto"/>
              <w:textAlignment w:val="baseline"/>
              <w:rPr>
                <w:rFonts w:ascii="Calibri" w:hAnsi="Calibri" w:cs="Calibri"/>
                <w:b/>
                <w:bCs/>
                <w:lang w:eastAsia="en-GB"/>
              </w:rPr>
            </w:pPr>
            <w:r w:rsidRPr="00ED3185">
              <w:rPr>
                <w:rFonts w:ascii="Calibri" w:hAnsi="Calibri" w:cs="Calibri"/>
                <w:b/>
                <w:bCs/>
                <w:lang w:eastAsia="en-GB"/>
              </w:rPr>
              <w:t>Staff (Teaching and Non-Teaching)</w:t>
            </w:r>
            <w:r>
              <w:rPr>
                <w:rFonts w:ascii="Calibri" w:hAnsi="Calibri" w:cs="Calibri"/>
                <w:b/>
                <w:bCs/>
                <w:lang w:eastAsia="en-GB"/>
              </w:rPr>
              <w:t>:</w:t>
            </w:r>
          </w:p>
          <w:p w14:paraId="22D34839" w14:textId="64E50C27"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As with the Board of Governors, the staff at Braidside have been consulted too. This has been discussed at staff meetings and information shared in letters.</w:t>
            </w:r>
            <w:r w:rsidR="00806661">
              <w:rPr>
                <w:rFonts w:ascii="Calibri" w:hAnsi="Calibri" w:cs="Calibri"/>
                <w:lang w:eastAsia="en-GB"/>
              </w:rPr>
              <w:t xml:space="preserve"> </w:t>
            </w:r>
          </w:p>
          <w:p w14:paraId="281827B9" w14:textId="19CF635B" w:rsidR="0065572B"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Staff meetings took place in January 2023 (23.03.23), August 2023 Baker Day (31.08.23) and again at a staff meeting on 17.10.23</w:t>
            </w:r>
            <w:r w:rsidR="0065572B">
              <w:rPr>
                <w:rFonts w:ascii="Calibri" w:hAnsi="Calibri" w:cs="Calibri"/>
                <w:lang w:eastAsia="en-GB"/>
              </w:rPr>
              <w:t xml:space="preserve">. </w:t>
            </w:r>
          </w:p>
          <w:p w14:paraId="6288BBC5" w14:textId="77777777" w:rsidR="0065572B" w:rsidRPr="00ED3185" w:rsidRDefault="0065572B" w:rsidP="00ED3185">
            <w:pPr>
              <w:overflowPunct w:val="0"/>
              <w:autoSpaceDE w:val="0"/>
              <w:spacing w:after="0" w:line="276" w:lineRule="auto"/>
              <w:textAlignment w:val="baseline"/>
              <w:rPr>
                <w:rFonts w:ascii="Calibri" w:hAnsi="Calibri" w:cs="Calibri"/>
                <w:lang w:eastAsia="en-GB"/>
              </w:rPr>
            </w:pPr>
          </w:p>
          <w:p w14:paraId="45DE8997" w14:textId="77777777" w:rsid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Responses from staff have demonstrated support for the Development Proposal as it will allow our Nursery to meet the demand for places in an Integrated </w:t>
            </w:r>
            <w:proofErr w:type="gramStart"/>
            <w:r w:rsidRPr="00ED3185">
              <w:rPr>
                <w:rFonts w:ascii="Calibri" w:hAnsi="Calibri" w:cs="Calibri"/>
                <w:lang w:eastAsia="en-GB"/>
              </w:rPr>
              <w:t>setting, and</w:t>
            </w:r>
            <w:proofErr w:type="gramEnd"/>
            <w:r w:rsidRPr="00ED3185">
              <w:rPr>
                <w:rFonts w:ascii="Calibri" w:hAnsi="Calibri" w:cs="Calibri"/>
                <w:lang w:eastAsia="en-GB"/>
              </w:rPr>
              <w:t xml:space="preserve"> will facilitate parental choice and sustain Integrated education in our area.</w:t>
            </w:r>
          </w:p>
          <w:p w14:paraId="3BAA73AB"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p>
          <w:p w14:paraId="05512E8A" w14:textId="66254AD0" w:rsidR="00ED3185" w:rsidRPr="00ED3185" w:rsidRDefault="00ED3185" w:rsidP="00ED3185">
            <w:pPr>
              <w:overflowPunct w:val="0"/>
              <w:autoSpaceDE w:val="0"/>
              <w:spacing w:after="0" w:line="276" w:lineRule="auto"/>
              <w:textAlignment w:val="baseline"/>
              <w:rPr>
                <w:rFonts w:ascii="Calibri" w:hAnsi="Calibri" w:cs="Calibri"/>
                <w:b/>
                <w:bCs/>
                <w:lang w:eastAsia="en-GB"/>
              </w:rPr>
            </w:pPr>
            <w:r w:rsidRPr="00ED3185">
              <w:rPr>
                <w:rFonts w:ascii="Calibri" w:hAnsi="Calibri" w:cs="Calibri"/>
                <w:b/>
                <w:bCs/>
                <w:lang w:eastAsia="en-GB"/>
              </w:rPr>
              <w:t>Parents</w:t>
            </w:r>
            <w:r>
              <w:rPr>
                <w:rFonts w:ascii="Calibri" w:hAnsi="Calibri" w:cs="Calibri"/>
                <w:b/>
                <w:bCs/>
                <w:lang w:eastAsia="en-GB"/>
              </w:rPr>
              <w:t>:</w:t>
            </w:r>
          </w:p>
          <w:p w14:paraId="16731EF4"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A further survey of parents, pupils and the wider school community was undertaken from 22nd Nov until 22nd December 2023.</w:t>
            </w:r>
          </w:p>
          <w:p w14:paraId="597740AB"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p>
          <w:p w14:paraId="4EF8CBA5"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There was an overwhelming response to this consultation. The main concerns were from parents with younger children still to </w:t>
            </w:r>
            <w:r w:rsidRPr="00ED3185">
              <w:rPr>
                <w:rFonts w:ascii="Calibri" w:hAnsi="Calibri" w:cs="Calibri"/>
                <w:lang w:eastAsia="en-GB"/>
              </w:rPr>
              <w:lastRenderedPageBreak/>
              <w:t>apply for places, with many worried about the lack of available spaces in our current single Nursery Unit.</w:t>
            </w:r>
          </w:p>
          <w:p w14:paraId="39A94585" w14:textId="77777777" w:rsidR="00ED3185" w:rsidRPr="00ED3185" w:rsidRDefault="00ED3185" w:rsidP="00ED3185">
            <w:pPr>
              <w:overflowPunct w:val="0"/>
              <w:autoSpaceDE w:val="0"/>
              <w:spacing w:after="0" w:line="276" w:lineRule="auto"/>
              <w:textAlignment w:val="baseline"/>
              <w:rPr>
                <w:rFonts w:ascii="Calibri" w:hAnsi="Calibri" w:cs="Calibri"/>
                <w:lang w:eastAsia="en-GB"/>
              </w:rPr>
            </w:pPr>
          </w:p>
          <w:p w14:paraId="4554CF50" w14:textId="77777777" w:rsidR="002802C5" w:rsidRDefault="00ED3185" w:rsidP="00ED3185">
            <w:pPr>
              <w:overflowPunct w:val="0"/>
              <w:autoSpaceDE w:val="0"/>
              <w:spacing w:after="0" w:line="276" w:lineRule="auto"/>
              <w:textAlignment w:val="baseline"/>
              <w:rPr>
                <w:rFonts w:ascii="Calibri" w:hAnsi="Calibri" w:cs="Calibri"/>
                <w:lang w:eastAsia="en-GB"/>
              </w:rPr>
            </w:pPr>
            <w:r w:rsidRPr="00ED3185">
              <w:rPr>
                <w:rFonts w:ascii="Calibri" w:hAnsi="Calibri" w:cs="Calibri"/>
                <w:lang w:eastAsia="en-GB"/>
              </w:rPr>
              <w:t xml:space="preserve">The views of the Governors, Staff and parents are detailed within the document and were unanimously in favour of taking forward a Development Proposal for an additional 26 part-time nursery places at their Grant Maintained Integrated primary </w:t>
            </w:r>
            <w:commentRangeStart w:id="2"/>
            <w:commentRangeStart w:id="3"/>
            <w:r w:rsidRPr="00ED3185">
              <w:rPr>
                <w:rFonts w:ascii="Calibri" w:hAnsi="Calibri" w:cs="Calibri"/>
                <w:lang w:eastAsia="en-GB"/>
              </w:rPr>
              <w:t>school</w:t>
            </w:r>
            <w:commentRangeEnd w:id="2"/>
            <w:r w:rsidR="0063355A">
              <w:rPr>
                <w:rStyle w:val="CommentReference"/>
              </w:rPr>
              <w:commentReference w:id="2"/>
            </w:r>
            <w:commentRangeEnd w:id="3"/>
            <w:r w:rsidR="00CC12BA">
              <w:rPr>
                <w:rStyle w:val="CommentReference"/>
              </w:rPr>
              <w:commentReference w:id="3"/>
            </w:r>
            <w:r w:rsidRPr="00ED3185">
              <w:rPr>
                <w:rFonts w:ascii="Calibri" w:hAnsi="Calibri" w:cs="Calibri"/>
                <w:lang w:eastAsia="en-GB"/>
              </w:rPr>
              <w:t xml:space="preserve">. </w:t>
            </w:r>
          </w:p>
          <w:p w14:paraId="752F2646" w14:textId="1AC7122B" w:rsidR="00006BBF" w:rsidRDefault="00006BBF" w:rsidP="00ED3185">
            <w:pPr>
              <w:overflowPunct w:val="0"/>
              <w:autoSpaceDE w:val="0"/>
              <w:spacing w:after="0" w:line="276" w:lineRule="auto"/>
              <w:textAlignment w:val="baseline"/>
              <w:rPr>
                <w:rFonts w:ascii="Calibri" w:hAnsi="Calibri" w:cs="Calibri"/>
                <w:lang w:eastAsia="en-GB"/>
              </w:rPr>
            </w:pPr>
          </w:p>
          <w:p w14:paraId="0FC5C197" w14:textId="77777777" w:rsidR="00CF0894" w:rsidRDefault="0067228E" w:rsidP="00ED3185">
            <w:pPr>
              <w:overflowPunct w:val="0"/>
              <w:autoSpaceDE w:val="0"/>
              <w:spacing w:after="0" w:line="276" w:lineRule="auto"/>
              <w:textAlignment w:val="baseline"/>
              <w:rPr>
                <w:rFonts w:ascii="Calibri" w:hAnsi="Calibri" w:cs="Calibri"/>
                <w:b/>
                <w:bCs/>
                <w:lang w:eastAsia="en-GB"/>
              </w:rPr>
            </w:pPr>
            <w:r>
              <w:rPr>
                <w:rFonts w:ascii="Calibri" w:hAnsi="Calibri" w:cs="Calibri"/>
                <w:b/>
                <w:bCs/>
                <w:lang w:eastAsia="en-GB"/>
              </w:rPr>
              <w:t xml:space="preserve">The consultation for this proposal has continued throughout 2024 with informal and ad hoc conversations with parents, staff and governors. </w:t>
            </w:r>
            <w:proofErr w:type="gramStart"/>
            <w:r>
              <w:rPr>
                <w:rFonts w:ascii="Calibri" w:hAnsi="Calibri" w:cs="Calibri"/>
                <w:b/>
                <w:bCs/>
                <w:lang w:eastAsia="en-GB"/>
              </w:rPr>
              <w:t>All of</w:t>
            </w:r>
            <w:proofErr w:type="gramEnd"/>
            <w:r>
              <w:rPr>
                <w:rFonts w:ascii="Calibri" w:hAnsi="Calibri" w:cs="Calibri"/>
                <w:b/>
                <w:bCs/>
                <w:lang w:eastAsia="en-GB"/>
              </w:rPr>
              <w:t xml:space="preserve"> these stakeholders have continued to express support throughout this period.</w:t>
            </w:r>
          </w:p>
          <w:p w14:paraId="191B8CC2" w14:textId="77777777" w:rsidR="0067228E" w:rsidRDefault="0067228E" w:rsidP="00ED3185">
            <w:pPr>
              <w:overflowPunct w:val="0"/>
              <w:autoSpaceDE w:val="0"/>
              <w:spacing w:after="0" w:line="276" w:lineRule="auto"/>
              <w:textAlignment w:val="baseline"/>
              <w:rPr>
                <w:rFonts w:ascii="Calibri" w:hAnsi="Calibri" w:cs="Calibri"/>
                <w:b/>
                <w:bCs/>
                <w:lang w:eastAsia="en-GB"/>
              </w:rPr>
            </w:pPr>
          </w:p>
          <w:p w14:paraId="2F3DE99D" w14:textId="178234A4" w:rsidR="0067228E" w:rsidRPr="00CF0894" w:rsidRDefault="0067228E" w:rsidP="00ED3185">
            <w:pPr>
              <w:overflowPunct w:val="0"/>
              <w:autoSpaceDE w:val="0"/>
              <w:spacing w:after="0" w:line="276" w:lineRule="auto"/>
              <w:textAlignment w:val="baseline"/>
              <w:rPr>
                <w:rFonts w:ascii="Calibri" w:hAnsi="Calibri" w:cs="Calibri"/>
                <w:b/>
                <w:bCs/>
                <w:lang w:eastAsia="en-GB"/>
              </w:rPr>
            </w:pPr>
            <w:r>
              <w:rPr>
                <w:rFonts w:ascii="Calibri" w:hAnsi="Calibri" w:cs="Calibri"/>
                <w:b/>
                <w:bCs/>
                <w:lang w:eastAsia="en-GB"/>
              </w:rPr>
              <w:t xml:space="preserve">In total, </w:t>
            </w:r>
            <w:r w:rsidR="00605705">
              <w:rPr>
                <w:rFonts w:ascii="Calibri" w:hAnsi="Calibri" w:cs="Calibri"/>
                <w:b/>
                <w:bCs/>
                <w:lang w:eastAsia="en-GB"/>
              </w:rPr>
              <w:t xml:space="preserve">the </w:t>
            </w:r>
            <w:r>
              <w:rPr>
                <w:rFonts w:ascii="Calibri" w:hAnsi="Calibri" w:cs="Calibri"/>
                <w:b/>
                <w:bCs/>
                <w:lang w:eastAsia="en-GB"/>
              </w:rPr>
              <w:t>consultation period for this proposal has run from January 2023 to present.</w:t>
            </w:r>
          </w:p>
        </w:tc>
      </w:tr>
      <w:tr w:rsidR="00D12AD4" w14:paraId="1EB425B8" w14:textId="77777777">
        <w:trPr>
          <w:trHeight w:val="6656"/>
        </w:trPr>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55FEB" w14:textId="77777777" w:rsidR="00D12AD4" w:rsidRDefault="00D12AD4">
            <w:pPr>
              <w:overflowPunct w:val="0"/>
              <w:autoSpaceDE w:val="0"/>
              <w:spacing w:after="0" w:line="276" w:lineRule="auto"/>
              <w:textAlignment w:val="baseline"/>
              <w:rPr>
                <w:rFonts w:ascii="Calibri" w:hAnsi="Calibri" w:cs="Calibri"/>
                <w:b/>
                <w:lang w:eastAsia="en-GB"/>
              </w:rPr>
            </w:pP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DBDB8" w14:textId="77777777" w:rsidR="00D12AD4" w:rsidRDefault="00D12AD4">
            <w:pPr>
              <w:overflowPunct w:val="0"/>
              <w:autoSpaceDE w:val="0"/>
              <w:spacing w:after="0" w:line="276" w:lineRule="auto"/>
              <w:textAlignment w:val="baseline"/>
              <w:rPr>
                <w:rFonts w:ascii="Calibri" w:hAnsi="Calibri" w:cs="Calibri"/>
                <w:b/>
                <w:bCs/>
                <w:lang w:eastAsia="en-GB"/>
              </w:rPr>
            </w:pPr>
          </w:p>
        </w:tc>
      </w:tr>
    </w:tbl>
    <w:p w14:paraId="0012B8E4" w14:textId="77777777" w:rsidR="002802C5" w:rsidRDefault="002802C5">
      <w:pPr>
        <w:pageBreakBefore/>
        <w:rPr>
          <w:rFonts w:ascii="Calibri" w:hAnsi="Calibri" w:cs="Calibri"/>
        </w:rPr>
      </w:pPr>
    </w:p>
    <w:tbl>
      <w:tblPr>
        <w:tblW w:w="9016" w:type="dxa"/>
        <w:tblCellMar>
          <w:left w:w="10" w:type="dxa"/>
          <w:right w:w="10" w:type="dxa"/>
        </w:tblCellMar>
        <w:tblLook w:val="04A0" w:firstRow="1" w:lastRow="0" w:firstColumn="1" w:lastColumn="0" w:noHBand="0" w:noVBand="1"/>
      </w:tblPr>
      <w:tblGrid>
        <w:gridCol w:w="2830"/>
        <w:gridCol w:w="6186"/>
      </w:tblGrid>
      <w:tr w:rsidR="002802C5" w14:paraId="23E9D2DC" w14:textId="77777777">
        <w:tc>
          <w:tcPr>
            <w:tcW w:w="28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4BBFE4" w14:textId="77777777" w:rsidR="002802C5" w:rsidRDefault="002802C5">
            <w:pPr>
              <w:overflowPunct w:val="0"/>
              <w:autoSpaceDE w:val="0"/>
              <w:spacing w:after="0" w:line="276" w:lineRule="auto"/>
              <w:textAlignment w:val="baseline"/>
              <w:rPr>
                <w:rFonts w:ascii="Calibri" w:hAnsi="Calibri" w:cs="Calibri"/>
                <w:b/>
                <w:lang w:eastAsia="en-GB"/>
              </w:rPr>
            </w:pPr>
          </w:p>
          <w:p w14:paraId="1A0D8F75"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CONFIRMATION BY THE PROPOSER</w:t>
            </w:r>
          </w:p>
          <w:p w14:paraId="154545C3" w14:textId="77777777" w:rsidR="002802C5" w:rsidRDefault="002802C5">
            <w:pPr>
              <w:overflowPunct w:val="0"/>
              <w:autoSpaceDE w:val="0"/>
              <w:spacing w:after="0" w:line="276" w:lineRule="auto"/>
              <w:textAlignment w:val="baseline"/>
              <w:rPr>
                <w:rFonts w:ascii="Calibri" w:hAnsi="Calibri" w:cs="Calibri"/>
                <w:b/>
                <w:lang w:eastAsia="en-GB"/>
              </w:rPr>
            </w:pPr>
          </w:p>
          <w:p w14:paraId="1D91FD8B" w14:textId="77777777" w:rsidR="002802C5" w:rsidRDefault="002802C5">
            <w:pPr>
              <w:overflowPunct w:val="0"/>
              <w:autoSpaceDE w:val="0"/>
              <w:spacing w:after="0" w:line="276" w:lineRule="auto"/>
              <w:textAlignment w:val="baseline"/>
              <w:rPr>
                <w:rFonts w:ascii="Calibri" w:hAnsi="Calibri" w:cs="Calibri"/>
                <w:b/>
                <w:lang w:eastAsia="en-GB"/>
              </w:rPr>
            </w:pPr>
          </w:p>
          <w:p w14:paraId="04B87DB7" w14:textId="77777777" w:rsidR="002802C5" w:rsidRDefault="002802C5">
            <w:pPr>
              <w:overflowPunct w:val="0"/>
              <w:autoSpaceDE w:val="0"/>
              <w:spacing w:after="0" w:line="276" w:lineRule="auto"/>
              <w:textAlignment w:val="baseline"/>
              <w:rPr>
                <w:rFonts w:ascii="Calibri" w:hAnsi="Calibri" w:cs="Calibri"/>
                <w:b/>
                <w:lang w:eastAsia="en-GB"/>
              </w:rPr>
            </w:pPr>
          </w:p>
        </w:tc>
        <w:tc>
          <w:tcPr>
            <w:tcW w:w="61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BB7C25" w14:textId="2254BA40"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 xml:space="preserve">I confirm that the school Board of Governors, staff and parents of pupils were consulted </w:t>
            </w:r>
            <w:r w:rsidR="00AC2F4C">
              <w:rPr>
                <w:rFonts w:ascii="Calibri" w:hAnsi="Calibri" w:cs="Calibri"/>
                <w:b/>
                <w:lang w:eastAsia="en-GB"/>
              </w:rPr>
              <w:t>(see dates above)</w:t>
            </w:r>
            <w:r>
              <w:rPr>
                <w:rFonts w:ascii="Calibri" w:hAnsi="Calibri" w:cs="Calibri"/>
                <w:b/>
                <w:lang w:eastAsia="en-GB"/>
              </w:rPr>
              <w:t xml:space="preserve"> and Equality Screening of the proposal has been carried out and the statutory requirements of the Rural Needs Act (NI) 2016 (where appropriate have been considered. </w:t>
            </w:r>
          </w:p>
          <w:p w14:paraId="179666CB" w14:textId="77777777" w:rsidR="002802C5" w:rsidRDefault="002802C5">
            <w:pPr>
              <w:overflowPunct w:val="0"/>
              <w:autoSpaceDE w:val="0"/>
              <w:spacing w:after="0" w:line="276" w:lineRule="auto"/>
              <w:textAlignment w:val="baseline"/>
              <w:rPr>
                <w:rFonts w:ascii="Calibri" w:hAnsi="Calibri" w:cs="Calibri"/>
                <w:b/>
                <w:color w:val="FF0000"/>
                <w:lang w:eastAsia="en-GB"/>
              </w:rPr>
            </w:pPr>
          </w:p>
          <w:p w14:paraId="7FF23AEE" w14:textId="52828FC1"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 xml:space="preserve">Name:   </w:t>
            </w:r>
            <w:r w:rsidR="00B5296A" w:rsidRPr="00B5296A">
              <w:rPr>
                <w:rFonts w:ascii="Calibri" w:hAnsi="Calibri" w:cs="Calibri"/>
                <w:b/>
                <w:noProof/>
                <w:lang w:eastAsia="en-GB"/>
              </w:rPr>
              <w:drawing>
                <wp:inline distT="0" distB="0" distL="0" distR="0" wp14:anchorId="75D1BAF9" wp14:editId="5CF4D10D">
                  <wp:extent cx="1379220" cy="291092"/>
                  <wp:effectExtent l="0" t="0" r="0" b="0"/>
                  <wp:docPr id="764650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50950" name=""/>
                          <pic:cNvPicPr/>
                        </pic:nvPicPr>
                        <pic:blipFill>
                          <a:blip r:embed="rId16"/>
                          <a:stretch>
                            <a:fillRect/>
                          </a:stretch>
                        </pic:blipFill>
                        <pic:spPr>
                          <a:xfrm>
                            <a:off x="0" y="0"/>
                            <a:ext cx="1394538" cy="294325"/>
                          </a:xfrm>
                          <a:prstGeom prst="rect">
                            <a:avLst/>
                          </a:prstGeom>
                        </pic:spPr>
                      </pic:pic>
                    </a:graphicData>
                  </a:graphic>
                </wp:inline>
              </w:drawing>
            </w:r>
          </w:p>
          <w:p w14:paraId="0ACBBDB7" w14:textId="45DA9B94"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Office held: Chair to The Board of Governors</w:t>
            </w:r>
            <w:r w:rsidR="00B5296A">
              <w:rPr>
                <w:noProof/>
              </w:rPr>
              <w:t xml:space="preserve"> </w:t>
            </w:r>
          </w:p>
          <w:p w14:paraId="4539D5B2" w14:textId="4DDB37A2" w:rsidR="002802C5" w:rsidRDefault="00B5296A">
            <w:pPr>
              <w:overflowPunct w:val="0"/>
              <w:autoSpaceDE w:val="0"/>
              <w:spacing w:after="0" w:line="276" w:lineRule="auto"/>
              <w:textAlignment w:val="baseline"/>
              <w:rPr>
                <w:rFonts w:ascii="Calibri" w:hAnsi="Calibri" w:cs="Calibri"/>
                <w:b/>
                <w:lang w:eastAsia="en-GB"/>
              </w:rPr>
            </w:pPr>
            <w:r w:rsidRPr="00B5296A">
              <w:rPr>
                <w:rFonts w:ascii="Calibri" w:hAnsi="Calibri" w:cs="Calibri"/>
                <w:b/>
                <w:noProof/>
                <w:lang w:eastAsia="en-GB"/>
              </w:rPr>
              <w:drawing>
                <wp:anchor distT="0" distB="0" distL="114300" distR="114300" simplePos="0" relativeHeight="251658246" behindDoc="1" locked="0" layoutInCell="1" allowOverlap="1" wp14:anchorId="1AC8A758" wp14:editId="6EB31CEA">
                  <wp:simplePos x="0" y="0"/>
                  <wp:positionH relativeFrom="column">
                    <wp:posOffset>2376170</wp:posOffset>
                  </wp:positionH>
                  <wp:positionV relativeFrom="paragraph">
                    <wp:posOffset>170180</wp:posOffset>
                  </wp:positionV>
                  <wp:extent cx="830580" cy="253365"/>
                  <wp:effectExtent l="0" t="0" r="7620" b="0"/>
                  <wp:wrapTight wrapText="bothSides">
                    <wp:wrapPolygon edited="0">
                      <wp:start x="0" y="0"/>
                      <wp:lineTo x="0" y="19489"/>
                      <wp:lineTo x="21303" y="19489"/>
                      <wp:lineTo x="21303" y="0"/>
                      <wp:lineTo x="0" y="0"/>
                    </wp:wrapPolygon>
                  </wp:wrapTight>
                  <wp:docPr id="1510815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5424" name=""/>
                          <pic:cNvPicPr/>
                        </pic:nvPicPr>
                        <pic:blipFill>
                          <a:blip r:embed="rId17">
                            <a:extLst>
                              <a:ext uri="{28A0092B-C50C-407E-A947-70E740481C1C}">
                                <a14:useLocalDpi xmlns:a14="http://schemas.microsoft.com/office/drawing/2010/main" val="0"/>
                              </a:ext>
                            </a:extLst>
                          </a:blip>
                          <a:stretch>
                            <a:fillRect/>
                          </a:stretch>
                        </pic:blipFill>
                        <pic:spPr>
                          <a:xfrm>
                            <a:off x="0" y="0"/>
                            <a:ext cx="830580" cy="253365"/>
                          </a:xfrm>
                          <a:prstGeom prst="rect">
                            <a:avLst/>
                          </a:prstGeom>
                        </pic:spPr>
                      </pic:pic>
                    </a:graphicData>
                  </a:graphic>
                  <wp14:sizeRelH relativeFrom="margin">
                    <wp14:pctWidth>0</wp14:pctWidth>
                  </wp14:sizeRelH>
                  <wp14:sizeRelV relativeFrom="margin">
                    <wp14:pctHeight>0</wp14:pctHeight>
                  </wp14:sizeRelV>
                </wp:anchor>
              </w:drawing>
            </w:r>
            <w:r w:rsidRPr="00B5296A">
              <w:rPr>
                <w:rFonts w:ascii="Calibri" w:hAnsi="Calibri" w:cs="Calibri"/>
                <w:b/>
                <w:noProof/>
                <w:lang w:eastAsia="en-GB"/>
              </w:rPr>
              <w:drawing>
                <wp:anchor distT="0" distB="0" distL="114300" distR="114300" simplePos="0" relativeHeight="251658245" behindDoc="1" locked="0" layoutInCell="1" allowOverlap="1" wp14:anchorId="7A353111" wp14:editId="7F19C492">
                  <wp:simplePos x="0" y="0"/>
                  <wp:positionH relativeFrom="column">
                    <wp:posOffset>585470</wp:posOffset>
                  </wp:positionH>
                  <wp:positionV relativeFrom="paragraph">
                    <wp:posOffset>139700</wp:posOffset>
                  </wp:positionV>
                  <wp:extent cx="1171575" cy="297180"/>
                  <wp:effectExtent l="0" t="0" r="9525" b="7620"/>
                  <wp:wrapTight wrapText="bothSides">
                    <wp:wrapPolygon edited="0">
                      <wp:start x="0" y="0"/>
                      <wp:lineTo x="0" y="20769"/>
                      <wp:lineTo x="21424" y="20769"/>
                      <wp:lineTo x="21424" y="0"/>
                      <wp:lineTo x="0" y="0"/>
                    </wp:wrapPolygon>
                  </wp:wrapTight>
                  <wp:docPr id="178590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907605"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71575" cy="297180"/>
                          </a:xfrm>
                          <a:prstGeom prst="rect">
                            <a:avLst/>
                          </a:prstGeom>
                        </pic:spPr>
                      </pic:pic>
                    </a:graphicData>
                  </a:graphic>
                  <wp14:sizeRelH relativeFrom="margin">
                    <wp14:pctWidth>0</wp14:pctWidth>
                  </wp14:sizeRelH>
                  <wp14:sizeRelV relativeFrom="margin">
                    <wp14:pctHeight>0</wp14:pctHeight>
                  </wp14:sizeRelV>
                </wp:anchor>
              </w:drawing>
            </w:r>
          </w:p>
          <w:p w14:paraId="56C7DAB0" w14:textId="609E0306" w:rsidR="002802C5" w:rsidRDefault="007B44C2">
            <w:pPr>
              <w:overflowPunct w:val="0"/>
              <w:autoSpaceDE w:val="0"/>
              <w:spacing w:after="0" w:line="276" w:lineRule="auto"/>
              <w:textAlignment w:val="baseline"/>
            </w:pPr>
            <w:r>
              <w:rPr>
                <w:rFonts w:ascii="Calibri" w:hAnsi="Calibri" w:cs="Calibri"/>
                <w:b/>
                <w:lang w:eastAsia="en-GB"/>
              </w:rPr>
              <w:t xml:space="preserve">Signed:     Date: </w:t>
            </w:r>
          </w:p>
          <w:p w14:paraId="4C1D87A6" w14:textId="77777777" w:rsidR="002802C5" w:rsidRDefault="002802C5">
            <w:pPr>
              <w:overflowPunct w:val="0"/>
              <w:autoSpaceDE w:val="0"/>
              <w:spacing w:after="0" w:line="276" w:lineRule="auto"/>
              <w:textAlignment w:val="baseline"/>
              <w:rPr>
                <w:rFonts w:ascii="Calibri" w:hAnsi="Calibri" w:cs="Calibri"/>
                <w:b/>
                <w:color w:val="FF0000"/>
                <w:lang w:eastAsia="en-GB"/>
              </w:rPr>
            </w:pPr>
          </w:p>
        </w:tc>
      </w:tr>
    </w:tbl>
    <w:p w14:paraId="5C4AF672" w14:textId="77777777" w:rsidR="002802C5" w:rsidRDefault="002802C5">
      <w:pPr>
        <w:spacing w:line="276" w:lineRule="auto"/>
        <w:rPr>
          <w:rFonts w:ascii="Calibri" w:hAnsi="Calibri" w:cs="Calibri"/>
          <w:b/>
        </w:rPr>
      </w:pPr>
    </w:p>
    <w:p w14:paraId="42DD59EB" w14:textId="77777777" w:rsidR="002802C5" w:rsidRDefault="007B44C2">
      <w:pPr>
        <w:spacing w:line="276" w:lineRule="auto"/>
        <w:rPr>
          <w:rFonts w:ascii="Calibri" w:hAnsi="Calibri" w:cs="Calibri"/>
          <w:b/>
        </w:rPr>
      </w:pPr>
      <w:r>
        <w:rPr>
          <w:rFonts w:ascii="Calibri" w:hAnsi="Calibri" w:cs="Calibri"/>
          <w:b/>
        </w:rPr>
        <w:t>ASSOCIATED PROPOSALS</w:t>
      </w:r>
    </w:p>
    <w:tbl>
      <w:tblPr>
        <w:tblW w:w="9016" w:type="dxa"/>
        <w:tblCellMar>
          <w:left w:w="10" w:type="dxa"/>
          <w:right w:w="10" w:type="dxa"/>
        </w:tblCellMar>
        <w:tblLook w:val="04A0" w:firstRow="1" w:lastRow="0" w:firstColumn="1" w:lastColumn="0" w:noHBand="0" w:noVBand="1"/>
      </w:tblPr>
      <w:tblGrid>
        <w:gridCol w:w="4508"/>
        <w:gridCol w:w="4508"/>
      </w:tblGrid>
      <w:tr w:rsidR="002802C5" w14:paraId="6ECE7822"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F526E" w14:textId="77777777" w:rsidR="002802C5" w:rsidRDefault="002802C5">
            <w:pPr>
              <w:overflowPunct w:val="0"/>
              <w:autoSpaceDE w:val="0"/>
              <w:spacing w:after="0" w:line="276" w:lineRule="auto"/>
              <w:textAlignment w:val="baseline"/>
              <w:rPr>
                <w:rFonts w:ascii="Calibri" w:hAnsi="Calibri" w:cs="Calibri"/>
                <w:b/>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A196E" w14:textId="77777777" w:rsidR="002802C5" w:rsidRDefault="002802C5">
            <w:pPr>
              <w:overflowPunct w:val="0"/>
              <w:autoSpaceDE w:val="0"/>
              <w:spacing w:after="0" w:line="276" w:lineRule="auto"/>
              <w:textAlignment w:val="baseline"/>
              <w:rPr>
                <w:rFonts w:ascii="Calibri" w:hAnsi="Calibri" w:cs="Calibri"/>
                <w:lang w:eastAsia="en-GB"/>
              </w:rPr>
            </w:pPr>
          </w:p>
        </w:tc>
      </w:tr>
    </w:tbl>
    <w:p w14:paraId="01E3B534" w14:textId="77777777" w:rsidR="002802C5" w:rsidRDefault="002802C5">
      <w:pPr>
        <w:spacing w:line="276" w:lineRule="auto"/>
        <w:rPr>
          <w:rFonts w:ascii="Calibri" w:hAnsi="Calibri" w:cs="Calibri"/>
          <w:b/>
        </w:rPr>
      </w:pPr>
    </w:p>
    <w:p w14:paraId="17AB4151" w14:textId="77777777" w:rsidR="002802C5" w:rsidRDefault="007B44C2">
      <w:pPr>
        <w:spacing w:line="276" w:lineRule="auto"/>
        <w:rPr>
          <w:rFonts w:ascii="Calibri" w:hAnsi="Calibri" w:cs="Calibri"/>
          <w:b/>
        </w:rPr>
      </w:pPr>
      <w:r>
        <w:rPr>
          <w:rFonts w:ascii="Calibri" w:hAnsi="Calibri" w:cs="Calibri"/>
          <w:b/>
        </w:rPr>
        <w:t>The following is to be completed by the EA and signed off by it.</w:t>
      </w:r>
    </w:p>
    <w:p w14:paraId="1FF58776" w14:textId="77777777" w:rsidR="002802C5" w:rsidRDefault="007B44C2">
      <w:pPr>
        <w:spacing w:line="276" w:lineRule="auto"/>
        <w:rPr>
          <w:rFonts w:ascii="Calibri" w:hAnsi="Calibri" w:cs="Calibri"/>
          <w:b/>
        </w:rPr>
      </w:pPr>
      <w:r>
        <w:rPr>
          <w:rFonts w:ascii="Calibri" w:hAnsi="Calibri" w:cs="Calibri"/>
          <w:b/>
        </w:rPr>
        <w:t>EDUCATION AUTHORITY COMMENTARY ON PRE-PUBLICATION STATUTORY CONSULTATION</w:t>
      </w:r>
    </w:p>
    <w:tbl>
      <w:tblPr>
        <w:tblW w:w="9016" w:type="dxa"/>
        <w:tblCellMar>
          <w:left w:w="10" w:type="dxa"/>
          <w:right w:w="10" w:type="dxa"/>
        </w:tblCellMar>
        <w:tblLook w:val="04A0" w:firstRow="1" w:lastRow="0" w:firstColumn="1" w:lastColumn="0" w:noHBand="0" w:noVBand="1"/>
      </w:tblPr>
      <w:tblGrid>
        <w:gridCol w:w="4508"/>
        <w:gridCol w:w="4508"/>
      </w:tblGrid>
      <w:tr w:rsidR="002802C5" w14:paraId="55216155"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5A8BD7" w14:textId="77777777" w:rsidR="002802C5" w:rsidRDefault="002802C5">
            <w:pPr>
              <w:overflowPunct w:val="0"/>
              <w:autoSpaceDE w:val="0"/>
              <w:spacing w:after="0" w:line="276" w:lineRule="auto"/>
              <w:textAlignment w:val="baseline"/>
              <w:rPr>
                <w:rFonts w:ascii="Calibri" w:hAnsi="Calibri" w:cs="Calibri"/>
                <w:b/>
                <w:lang w:eastAsia="en-GB"/>
              </w:rPr>
            </w:pPr>
          </w:p>
          <w:p w14:paraId="11B38602"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The Education Authority</w:t>
            </w:r>
          </w:p>
          <w:p w14:paraId="2F28B878" w14:textId="77777777" w:rsidR="002802C5" w:rsidRDefault="002802C5">
            <w:pPr>
              <w:overflowPunct w:val="0"/>
              <w:autoSpaceDE w:val="0"/>
              <w:spacing w:after="0" w:line="276" w:lineRule="auto"/>
              <w:textAlignment w:val="baseline"/>
              <w:rPr>
                <w:rFonts w:ascii="Calibri" w:hAnsi="Calibri" w:cs="Calibri"/>
                <w:b/>
                <w:lang w:eastAsia="en-GB"/>
              </w:rPr>
            </w:pPr>
          </w:p>
          <w:p w14:paraId="4839A0D8" w14:textId="77777777" w:rsidR="002802C5" w:rsidRDefault="002802C5">
            <w:pPr>
              <w:overflowPunct w:val="0"/>
              <w:autoSpaceDE w:val="0"/>
              <w:spacing w:after="0" w:line="276" w:lineRule="auto"/>
              <w:textAlignment w:val="baseline"/>
              <w:rPr>
                <w:rFonts w:ascii="Calibri" w:hAnsi="Calibri" w:cs="Calibri"/>
                <w:b/>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C62B9"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I confirm that the schools which the EA consider might be impacted by this proposal were consulted on:</w:t>
            </w:r>
          </w:p>
          <w:p w14:paraId="52C42E65" w14:textId="77777777" w:rsidR="002802C5" w:rsidRDefault="002802C5">
            <w:pPr>
              <w:overflowPunct w:val="0"/>
              <w:autoSpaceDE w:val="0"/>
              <w:spacing w:after="0" w:line="276" w:lineRule="auto"/>
              <w:textAlignment w:val="baseline"/>
              <w:rPr>
                <w:rFonts w:ascii="Calibri" w:hAnsi="Calibri" w:cs="Calibri"/>
                <w:lang w:eastAsia="en-GB"/>
              </w:rPr>
            </w:pPr>
          </w:p>
          <w:p w14:paraId="4B34B4B4"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 xml:space="preserve">Name:                     </w:t>
            </w:r>
          </w:p>
          <w:p w14:paraId="40053954" w14:textId="77777777" w:rsidR="002802C5" w:rsidRDefault="002802C5">
            <w:pPr>
              <w:overflowPunct w:val="0"/>
              <w:autoSpaceDE w:val="0"/>
              <w:spacing w:after="0" w:line="276" w:lineRule="auto"/>
              <w:textAlignment w:val="baseline"/>
              <w:rPr>
                <w:rFonts w:ascii="Calibri" w:hAnsi="Calibri" w:cs="Calibri"/>
                <w:lang w:eastAsia="en-GB"/>
              </w:rPr>
            </w:pPr>
          </w:p>
          <w:p w14:paraId="2375207D"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Office held:</w:t>
            </w:r>
          </w:p>
          <w:p w14:paraId="5F6C0E23" w14:textId="77777777" w:rsidR="002802C5" w:rsidRDefault="002802C5">
            <w:pPr>
              <w:overflowPunct w:val="0"/>
              <w:autoSpaceDE w:val="0"/>
              <w:spacing w:after="0" w:line="276" w:lineRule="auto"/>
              <w:textAlignment w:val="baseline"/>
              <w:rPr>
                <w:rFonts w:ascii="Calibri" w:hAnsi="Calibri" w:cs="Calibri"/>
                <w:lang w:eastAsia="en-GB"/>
              </w:rPr>
            </w:pPr>
          </w:p>
          <w:p w14:paraId="4F672D6E"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Signed:                               Date:</w:t>
            </w:r>
          </w:p>
          <w:p w14:paraId="4446B133" w14:textId="77777777" w:rsidR="002802C5" w:rsidRDefault="002802C5">
            <w:pPr>
              <w:overflowPunct w:val="0"/>
              <w:autoSpaceDE w:val="0"/>
              <w:spacing w:after="0" w:line="276" w:lineRule="auto"/>
              <w:textAlignment w:val="baseline"/>
              <w:rPr>
                <w:rFonts w:ascii="Calibri" w:hAnsi="Calibri" w:cs="Calibri"/>
                <w:lang w:eastAsia="en-GB"/>
              </w:rPr>
            </w:pPr>
          </w:p>
          <w:p w14:paraId="6708BC01" w14:textId="77777777" w:rsidR="002802C5" w:rsidRDefault="002802C5">
            <w:pPr>
              <w:overflowPunct w:val="0"/>
              <w:autoSpaceDE w:val="0"/>
              <w:spacing w:after="0" w:line="276" w:lineRule="auto"/>
              <w:textAlignment w:val="baseline"/>
              <w:rPr>
                <w:rFonts w:ascii="Calibri" w:hAnsi="Calibri" w:cs="Calibri"/>
                <w:lang w:eastAsia="en-GB"/>
              </w:rPr>
            </w:pPr>
          </w:p>
        </w:tc>
      </w:tr>
      <w:tr w:rsidR="002802C5" w14:paraId="4014CD5B"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9FD417"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Provide detail of consultation with schools that may, in the EA’s opinion, be affected by the proposal – list of schools, dates of letters issued to schools/meetings</w:t>
            </w:r>
          </w:p>
          <w:p w14:paraId="1A986ADF" w14:textId="77777777" w:rsidR="002802C5" w:rsidRDefault="002802C5">
            <w:pPr>
              <w:overflowPunct w:val="0"/>
              <w:autoSpaceDE w:val="0"/>
              <w:spacing w:after="0" w:line="276" w:lineRule="auto"/>
              <w:textAlignment w:val="baseline"/>
              <w:rPr>
                <w:rFonts w:ascii="Calibri" w:hAnsi="Calibri" w:cs="Calibri"/>
                <w:b/>
                <w:lang w:eastAsia="en-GB"/>
              </w:rPr>
            </w:pPr>
          </w:p>
          <w:p w14:paraId="6448B1DE"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Summary of views received (number of responses, recurring themes, petitions, community support or opposition)</w:t>
            </w:r>
          </w:p>
          <w:p w14:paraId="53DC8F14" w14:textId="77777777" w:rsidR="002802C5" w:rsidRDefault="002802C5">
            <w:pPr>
              <w:overflowPunct w:val="0"/>
              <w:autoSpaceDE w:val="0"/>
              <w:spacing w:after="0" w:line="276" w:lineRule="auto"/>
              <w:textAlignment w:val="baseline"/>
              <w:rPr>
                <w:rFonts w:ascii="Calibri" w:hAnsi="Calibri" w:cs="Calibri"/>
                <w:b/>
                <w:lang w:eastAsia="en-GB"/>
              </w:rPr>
            </w:pPr>
          </w:p>
          <w:p w14:paraId="4F69CEA7" w14:textId="77777777" w:rsidR="002802C5" w:rsidRDefault="002802C5">
            <w:pPr>
              <w:overflowPunct w:val="0"/>
              <w:autoSpaceDE w:val="0"/>
              <w:spacing w:after="0" w:line="276" w:lineRule="auto"/>
              <w:textAlignment w:val="baseline"/>
              <w:rPr>
                <w:rFonts w:ascii="Calibri" w:hAnsi="Calibri" w:cs="Calibri"/>
                <w:b/>
                <w:lang w:eastAsia="en-GB"/>
              </w:rPr>
            </w:pP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9B516" w14:textId="77777777" w:rsidR="002802C5" w:rsidRDefault="002802C5">
            <w:pPr>
              <w:overflowPunct w:val="0"/>
              <w:autoSpaceDE w:val="0"/>
              <w:spacing w:after="0" w:line="276" w:lineRule="auto"/>
              <w:textAlignment w:val="baseline"/>
              <w:rPr>
                <w:rFonts w:ascii="Calibri" w:hAnsi="Calibri" w:cs="Calibri"/>
                <w:b/>
                <w:lang w:eastAsia="en-GB"/>
              </w:rPr>
            </w:pPr>
          </w:p>
        </w:tc>
      </w:tr>
      <w:tr w:rsidR="002802C5" w14:paraId="4720A0E5"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16F705"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Responses/Assurances in respect of issues raised during consultation</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0F684A" w14:textId="77777777" w:rsidR="002802C5" w:rsidRDefault="002802C5">
            <w:pPr>
              <w:overflowPunct w:val="0"/>
              <w:autoSpaceDE w:val="0"/>
              <w:spacing w:after="0" w:line="276" w:lineRule="auto"/>
              <w:textAlignment w:val="baseline"/>
              <w:rPr>
                <w:rFonts w:ascii="Calibri" w:hAnsi="Calibri" w:cs="Calibri"/>
                <w:b/>
                <w:lang w:eastAsia="en-GB"/>
              </w:rPr>
            </w:pPr>
          </w:p>
        </w:tc>
      </w:tr>
      <w:tr w:rsidR="002802C5" w14:paraId="4EA1A70C"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C94C01"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lastRenderedPageBreak/>
              <w:t>Dates of EA meetings e.g. Education Committee Board etc.</w:t>
            </w:r>
          </w:p>
          <w:p w14:paraId="4A75AD5C" w14:textId="77777777" w:rsidR="002802C5" w:rsidRDefault="002802C5">
            <w:pPr>
              <w:overflowPunct w:val="0"/>
              <w:autoSpaceDE w:val="0"/>
              <w:spacing w:after="0" w:line="276" w:lineRule="auto"/>
              <w:textAlignment w:val="baseline"/>
              <w:rPr>
                <w:rFonts w:ascii="Calibri" w:hAnsi="Calibri" w:cs="Calibri"/>
                <w:b/>
                <w:lang w:eastAsia="en-GB"/>
              </w:rPr>
            </w:pPr>
          </w:p>
          <w:p w14:paraId="1F888AF3" w14:textId="77777777" w:rsidR="002802C5" w:rsidRDefault="007B44C2">
            <w:pPr>
              <w:overflowPunct w:val="0"/>
              <w:autoSpaceDE w:val="0"/>
              <w:spacing w:after="0" w:line="276" w:lineRule="auto"/>
              <w:textAlignment w:val="baseline"/>
              <w:rPr>
                <w:rFonts w:ascii="Calibri" w:hAnsi="Calibri" w:cs="Calibri"/>
                <w:b/>
                <w:lang w:eastAsia="en-GB"/>
              </w:rPr>
            </w:pPr>
            <w:r>
              <w:rPr>
                <w:rFonts w:ascii="Calibri" w:hAnsi="Calibri" w:cs="Calibri"/>
                <w:b/>
                <w:lang w:eastAsia="en-GB"/>
              </w:rPr>
              <w:t>Details of issues raised by members of EA Board</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74EAA" w14:textId="77777777" w:rsidR="002802C5" w:rsidRDefault="002802C5">
            <w:pPr>
              <w:overflowPunct w:val="0"/>
              <w:autoSpaceDE w:val="0"/>
              <w:spacing w:after="0" w:line="276" w:lineRule="auto"/>
              <w:textAlignment w:val="baseline"/>
              <w:rPr>
                <w:rFonts w:ascii="Calibri" w:hAnsi="Calibri" w:cs="Calibri"/>
                <w:b/>
                <w:lang w:eastAsia="en-GB"/>
              </w:rPr>
            </w:pPr>
          </w:p>
        </w:tc>
      </w:tr>
    </w:tbl>
    <w:p w14:paraId="2A9268A7" w14:textId="77777777" w:rsidR="002802C5" w:rsidRDefault="002802C5"/>
    <w:p w14:paraId="4DC59AB8" w14:textId="77777777" w:rsidR="002802C5" w:rsidRDefault="002802C5"/>
    <w:p w14:paraId="30CD6CB2" w14:textId="77777777" w:rsidR="002802C5" w:rsidRDefault="002802C5"/>
    <w:p w14:paraId="53CFB910" w14:textId="77777777" w:rsidR="002802C5" w:rsidRDefault="002802C5"/>
    <w:p w14:paraId="62FB70D4" w14:textId="77777777" w:rsidR="002802C5" w:rsidRDefault="002802C5"/>
    <w:p w14:paraId="632462EF" w14:textId="77777777" w:rsidR="002802C5" w:rsidRDefault="002802C5"/>
    <w:p w14:paraId="05F45693" w14:textId="77777777" w:rsidR="002802C5" w:rsidRDefault="002802C5"/>
    <w:p w14:paraId="09AA0086" w14:textId="77777777" w:rsidR="002802C5" w:rsidRDefault="002802C5"/>
    <w:p w14:paraId="59E2D438" w14:textId="77777777" w:rsidR="002802C5" w:rsidRDefault="002802C5"/>
    <w:p w14:paraId="6DF44361" w14:textId="77777777" w:rsidR="002802C5" w:rsidRDefault="002802C5"/>
    <w:p w14:paraId="4EC9D4AD" w14:textId="77777777" w:rsidR="002802C5" w:rsidRDefault="002802C5"/>
    <w:p w14:paraId="2FF0D52E" w14:textId="77777777" w:rsidR="002802C5" w:rsidRDefault="002802C5"/>
    <w:p w14:paraId="452F0181" w14:textId="77777777" w:rsidR="002802C5" w:rsidRDefault="002802C5"/>
    <w:p w14:paraId="375989C1" w14:textId="77777777" w:rsidR="002802C5" w:rsidRDefault="002802C5"/>
    <w:p w14:paraId="01068D6E" w14:textId="77777777" w:rsidR="002802C5" w:rsidRDefault="002802C5"/>
    <w:p w14:paraId="736C600B" w14:textId="77777777" w:rsidR="002802C5" w:rsidRDefault="002802C5"/>
    <w:p w14:paraId="1FAD70D9" w14:textId="77777777" w:rsidR="002802C5" w:rsidRDefault="002802C5"/>
    <w:p w14:paraId="5BCEF498" w14:textId="77777777" w:rsidR="002802C5" w:rsidRDefault="002802C5"/>
    <w:p w14:paraId="2D8A5B2A" w14:textId="77777777" w:rsidR="002802C5" w:rsidRDefault="002802C5"/>
    <w:p w14:paraId="2FD81BF9" w14:textId="77777777" w:rsidR="002802C5" w:rsidRDefault="002802C5"/>
    <w:p w14:paraId="10B5DE66" w14:textId="77777777" w:rsidR="002802C5" w:rsidRDefault="002802C5"/>
    <w:p w14:paraId="2C21B8B6" w14:textId="77777777" w:rsidR="002802C5" w:rsidRDefault="002802C5"/>
    <w:p w14:paraId="24B7E6CD" w14:textId="77777777" w:rsidR="002802C5" w:rsidRDefault="002802C5"/>
    <w:p w14:paraId="3E1E014B" w14:textId="77777777" w:rsidR="002802C5" w:rsidRDefault="002802C5"/>
    <w:p w14:paraId="20246447" w14:textId="77777777" w:rsidR="002802C5" w:rsidRDefault="002802C5"/>
    <w:p w14:paraId="2F27BCF4" w14:textId="77777777" w:rsidR="002802C5" w:rsidRDefault="002802C5"/>
    <w:p w14:paraId="2288A938" w14:textId="77777777" w:rsidR="002802C5" w:rsidRDefault="002802C5"/>
    <w:p w14:paraId="6FD0953E" w14:textId="77777777" w:rsidR="002802C5" w:rsidRDefault="002802C5"/>
    <w:p w14:paraId="2FFA6BCD" w14:textId="77777777" w:rsidR="002802C5" w:rsidRDefault="007B44C2">
      <w:pPr>
        <w:pStyle w:val="Heading1"/>
        <w:rPr>
          <w:rFonts w:ascii="Calibri" w:hAnsi="Calibri" w:cs="Calibri"/>
        </w:rPr>
      </w:pPr>
      <w:r>
        <w:rPr>
          <w:rFonts w:ascii="Calibri" w:hAnsi="Calibri" w:cs="Calibri"/>
        </w:rPr>
        <w:lastRenderedPageBreak/>
        <w:t>1</w:t>
      </w:r>
      <w:r>
        <w:rPr>
          <w:rFonts w:ascii="Calibri" w:hAnsi="Calibri" w:cs="Calibri"/>
        </w:rPr>
        <w:tab/>
        <w:t>Introduction</w:t>
      </w:r>
    </w:p>
    <w:p w14:paraId="3506701D" w14:textId="77777777" w:rsidR="002802C5" w:rsidRPr="000807FD" w:rsidRDefault="007B44C2">
      <w:pPr>
        <w:spacing w:line="276" w:lineRule="auto"/>
        <w:rPr>
          <w:rFonts w:ascii="Arial" w:hAnsi="Arial" w:cs="Arial"/>
          <w:sz w:val="24"/>
          <w:szCs w:val="24"/>
        </w:rPr>
      </w:pPr>
      <w:r w:rsidRPr="000807FD">
        <w:rPr>
          <w:rFonts w:ascii="Arial" w:hAnsi="Arial" w:cs="Arial"/>
          <w:sz w:val="24"/>
          <w:szCs w:val="24"/>
        </w:rPr>
        <w:t>The purpose of this Case for Change is to support the Development Proposal submitted by the Board of Governors for Braidside Integrated Primary and Nursery School (Braidside IPNS), which proposes that an afternoon nursery session for 26 children (part-time) is established within the existing nursery unit, with effect from 1 September 2025 or as soon as possible thereafter.</w:t>
      </w:r>
    </w:p>
    <w:p w14:paraId="5307DDCD" w14:textId="77777777" w:rsidR="002802C5" w:rsidRPr="000807FD" w:rsidRDefault="007B44C2">
      <w:pPr>
        <w:spacing w:line="276" w:lineRule="auto"/>
        <w:rPr>
          <w:rFonts w:ascii="Arial" w:hAnsi="Arial" w:cs="Arial"/>
          <w:sz w:val="24"/>
          <w:szCs w:val="24"/>
        </w:rPr>
      </w:pPr>
      <w:r w:rsidRPr="000807FD">
        <w:rPr>
          <w:rFonts w:ascii="Arial" w:hAnsi="Arial" w:cs="Arial"/>
          <w:sz w:val="24"/>
          <w:szCs w:val="24"/>
        </w:rPr>
        <w:t>This Case for Change will explain in detail the rationale behind this proposal, considering the best needs of the children and families attending Braidside IPNS and within the local area. It will provide detailed and sufficient evidence, including background information and statistics, to support this proposal, and will place itself firmly within the context of relevant policy.</w:t>
      </w:r>
    </w:p>
    <w:p w14:paraId="6FD4F66F" w14:textId="33D44F74" w:rsidR="002802C5" w:rsidRPr="000807FD" w:rsidRDefault="007B44C2">
      <w:pPr>
        <w:spacing w:line="276" w:lineRule="auto"/>
        <w:rPr>
          <w:rFonts w:ascii="Arial" w:hAnsi="Arial" w:cs="Arial"/>
          <w:sz w:val="24"/>
          <w:szCs w:val="24"/>
        </w:rPr>
      </w:pPr>
      <w:r w:rsidRPr="000807FD">
        <w:rPr>
          <w:rFonts w:ascii="Arial" w:hAnsi="Arial" w:cs="Arial"/>
          <w:sz w:val="24"/>
          <w:szCs w:val="24"/>
        </w:rPr>
        <w:t>Ultimately, this proposal and its approval would help to ensure the sustainability of Braidside IPNS, and in turn Integrated provision within the Ballymena area generally</w:t>
      </w:r>
      <w:r w:rsidR="00AC06F1" w:rsidRPr="000807FD">
        <w:rPr>
          <w:rFonts w:ascii="Arial" w:hAnsi="Arial" w:cs="Arial"/>
          <w:color w:val="FF0000"/>
          <w:sz w:val="24"/>
          <w:szCs w:val="24"/>
        </w:rPr>
        <w:t xml:space="preserve"> </w:t>
      </w:r>
      <w:r w:rsidRPr="000807FD">
        <w:rPr>
          <w:rFonts w:ascii="Arial" w:hAnsi="Arial" w:cs="Arial"/>
          <w:sz w:val="24"/>
          <w:szCs w:val="24"/>
        </w:rPr>
        <w:t xml:space="preserve">in line with the Integrated Education Act (NI) 2022. Furthermore, it would be a response to the </w:t>
      </w:r>
      <w:r w:rsidR="006A5A06" w:rsidRPr="000807FD">
        <w:rPr>
          <w:rFonts w:ascii="Arial" w:hAnsi="Arial" w:cs="Arial"/>
          <w:sz w:val="24"/>
          <w:szCs w:val="24"/>
        </w:rPr>
        <w:t xml:space="preserve">identified demand </w:t>
      </w:r>
      <w:r w:rsidR="00C74FD9" w:rsidRPr="000807FD">
        <w:rPr>
          <w:rFonts w:ascii="Arial" w:hAnsi="Arial" w:cs="Arial"/>
          <w:sz w:val="24"/>
          <w:szCs w:val="24"/>
        </w:rPr>
        <w:t>from local parents</w:t>
      </w:r>
      <w:r w:rsidRPr="000807FD">
        <w:rPr>
          <w:rFonts w:ascii="Arial" w:hAnsi="Arial" w:cs="Arial"/>
          <w:sz w:val="24"/>
          <w:szCs w:val="24"/>
        </w:rPr>
        <w:t xml:space="preserve">, who have been consulted throughout this process, and would facilitate the </w:t>
      </w:r>
      <w:r w:rsidR="00057DC0" w:rsidRPr="000807FD">
        <w:rPr>
          <w:rFonts w:ascii="Arial" w:hAnsi="Arial" w:cs="Arial"/>
          <w:sz w:val="24"/>
          <w:szCs w:val="24"/>
        </w:rPr>
        <w:t xml:space="preserve">Department </w:t>
      </w:r>
      <w:r w:rsidRPr="000807FD">
        <w:rPr>
          <w:rFonts w:ascii="Arial" w:hAnsi="Arial" w:cs="Arial"/>
          <w:sz w:val="24"/>
          <w:szCs w:val="24"/>
        </w:rPr>
        <w:t xml:space="preserve">to provide </w:t>
      </w:r>
      <w:r w:rsidR="00235F4D" w:rsidRPr="000807FD">
        <w:rPr>
          <w:rFonts w:ascii="Arial" w:hAnsi="Arial" w:cs="Arial"/>
          <w:sz w:val="24"/>
          <w:szCs w:val="24"/>
        </w:rPr>
        <w:t xml:space="preserve">Integrated pre-school education to </w:t>
      </w:r>
      <w:r w:rsidRPr="000807FD">
        <w:rPr>
          <w:rFonts w:ascii="Arial" w:hAnsi="Arial" w:cs="Arial"/>
          <w:sz w:val="24"/>
          <w:szCs w:val="24"/>
        </w:rPr>
        <w:t xml:space="preserve">a greater number of children and young people </w:t>
      </w:r>
      <w:r w:rsidR="00235F4D" w:rsidRPr="000807FD">
        <w:rPr>
          <w:rFonts w:ascii="Arial" w:hAnsi="Arial" w:cs="Arial"/>
          <w:sz w:val="24"/>
          <w:szCs w:val="24"/>
        </w:rPr>
        <w:t xml:space="preserve">in </w:t>
      </w:r>
      <w:r w:rsidR="00EF78CC" w:rsidRPr="000807FD">
        <w:rPr>
          <w:rFonts w:ascii="Arial" w:hAnsi="Arial" w:cs="Arial"/>
          <w:sz w:val="24"/>
          <w:szCs w:val="24"/>
        </w:rPr>
        <w:t>the Ballymena area</w:t>
      </w:r>
      <w:r w:rsidRPr="000807FD">
        <w:rPr>
          <w:rFonts w:ascii="Arial" w:hAnsi="Arial" w:cs="Arial"/>
          <w:sz w:val="24"/>
          <w:szCs w:val="24"/>
        </w:rPr>
        <w:t>.</w:t>
      </w:r>
    </w:p>
    <w:p w14:paraId="57FEEEEB" w14:textId="77777777" w:rsidR="002802C5" w:rsidRDefault="007B44C2">
      <w:pPr>
        <w:pStyle w:val="Heading1"/>
        <w:rPr>
          <w:rFonts w:ascii="Calibri" w:hAnsi="Calibri" w:cs="Calibri"/>
        </w:rPr>
      </w:pPr>
      <w:bookmarkStart w:id="4" w:name="_Toc164093774"/>
      <w:r>
        <w:rPr>
          <w:rFonts w:ascii="Calibri" w:hAnsi="Calibri" w:cs="Calibri"/>
        </w:rPr>
        <w:t>2</w:t>
      </w:r>
      <w:r>
        <w:rPr>
          <w:rFonts w:ascii="Calibri" w:hAnsi="Calibri" w:cs="Calibri"/>
        </w:rPr>
        <w:tab/>
        <w:t>Background</w:t>
      </w:r>
      <w:bookmarkEnd w:id="4"/>
    </w:p>
    <w:p w14:paraId="6A208B1B" w14:textId="77777777" w:rsidR="002802C5" w:rsidRDefault="007B44C2">
      <w:pPr>
        <w:pStyle w:val="Heading2"/>
        <w:rPr>
          <w:rFonts w:ascii="Calibri" w:hAnsi="Calibri" w:cs="Calibri"/>
        </w:rPr>
      </w:pPr>
      <w:r>
        <w:rPr>
          <w:rFonts w:ascii="Calibri" w:hAnsi="Calibri" w:cs="Calibri"/>
        </w:rPr>
        <w:t>2.1</w:t>
      </w:r>
      <w:r>
        <w:rPr>
          <w:rFonts w:ascii="Calibri" w:hAnsi="Calibri" w:cs="Calibri"/>
        </w:rPr>
        <w:tab/>
        <w:t>Description of school</w:t>
      </w:r>
    </w:p>
    <w:p w14:paraId="7D856D90" w14:textId="17F69A0F" w:rsidR="002802C5" w:rsidRPr="000807FD" w:rsidRDefault="007B44C2">
      <w:pPr>
        <w:pStyle w:val="NormalWeb"/>
        <w:shd w:val="clear" w:color="auto" w:fill="FFFFFF"/>
        <w:spacing w:before="0" w:after="0" w:line="276" w:lineRule="auto"/>
        <w:rPr>
          <w:rFonts w:ascii="Arial" w:hAnsi="Arial" w:cs="Arial"/>
        </w:rPr>
      </w:pPr>
      <w:r w:rsidRPr="000807FD">
        <w:rPr>
          <w:rFonts w:ascii="Arial" w:hAnsi="Arial" w:cs="Arial"/>
          <w:color w:val="000000"/>
        </w:rPr>
        <w:t xml:space="preserve">When Braidside IPNS was first founded, it was amidst much scepticism that an Integrated school in Ballymena could attract enough pupils to remain open. Now, more than thirty years </w:t>
      </w:r>
      <w:r w:rsidR="007E57EE" w:rsidRPr="000807FD">
        <w:rPr>
          <w:rFonts w:ascii="Arial" w:hAnsi="Arial" w:cs="Arial"/>
          <w:color w:val="000000"/>
        </w:rPr>
        <w:t>later</w:t>
      </w:r>
      <w:r w:rsidRPr="000807FD">
        <w:rPr>
          <w:rFonts w:ascii="Arial" w:hAnsi="Arial" w:cs="Arial"/>
          <w:color w:val="000000"/>
        </w:rPr>
        <w:t>, Braidside is not only still standing, but has undergone huge growth. From its makeshift beginnings in a former factory, the primary school now has its own site and purpose-built accommodation. Pupil numbers have also soared from the fifty students that originally made up the school to more than three hundred.</w:t>
      </w:r>
    </w:p>
    <w:p w14:paraId="02C91697" w14:textId="77777777" w:rsidR="002802C5" w:rsidRPr="000807FD" w:rsidRDefault="002802C5">
      <w:pPr>
        <w:pStyle w:val="NormalWeb"/>
        <w:shd w:val="clear" w:color="auto" w:fill="FFFFFF"/>
        <w:spacing w:before="0" w:after="0" w:line="276" w:lineRule="auto"/>
        <w:ind w:left="720"/>
        <w:rPr>
          <w:rFonts w:ascii="Arial" w:hAnsi="Arial" w:cs="Arial"/>
          <w:color w:val="000000"/>
        </w:rPr>
      </w:pPr>
    </w:p>
    <w:p w14:paraId="77745A45" w14:textId="1B79E370" w:rsidR="002802C5" w:rsidRPr="000807FD" w:rsidRDefault="007B44C2">
      <w:pPr>
        <w:pStyle w:val="NormalWeb"/>
        <w:shd w:val="clear" w:color="auto" w:fill="FFFFFF"/>
        <w:spacing w:before="0" w:after="0" w:line="276" w:lineRule="auto"/>
        <w:rPr>
          <w:rFonts w:ascii="Arial" w:hAnsi="Arial" w:cs="Arial"/>
          <w:color w:val="000000"/>
        </w:rPr>
      </w:pPr>
      <w:r w:rsidRPr="000807FD">
        <w:rPr>
          <w:rFonts w:ascii="Arial" w:hAnsi="Arial" w:cs="Arial"/>
          <w:color w:val="000000"/>
        </w:rPr>
        <w:t>Over the years, despite other changes, Braidside has remained steadfastly committed to the principles that inspired its foundation. Primarily, this is a belief that Integrated Education provides children with the best start in life. Braidside strives to maintain 30</w:t>
      </w:r>
      <w:r w:rsidR="003606E5" w:rsidRPr="000807FD">
        <w:rPr>
          <w:rFonts w:ascii="Arial" w:hAnsi="Arial" w:cs="Arial"/>
          <w:color w:val="000000"/>
        </w:rPr>
        <w:t>%</w:t>
      </w:r>
      <w:r w:rsidRPr="000807FD">
        <w:rPr>
          <w:rFonts w:ascii="Arial" w:hAnsi="Arial" w:cs="Arial"/>
          <w:color w:val="000000"/>
        </w:rPr>
        <w:t xml:space="preserve"> of </w:t>
      </w:r>
      <w:r w:rsidR="003606E5" w:rsidRPr="000807FD">
        <w:rPr>
          <w:rFonts w:ascii="Arial" w:hAnsi="Arial" w:cs="Arial"/>
          <w:color w:val="000000"/>
        </w:rPr>
        <w:t xml:space="preserve">each </w:t>
      </w:r>
      <w:r w:rsidRPr="000807FD">
        <w:rPr>
          <w:rFonts w:ascii="Arial" w:hAnsi="Arial" w:cs="Arial"/>
          <w:color w:val="000000"/>
        </w:rPr>
        <w:t xml:space="preserve">the two main Christian traditions in Northern Ireland, Catholic and Protestant, with the remainder of the pupils coming from other backgrounds. It is the express aim of the school to bring the two main cultures of Northern Ireland together to help build a </w:t>
      </w:r>
      <w:r w:rsidR="00392E6E" w:rsidRPr="000807FD">
        <w:rPr>
          <w:rFonts w:ascii="Arial" w:hAnsi="Arial" w:cs="Arial"/>
          <w:color w:val="000000"/>
        </w:rPr>
        <w:t xml:space="preserve">shared </w:t>
      </w:r>
      <w:r w:rsidRPr="000807FD">
        <w:rPr>
          <w:rFonts w:ascii="Arial" w:hAnsi="Arial" w:cs="Arial"/>
          <w:color w:val="000000"/>
        </w:rPr>
        <w:t xml:space="preserve">future.  Braidside </w:t>
      </w:r>
      <w:r w:rsidR="00D11018" w:rsidRPr="000807FD">
        <w:rPr>
          <w:rFonts w:ascii="Arial" w:hAnsi="Arial" w:cs="Arial"/>
          <w:color w:val="000000"/>
        </w:rPr>
        <w:t>IP</w:t>
      </w:r>
      <w:r w:rsidR="00E57FE2" w:rsidRPr="000807FD">
        <w:rPr>
          <w:rFonts w:ascii="Arial" w:hAnsi="Arial" w:cs="Arial"/>
          <w:color w:val="000000"/>
        </w:rPr>
        <w:t xml:space="preserve">NS </w:t>
      </w:r>
      <w:r w:rsidRPr="000807FD">
        <w:rPr>
          <w:rFonts w:ascii="Arial" w:hAnsi="Arial" w:cs="Arial"/>
          <w:color w:val="000000"/>
        </w:rPr>
        <w:t>also adheres to other important principles such as its commitment to bringing out the full potential of every child that passes through its doors.</w:t>
      </w:r>
    </w:p>
    <w:p w14:paraId="45B80AD8" w14:textId="77777777" w:rsidR="002802C5" w:rsidRPr="000807FD" w:rsidRDefault="002802C5">
      <w:pPr>
        <w:pStyle w:val="NormalWeb"/>
        <w:shd w:val="clear" w:color="auto" w:fill="FFFFFF"/>
        <w:spacing w:before="0" w:after="0" w:line="276" w:lineRule="auto"/>
        <w:rPr>
          <w:rFonts w:ascii="Arial" w:hAnsi="Arial" w:cs="Arial"/>
          <w:color w:val="000000"/>
        </w:rPr>
      </w:pPr>
    </w:p>
    <w:p w14:paraId="4B57D092" w14:textId="7AAB483B" w:rsidR="002802C5" w:rsidRPr="000807FD" w:rsidRDefault="007B44C2">
      <w:pPr>
        <w:pStyle w:val="NormalWeb"/>
        <w:shd w:val="clear" w:color="auto" w:fill="FFFFFF"/>
        <w:spacing w:before="0" w:after="0" w:line="276" w:lineRule="auto"/>
        <w:rPr>
          <w:rFonts w:ascii="Arial" w:hAnsi="Arial" w:cs="Arial"/>
          <w:color w:val="000000"/>
        </w:rPr>
      </w:pPr>
      <w:r w:rsidRPr="000807FD">
        <w:rPr>
          <w:rFonts w:ascii="Arial" w:hAnsi="Arial" w:cs="Arial"/>
          <w:color w:val="000000"/>
        </w:rPr>
        <w:t xml:space="preserve">It was in 1988 that campaigning to open an Integrated primary school first began in Ballymena. With the support of the Council for Integrated Education (NICIE), the founding parents were able to register enough students to open the school the following year. </w:t>
      </w:r>
      <w:r w:rsidR="00CF303C" w:rsidRPr="000807FD">
        <w:rPr>
          <w:rFonts w:ascii="Arial" w:hAnsi="Arial" w:cs="Arial"/>
          <w:color w:val="000000"/>
        </w:rPr>
        <w:t xml:space="preserve"> </w:t>
      </w:r>
      <w:r w:rsidRPr="000807FD">
        <w:rPr>
          <w:rFonts w:ascii="Arial" w:hAnsi="Arial" w:cs="Arial"/>
          <w:color w:val="000000"/>
        </w:rPr>
        <w:t xml:space="preserve">In September 1989, Braidside finally opened with a nursery and two primary classes and enjoyed a successful first year. At the end of it, the school received a great boost when it was recognised by the Department of Education (DE) and was given funding, although this did not extend to the nursery, which continued to be run as a charity until the late 1990s. The nursery unit was not given Grant </w:t>
      </w:r>
      <w:r w:rsidRPr="000807FD">
        <w:rPr>
          <w:rFonts w:ascii="Arial" w:hAnsi="Arial" w:cs="Arial"/>
          <w:color w:val="000000"/>
        </w:rPr>
        <w:lastRenderedPageBreak/>
        <w:t xml:space="preserve">Maintained Integrated (GMI) status until September 1999, after the prohibition on Integrated nurseries that was contained in the 1989 Education Reform Order was finally repealed by the 1998 Education Order. In 1992, the primary school finally received its own site. A piece of land on Frys Road was purchased and temporary prefabricated buildings were put in place over the summer to be used as classrooms during the new school year. Having been in mobile accommodation for more than 20 years, Braidside moved into the new purpose-built school in August 2020. </w:t>
      </w:r>
    </w:p>
    <w:p w14:paraId="02E9426A" w14:textId="77777777" w:rsidR="002802C5" w:rsidRPr="000807FD" w:rsidRDefault="002802C5">
      <w:pPr>
        <w:pStyle w:val="NormalWeb"/>
        <w:shd w:val="clear" w:color="auto" w:fill="FFFFFF"/>
        <w:spacing w:before="0" w:after="0" w:line="276" w:lineRule="auto"/>
        <w:rPr>
          <w:rFonts w:ascii="Arial" w:hAnsi="Arial" w:cs="Arial"/>
          <w:color w:val="000000"/>
        </w:rPr>
      </w:pPr>
    </w:p>
    <w:p w14:paraId="7112B6E4" w14:textId="20376F23" w:rsidR="002802C5" w:rsidRPr="000807FD" w:rsidRDefault="007B44C2" w:rsidP="00E76861">
      <w:pPr>
        <w:pStyle w:val="NormalWeb"/>
        <w:shd w:val="clear" w:color="auto" w:fill="FFFFFF"/>
        <w:spacing w:before="0" w:after="0" w:line="276" w:lineRule="auto"/>
        <w:rPr>
          <w:rFonts w:ascii="Arial" w:hAnsi="Arial" w:cs="Arial"/>
        </w:rPr>
      </w:pPr>
      <w:r w:rsidRPr="000807FD">
        <w:rPr>
          <w:rFonts w:ascii="Arial" w:hAnsi="Arial" w:cs="Arial"/>
          <w:color w:val="000000"/>
        </w:rPr>
        <w:t>The focus in Braidside is very much on having every child achieve their full potential. The school aims to cater for children of every ability and has support in place for children with special educational needs.</w:t>
      </w:r>
      <w:r w:rsidR="00E76861" w:rsidRPr="000807FD">
        <w:rPr>
          <w:rFonts w:ascii="Arial" w:hAnsi="Arial" w:cs="Arial"/>
          <w:color w:val="000000"/>
        </w:rPr>
        <w:t xml:space="preserve"> </w:t>
      </w:r>
      <w:r w:rsidRPr="000807FD">
        <w:rPr>
          <w:rFonts w:ascii="Arial" w:hAnsi="Arial" w:cs="Arial"/>
        </w:rPr>
        <w:t>The current teaching staff consists of the principal, 10 full-time teachers and 3 part-time/job-share teachers. The classroom assistants, secretary, building supervisor, cleaners, supervisory assistants, and meals staff complete the full staff team.</w:t>
      </w:r>
    </w:p>
    <w:p w14:paraId="75FF2A15" w14:textId="77777777" w:rsidR="002802C5" w:rsidRPr="000807FD" w:rsidRDefault="002802C5">
      <w:pPr>
        <w:spacing w:before="120" w:after="0" w:line="276" w:lineRule="auto"/>
        <w:rPr>
          <w:rFonts w:ascii="Arial" w:hAnsi="Arial" w:cs="Arial"/>
          <w:sz w:val="24"/>
          <w:szCs w:val="24"/>
        </w:rPr>
      </w:pPr>
    </w:p>
    <w:p w14:paraId="58FE5F23" w14:textId="77777777" w:rsidR="002802C5" w:rsidRPr="000807FD" w:rsidRDefault="007B44C2">
      <w:pPr>
        <w:spacing w:after="0" w:line="276" w:lineRule="auto"/>
        <w:rPr>
          <w:rFonts w:ascii="Arial" w:hAnsi="Arial" w:cs="Arial"/>
          <w:sz w:val="24"/>
          <w:szCs w:val="24"/>
        </w:rPr>
      </w:pPr>
      <w:r w:rsidRPr="000807FD">
        <w:rPr>
          <w:rFonts w:ascii="Arial" w:hAnsi="Arial" w:cs="Arial"/>
          <w:sz w:val="24"/>
          <w:szCs w:val="24"/>
        </w:rPr>
        <w:t>The existing nursery unit has 26 part-time places. Admissions and applications, detailed in Section 3.1, demonstrate a steady &amp; continuous demand for nursery provision in this Integrated setting and continued over-subscription, year on year.</w:t>
      </w:r>
    </w:p>
    <w:p w14:paraId="3194B721" w14:textId="77777777" w:rsidR="002802C5" w:rsidRDefault="007B44C2">
      <w:pPr>
        <w:pStyle w:val="Heading2"/>
        <w:rPr>
          <w:rFonts w:ascii="Calibri" w:hAnsi="Calibri" w:cs="Calibri"/>
        </w:rPr>
      </w:pPr>
      <w:r>
        <w:rPr>
          <w:rFonts w:ascii="Calibri" w:hAnsi="Calibri" w:cs="Calibri"/>
        </w:rPr>
        <w:t xml:space="preserve">2.2 </w:t>
      </w:r>
      <w:r>
        <w:rPr>
          <w:rFonts w:ascii="Calibri" w:hAnsi="Calibri" w:cs="Calibri"/>
        </w:rPr>
        <w:tab/>
        <w:t>Current Accommodation</w:t>
      </w:r>
    </w:p>
    <w:p w14:paraId="5484BD21" w14:textId="3C7AB3DC" w:rsidR="002802C5" w:rsidRDefault="007B44C2">
      <w:pPr>
        <w:autoSpaceDE w:val="0"/>
        <w:spacing w:after="0" w:line="276" w:lineRule="auto"/>
      </w:pPr>
      <w:r w:rsidRPr="00426CA5">
        <w:rPr>
          <w:rFonts w:ascii="Arial" w:hAnsi="Arial" w:cs="Arial"/>
          <w:sz w:val="24"/>
          <w:szCs w:val="24"/>
        </w:rPr>
        <w:t>The school accommodation consists of 14 classrooms, a Learning Support room, teaching courtyard, open library space, KS1 and 2 resources spaces, assembly/dining/PE hall, admin block (including Secretary/Principal/VP &amp; Bursar’s offices) as well as separate nursery accommodation consisting of a classroom, outdoor space, quiet room, cloakroom, staff room and small kitchen.</w:t>
      </w:r>
      <w:r w:rsidR="00064EE7">
        <w:rPr>
          <w:rFonts w:ascii="Calibri" w:hAnsi="Calibri" w:cs="Calibri"/>
        </w:rPr>
        <w:t xml:space="preserve">  </w:t>
      </w:r>
    </w:p>
    <w:p w14:paraId="03587FFF" w14:textId="77777777" w:rsidR="002802C5" w:rsidRDefault="007B44C2">
      <w:pPr>
        <w:pStyle w:val="Heading2"/>
        <w:rPr>
          <w:rFonts w:ascii="Calibri" w:hAnsi="Calibri" w:cs="Calibri"/>
        </w:rPr>
      </w:pPr>
      <w:r>
        <w:rPr>
          <w:rFonts w:ascii="Calibri" w:hAnsi="Calibri" w:cs="Calibri"/>
        </w:rPr>
        <w:t>2.3</w:t>
      </w:r>
      <w:r>
        <w:rPr>
          <w:rFonts w:ascii="Calibri" w:hAnsi="Calibri" w:cs="Calibri"/>
        </w:rPr>
        <w:tab/>
        <w:t>Characteristics of the Area</w:t>
      </w:r>
    </w:p>
    <w:p w14:paraId="7533076A" w14:textId="77777777" w:rsidR="002802C5" w:rsidRDefault="007B44C2">
      <w:pPr>
        <w:pStyle w:val="Heading3"/>
        <w:rPr>
          <w:rFonts w:ascii="Calibri" w:hAnsi="Calibri" w:cs="Calibri"/>
        </w:rPr>
      </w:pPr>
      <w:r>
        <w:rPr>
          <w:rFonts w:ascii="Calibri" w:hAnsi="Calibri" w:cs="Calibri"/>
        </w:rPr>
        <w:t>2.3.1</w:t>
      </w:r>
      <w:r>
        <w:rPr>
          <w:rFonts w:ascii="Calibri" w:hAnsi="Calibri" w:cs="Calibri"/>
        </w:rPr>
        <w:tab/>
        <w:t>School location</w:t>
      </w:r>
    </w:p>
    <w:p w14:paraId="41B06D09" w14:textId="77777777" w:rsidR="002802C5" w:rsidRPr="00564908" w:rsidRDefault="007B44C2">
      <w:pPr>
        <w:spacing w:line="276" w:lineRule="auto"/>
        <w:rPr>
          <w:rFonts w:ascii="Arial" w:hAnsi="Arial" w:cs="Arial"/>
          <w:sz w:val="24"/>
          <w:szCs w:val="24"/>
        </w:rPr>
      </w:pPr>
      <w:r w:rsidRPr="00564908">
        <w:rPr>
          <w:rFonts w:ascii="Arial" w:hAnsi="Arial" w:cs="Arial"/>
          <w:sz w:val="24"/>
          <w:szCs w:val="24"/>
          <w:lang w:val="en-US"/>
        </w:rPr>
        <w:t xml:space="preserve">The school is situated on Frys Road in Ballymena, on a main arterial route to the town itself, with large housing developments close by, including </w:t>
      </w:r>
      <w:proofErr w:type="spellStart"/>
      <w:r w:rsidRPr="00564908">
        <w:rPr>
          <w:rFonts w:ascii="Arial" w:hAnsi="Arial" w:cs="Arial"/>
          <w:sz w:val="24"/>
          <w:szCs w:val="24"/>
          <w:lang w:val="en-US"/>
        </w:rPr>
        <w:t>Dunclug</w:t>
      </w:r>
      <w:proofErr w:type="spellEnd"/>
      <w:r w:rsidRPr="00564908">
        <w:rPr>
          <w:rFonts w:ascii="Arial" w:hAnsi="Arial" w:cs="Arial"/>
          <w:sz w:val="24"/>
          <w:szCs w:val="24"/>
          <w:lang w:val="en-US"/>
        </w:rPr>
        <w:t xml:space="preserve"> and </w:t>
      </w:r>
      <w:proofErr w:type="spellStart"/>
      <w:r w:rsidRPr="00564908">
        <w:rPr>
          <w:rFonts w:ascii="Arial" w:hAnsi="Arial" w:cs="Arial"/>
          <w:sz w:val="24"/>
          <w:szCs w:val="24"/>
          <w:lang w:val="en-US"/>
        </w:rPr>
        <w:t>Dunfane</w:t>
      </w:r>
      <w:proofErr w:type="spellEnd"/>
      <w:r w:rsidRPr="00564908">
        <w:rPr>
          <w:rFonts w:ascii="Arial" w:hAnsi="Arial" w:cs="Arial"/>
          <w:sz w:val="24"/>
          <w:szCs w:val="24"/>
          <w:lang w:val="en-US"/>
        </w:rPr>
        <w:t>, as well as new housing on the Frys Road itself.</w:t>
      </w:r>
    </w:p>
    <w:p w14:paraId="2853D21B" w14:textId="77777777" w:rsidR="002802C5" w:rsidRDefault="007B44C2">
      <w:pPr>
        <w:spacing w:line="276" w:lineRule="auto"/>
        <w:rPr>
          <w:rFonts w:ascii="Calibri" w:hAnsi="Calibri" w:cs="Calibri"/>
          <w:b/>
          <w:bCs/>
          <w:lang w:val="en-US"/>
        </w:rPr>
      </w:pPr>
      <w:r>
        <w:rPr>
          <w:rFonts w:ascii="Calibri" w:hAnsi="Calibri" w:cs="Calibri"/>
          <w:b/>
          <w:bCs/>
          <w:lang w:val="en-US"/>
        </w:rPr>
        <w:t>Map 1: Location of Braidside Integrated Primary and Nursery School</w:t>
      </w:r>
    </w:p>
    <w:p w14:paraId="32B01580" w14:textId="7CCFE6F4" w:rsidR="002802C5" w:rsidRDefault="003476D2">
      <w:pPr>
        <w:spacing w:line="276" w:lineRule="auto"/>
      </w:pPr>
      <w:r w:rsidRPr="00E507ED">
        <w:rPr>
          <w:noProof/>
        </w:rPr>
        <w:drawing>
          <wp:inline distT="0" distB="0" distL="0" distR="0" wp14:anchorId="51165DBF" wp14:editId="0E2F0C3B">
            <wp:extent cx="2674620" cy="2232660"/>
            <wp:effectExtent l="0" t="0" r="0" b="0"/>
            <wp:docPr id="1" name="Picture 6"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of a city&#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4620" cy="2232660"/>
                    </a:xfrm>
                    <a:prstGeom prst="rect">
                      <a:avLst/>
                    </a:prstGeom>
                    <a:noFill/>
                    <a:ln>
                      <a:noFill/>
                    </a:ln>
                  </pic:spPr>
                </pic:pic>
              </a:graphicData>
            </a:graphic>
          </wp:inline>
        </w:drawing>
      </w:r>
    </w:p>
    <w:p w14:paraId="2835921D" w14:textId="77777777" w:rsidR="002802C5" w:rsidRDefault="007B44C2">
      <w:pPr>
        <w:spacing w:line="276" w:lineRule="auto"/>
        <w:rPr>
          <w:i/>
          <w:iCs/>
        </w:rPr>
      </w:pPr>
      <w:r>
        <w:rPr>
          <w:i/>
          <w:iCs/>
        </w:rPr>
        <w:t>Source: Google Maps</w:t>
      </w:r>
    </w:p>
    <w:p w14:paraId="2A33285F" w14:textId="77777777" w:rsidR="002802C5" w:rsidRDefault="002802C5">
      <w:pPr>
        <w:spacing w:line="276" w:lineRule="auto"/>
        <w:rPr>
          <w:rFonts w:ascii="Calibri" w:hAnsi="Calibri" w:cs="Calibri"/>
          <w:lang w:val="en-US"/>
        </w:rPr>
      </w:pPr>
    </w:p>
    <w:p w14:paraId="07A08315" w14:textId="77777777" w:rsidR="002802C5" w:rsidRDefault="007B44C2">
      <w:pPr>
        <w:pStyle w:val="Heading3"/>
        <w:rPr>
          <w:rFonts w:ascii="Calibri" w:hAnsi="Calibri" w:cs="Calibri"/>
        </w:rPr>
      </w:pPr>
      <w:r>
        <w:rPr>
          <w:rFonts w:ascii="Calibri" w:hAnsi="Calibri" w:cs="Calibri"/>
        </w:rPr>
        <w:t>2.3.2</w:t>
      </w:r>
      <w:r>
        <w:rPr>
          <w:rFonts w:ascii="Calibri" w:hAnsi="Calibri" w:cs="Calibri"/>
        </w:rPr>
        <w:tab/>
        <w:t>District Electoral Area (DEA)</w:t>
      </w:r>
    </w:p>
    <w:p w14:paraId="33D16371" w14:textId="77777777" w:rsidR="002802C5" w:rsidRPr="00564908" w:rsidRDefault="007B44C2">
      <w:pPr>
        <w:spacing w:after="0" w:line="276" w:lineRule="auto"/>
        <w:rPr>
          <w:rFonts w:ascii="Arial" w:hAnsi="Arial" w:cs="Arial"/>
          <w:sz w:val="24"/>
          <w:szCs w:val="24"/>
          <w:shd w:val="clear" w:color="auto" w:fill="FFFFFF"/>
          <w:lang w:eastAsia="en-GB"/>
        </w:rPr>
      </w:pPr>
      <w:r w:rsidRPr="00564908">
        <w:rPr>
          <w:rFonts w:ascii="Arial" w:hAnsi="Arial" w:cs="Arial"/>
          <w:sz w:val="24"/>
          <w:szCs w:val="24"/>
          <w:shd w:val="clear" w:color="auto" w:fill="FFFFFF"/>
          <w:lang w:eastAsia="en-GB"/>
        </w:rPr>
        <w:t xml:space="preserve">Braidside IPNS is in the Ballymena DEA, found within the Local Government District of Mid and East Antrim. </w:t>
      </w:r>
    </w:p>
    <w:p w14:paraId="02E0C357" w14:textId="77777777" w:rsidR="002802C5" w:rsidRPr="00564908" w:rsidRDefault="002802C5">
      <w:pPr>
        <w:spacing w:after="0" w:line="276" w:lineRule="auto"/>
        <w:rPr>
          <w:rFonts w:ascii="Arial" w:hAnsi="Arial" w:cs="Arial"/>
          <w:sz w:val="24"/>
          <w:szCs w:val="24"/>
          <w:shd w:val="clear" w:color="auto" w:fill="FFFFFF"/>
          <w:lang w:eastAsia="en-GB"/>
        </w:rPr>
      </w:pPr>
    </w:p>
    <w:p w14:paraId="75B991DC" w14:textId="244E9966" w:rsidR="002802C5" w:rsidRPr="00564908" w:rsidRDefault="007B44C2">
      <w:pPr>
        <w:shd w:val="clear" w:color="auto" w:fill="FFFFFF"/>
        <w:spacing w:after="0" w:line="276" w:lineRule="auto"/>
        <w:textAlignment w:val="top"/>
        <w:rPr>
          <w:rFonts w:ascii="Arial" w:hAnsi="Arial" w:cs="Arial"/>
          <w:sz w:val="24"/>
          <w:szCs w:val="24"/>
        </w:rPr>
      </w:pPr>
      <w:r w:rsidRPr="00564908">
        <w:rPr>
          <w:rFonts w:ascii="Arial" w:hAnsi="Arial" w:cs="Arial"/>
          <w:sz w:val="24"/>
          <w:szCs w:val="24"/>
          <w:lang w:eastAsia="en-GB"/>
        </w:rPr>
        <w:t>On Census Day 21</w:t>
      </w:r>
      <w:r w:rsidRPr="00564908">
        <w:rPr>
          <w:rFonts w:ascii="Arial" w:hAnsi="Arial" w:cs="Arial"/>
          <w:sz w:val="24"/>
          <w:szCs w:val="24"/>
          <w:vertAlign w:val="superscript"/>
          <w:lang w:eastAsia="en-GB"/>
        </w:rPr>
        <w:t>st</w:t>
      </w:r>
      <w:r w:rsidRPr="00564908">
        <w:rPr>
          <w:rFonts w:ascii="Arial" w:hAnsi="Arial" w:cs="Arial"/>
          <w:sz w:val="24"/>
          <w:szCs w:val="24"/>
          <w:lang w:eastAsia="en-GB"/>
        </w:rPr>
        <w:t xml:space="preserve"> March 2021, in </w:t>
      </w:r>
      <w:r w:rsidRPr="00564908">
        <w:rPr>
          <w:rFonts w:ascii="Arial" w:hAnsi="Arial" w:cs="Arial"/>
          <w:b/>
          <w:bCs/>
          <w:sz w:val="24"/>
          <w:szCs w:val="24"/>
          <w:lang w:eastAsia="en-GB"/>
        </w:rPr>
        <w:t xml:space="preserve">Ballymena </w:t>
      </w:r>
      <w:r w:rsidRPr="00564908">
        <w:rPr>
          <w:rFonts w:ascii="Arial" w:hAnsi="Arial" w:cs="Arial"/>
          <w:sz w:val="24"/>
          <w:szCs w:val="24"/>
          <w:lang w:eastAsia="en-GB"/>
        </w:rPr>
        <w:t>DEA, considering the resident population:</w:t>
      </w:r>
    </w:p>
    <w:p w14:paraId="6B1D9B5F" w14:textId="77777777" w:rsidR="002802C5" w:rsidRPr="00564908" w:rsidRDefault="007B44C2" w:rsidP="00C17914">
      <w:pPr>
        <w:numPr>
          <w:ilvl w:val="0"/>
          <w:numId w:val="1"/>
        </w:numPr>
        <w:shd w:val="clear" w:color="auto" w:fill="FFFFFF"/>
        <w:textAlignment w:val="top"/>
        <w:rPr>
          <w:rFonts w:ascii="Arial" w:hAnsi="Arial" w:cs="Arial"/>
          <w:sz w:val="24"/>
          <w:szCs w:val="24"/>
        </w:rPr>
      </w:pPr>
      <w:r w:rsidRPr="00564908">
        <w:rPr>
          <w:rFonts w:ascii="Arial" w:hAnsi="Arial" w:cs="Arial"/>
          <w:b/>
          <w:bCs/>
          <w:sz w:val="24"/>
          <w:szCs w:val="24"/>
          <w:lang w:eastAsia="en-GB"/>
        </w:rPr>
        <w:t xml:space="preserve">94% </w:t>
      </w:r>
      <w:r w:rsidRPr="00564908">
        <w:rPr>
          <w:rFonts w:ascii="Arial" w:hAnsi="Arial" w:cs="Arial"/>
          <w:sz w:val="24"/>
          <w:szCs w:val="24"/>
          <w:lang w:eastAsia="en-GB"/>
        </w:rPr>
        <w:t xml:space="preserve">were from the white (including Irish Traveller) ethnic </w:t>
      </w:r>
      <w:proofErr w:type="gramStart"/>
      <w:r w:rsidRPr="00564908">
        <w:rPr>
          <w:rFonts w:ascii="Arial" w:hAnsi="Arial" w:cs="Arial"/>
          <w:sz w:val="24"/>
          <w:szCs w:val="24"/>
          <w:lang w:eastAsia="en-GB"/>
        </w:rPr>
        <w:t>group;</w:t>
      </w:r>
      <w:proofErr w:type="gramEnd"/>
    </w:p>
    <w:p w14:paraId="69DE832C" w14:textId="77777777" w:rsidR="002802C5" w:rsidRPr="00564908" w:rsidRDefault="007B44C2" w:rsidP="00C17914">
      <w:pPr>
        <w:numPr>
          <w:ilvl w:val="0"/>
          <w:numId w:val="1"/>
        </w:numPr>
        <w:shd w:val="clear" w:color="auto" w:fill="FFFFFF"/>
        <w:textAlignment w:val="top"/>
        <w:rPr>
          <w:rFonts w:ascii="Arial" w:hAnsi="Arial" w:cs="Arial"/>
          <w:sz w:val="24"/>
          <w:szCs w:val="24"/>
        </w:rPr>
      </w:pPr>
      <w:r w:rsidRPr="00564908">
        <w:rPr>
          <w:rFonts w:ascii="Arial" w:hAnsi="Arial" w:cs="Arial"/>
          <w:b/>
          <w:bCs/>
          <w:sz w:val="24"/>
          <w:szCs w:val="24"/>
          <w:lang w:eastAsia="en-GB"/>
        </w:rPr>
        <w:t>32%</w:t>
      </w:r>
      <w:r w:rsidRPr="00564908">
        <w:rPr>
          <w:rFonts w:ascii="Arial" w:hAnsi="Arial" w:cs="Arial"/>
          <w:sz w:val="24"/>
          <w:szCs w:val="24"/>
          <w:lang w:eastAsia="en-GB"/>
        </w:rPr>
        <w:t xml:space="preserve"> belong to or were brought up in the Catholic religion, </w:t>
      </w:r>
      <w:r w:rsidRPr="00564908">
        <w:rPr>
          <w:rFonts w:ascii="Arial" w:hAnsi="Arial" w:cs="Arial"/>
          <w:b/>
          <w:bCs/>
          <w:sz w:val="24"/>
          <w:szCs w:val="24"/>
          <w:lang w:eastAsia="en-GB"/>
        </w:rPr>
        <w:t>55%</w:t>
      </w:r>
      <w:r w:rsidRPr="00564908">
        <w:rPr>
          <w:rFonts w:ascii="Arial" w:hAnsi="Arial" w:cs="Arial"/>
          <w:sz w:val="24"/>
          <w:szCs w:val="24"/>
          <w:lang w:eastAsia="en-GB"/>
        </w:rPr>
        <w:t xml:space="preserve"> belong to or were brought up in a ‘Protestant and Other Christian (including Christian related)' religion, and </w:t>
      </w:r>
      <w:r w:rsidRPr="00564908">
        <w:rPr>
          <w:rFonts w:ascii="Arial" w:hAnsi="Arial" w:cs="Arial"/>
          <w:b/>
          <w:bCs/>
          <w:sz w:val="24"/>
          <w:szCs w:val="24"/>
          <w:lang w:eastAsia="en-GB"/>
        </w:rPr>
        <w:t xml:space="preserve">13% </w:t>
      </w:r>
      <w:r w:rsidRPr="00564908">
        <w:rPr>
          <w:rFonts w:ascii="Arial" w:hAnsi="Arial" w:cs="Arial"/>
          <w:sz w:val="24"/>
          <w:szCs w:val="24"/>
          <w:lang w:eastAsia="en-GB"/>
        </w:rPr>
        <w:t>belong to or were brought up in Other or No Religion; and</w:t>
      </w:r>
    </w:p>
    <w:p w14:paraId="185B0BF9" w14:textId="77777777" w:rsidR="002802C5" w:rsidRPr="00564908" w:rsidRDefault="007B44C2" w:rsidP="00C17914">
      <w:pPr>
        <w:numPr>
          <w:ilvl w:val="0"/>
          <w:numId w:val="1"/>
        </w:numPr>
        <w:shd w:val="clear" w:color="auto" w:fill="FFFFFF"/>
        <w:textAlignment w:val="top"/>
        <w:rPr>
          <w:rFonts w:ascii="Arial" w:hAnsi="Arial" w:cs="Arial"/>
          <w:sz w:val="24"/>
          <w:szCs w:val="24"/>
        </w:rPr>
      </w:pPr>
      <w:r w:rsidRPr="00564908">
        <w:rPr>
          <w:rFonts w:ascii="Arial" w:hAnsi="Arial" w:cs="Arial"/>
          <w:b/>
          <w:bCs/>
          <w:sz w:val="24"/>
          <w:szCs w:val="24"/>
          <w:lang w:eastAsia="en-GB"/>
        </w:rPr>
        <w:t xml:space="preserve">40% </w:t>
      </w:r>
      <w:r w:rsidRPr="00564908">
        <w:rPr>
          <w:rFonts w:ascii="Arial" w:hAnsi="Arial" w:cs="Arial"/>
          <w:sz w:val="24"/>
          <w:szCs w:val="24"/>
          <w:lang w:eastAsia="en-GB"/>
        </w:rPr>
        <w:t xml:space="preserve">indicated that they had a British national identity, </w:t>
      </w:r>
      <w:r w:rsidRPr="00564908">
        <w:rPr>
          <w:rFonts w:ascii="Arial" w:hAnsi="Arial" w:cs="Arial"/>
          <w:b/>
          <w:bCs/>
          <w:sz w:val="24"/>
          <w:szCs w:val="24"/>
          <w:lang w:eastAsia="en-GB"/>
        </w:rPr>
        <w:t xml:space="preserve">11% </w:t>
      </w:r>
      <w:r w:rsidRPr="00564908">
        <w:rPr>
          <w:rFonts w:ascii="Arial" w:hAnsi="Arial" w:cs="Arial"/>
          <w:sz w:val="24"/>
          <w:szCs w:val="24"/>
          <w:lang w:eastAsia="en-GB"/>
        </w:rPr>
        <w:t xml:space="preserve">had an Irish national identity and </w:t>
      </w:r>
      <w:r w:rsidRPr="00564908">
        <w:rPr>
          <w:rFonts w:ascii="Arial" w:hAnsi="Arial" w:cs="Arial"/>
          <w:b/>
          <w:bCs/>
          <w:sz w:val="24"/>
          <w:szCs w:val="24"/>
          <w:lang w:eastAsia="en-GB"/>
        </w:rPr>
        <w:t xml:space="preserve">19% </w:t>
      </w:r>
      <w:r w:rsidRPr="00564908">
        <w:rPr>
          <w:rFonts w:ascii="Arial" w:hAnsi="Arial" w:cs="Arial"/>
          <w:sz w:val="24"/>
          <w:szCs w:val="24"/>
          <w:lang w:eastAsia="en-GB"/>
        </w:rPr>
        <w:t>had a Northern Irish national identity*.</w:t>
      </w:r>
    </w:p>
    <w:p w14:paraId="77E712E4" w14:textId="77777777" w:rsidR="002802C5" w:rsidRPr="00564908" w:rsidRDefault="007B44C2">
      <w:pPr>
        <w:shd w:val="clear" w:color="auto" w:fill="FFFFFF"/>
        <w:spacing w:after="0" w:line="276" w:lineRule="auto"/>
        <w:textAlignment w:val="top"/>
        <w:rPr>
          <w:rFonts w:ascii="Arial" w:hAnsi="Arial" w:cs="Arial"/>
          <w:sz w:val="24"/>
          <w:szCs w:val="24"/>
        </w:rPr>
      </w:pPr>
      <w:r w:rsidRPr="00564908">
        <w:rPr>
          <w:rFonts w:ascii="Arial" w:hAnsi="Arial" w:cs="Arial"/>
          <w:sz w:val="24"/>
          <w:szCs w:val="24"/>
          <w:lang w:eastAsia="en-GB"/>
        </w:rPr>
        <w:t> *</w:t>
      </w:r>
      <w:r w:rsidRPr="00C17914">
        <w:rPr>
          <w:rFonts w:ascii="Arial" w:hAnsi="Arial" w:cs="Arial"/>
          <w:i/>
          <w:iCs/>
          <w:sz w:val="18"/>
          <w:szCs w:val="18"/>
          <w:lang w:eastAsia="en-GB"/>
        </w:rPr>
        <w:t>Respondents could indicate more than one national identity</w:t>
      </w:r>
    </w:p>
    <w:p w14:paraId="76CCA0F2" w14:textId="77777777" w:rsidR="002802C5" w:rsidRPr="00564908" w:rsidRDefault="002802C5">
      <w:pPr>
        <w:shd w:val="clear" w:color="auto" w:fill="FFFFFF"/>
        <w:spacing w:after="0" w:line="276" w:lineRule="auto"/>
        <w:textAlignment w:val="top"/>
        <w:rPr>
          <w:rFonts w:ascii="Arial" w:hAnsi="Arial" w:cs="Arial"/>
          <w:i/>
          <w:iCs/>
          <w:sz w:val="24"/>
          <w:szCs w:val="24"/>
          <w:shd w:val="clear" w:color="auto" w:fill="FFFFFF"/>
          <w:lang w:eastAsia="en-GB"/>
        </w:rPr>
      </w:pPr>
    </w:p>
    <w:p w14:paraId="05799D68" w14:textId="709F4E0C" w:rsidR="002802C5" w:rsidRPr="00564908" w:rsidRDefault="007B44C2">
      <w:pPr>
        <w:shd w:val="clear" w:color="auto" w:fill="FFFFFF"/>
        <w:spacing w:after="0" w:line="276" w:lineRule="auto"/>
        <w:textAlignment w:val="top"/>
        <w:rPr>
          <w:rFonts w:ascii="Arial" w:hAnsi="Arial" w:cs="Arial"/>
          <w:sz w:val="24"/>
          <w:szCs w:val="24"/>
        </w:rPr>
      </w:pPr>
      <w:r w:rsidRPr="00564908">
        <w:rPr>
          <w:rFonts w:ascii="Arial" w:hAnsi="Arial" w:cs="Arial"/>
          <w:sz w:val="24"/>
          <w:szCs w:val="24"/>
          <w:lang w:eastAsia="en-GB"/>
        </w:rPr>
        <w:t>On Census Day 21</w:t>
      </w:r>
      <w:r w:rsidRPr="00564908">
        <w:rPr>
          <w:rFonts w:ascii="Arial" w:hAnsi="Arial" w:cs="Arial"/>
          <w:sz w:val="24"/>
          <w:szCs w:val="24"/>
          <w:vertAlign w:val="superscript"/>
          <w:lang w:eastAsia="en-GB"/>
        </w:rPr>
        <w:t>st</w:t>
      </w:r>
      <w:r w:rsidRPr="00564908">
        <w:rPr>
          <w:rFonts w:ascii="Arial" w:hAnsi="Arial" w:cs="Arial"/>
          <w:sz w:val="24"/>
          <w:szCs w:val="24"/>
          <w:lang w:eastAsia="en-GB"/>
        </w:rPr>
        <w:t xml:space="preserve"> March, considering the population aged 16 years old and over:</w:t>
      </w:r>
    </w:p>
    <w:p w14:paraId="2598582E" w14:textId="77777777" w:rsidR="002802C5" w:rsidRPr="00564908" w:rsidRDefault="007B44C2" w:rsidP="00C17914">
      <w:pPr>
        <w:numPr>
          <w:ilvl w:val="0"/>
          <w:numId w:val="2"/>
        </w:numPr>
        <w:shd w:val="clear" w:color="auto" w:fill="FFFFFF"/>
        <w:textAlignment w:val="top"/>
        <w:rPr>
          <w:rFonts w:ascii="Arial" w:hAnsi="Arial" w:cs="Arial"/>
          <w:sz w:val="24"/>
          <w:szCs w:val="24"/>
        </w:rPr>
      </w:pPr>
      <w:r w:rsidRPr="00564908">
        <w:rPr>
          <w:rFonts w:ascii="Arial" w:hAnsi="Arial" w:cs="Arial"/>
          <w:b/>
          <w:bCs/>
          <w:sz w:val="24"/>
          <w:szCs w:val="24"/>
          <w:lang w:eastAsia="en-GB"/>
        </w:rPr>
        <w:t xml:space="preserve">37% </w:t>
      </w:r>
      <w:r w:rsidRPr="00564908">
        <w:rPr>
          <w:rFonts w:ascii="Arial" w:hAnsi="Arial" w:cs="Arial"/>
          <w:sz w:val="24"/>
          <w:szCs w:val="24"/>
          <w:lang w:eastAsia="en-GB"/>
        </w:rPr>
        <w:t>had no or low (Level 1*) qualifications.</w:t>
      </w:r>
    </w:p>
    <w:p w14:paraId="607B956E" w14:textId="77777777" w:rsidR="002802C5" w:rsidRPr="00564908" w:rsidRDefault="007B44C2" w:rsidP="00C17914">
      <w:pPr>
        <w:numPr>
          <w:ilvl w:val="0"/>
          <w:numId w:val="2"/>
        </w:numPr>
        <w:shd w:val="clear" w:color="auto" w:fill="FFFFFF"/>
        <w:textAlignment w:val="top"/>
        <w:rPr>
          <w:rFonts w:ascii="Arial" w:hAnsi="Arial" w:cs="Arial"/>
          <w:sz w:val="24"/>
          <w:szCs w:val="24"/>
        </w:rPr>
      </w:pPr>
      <w:r w:rsidRPr="00564908">
        <w:rPr>
          <w:rFonts w:ascii="Arial" w:hAnsi="Arial" w:cs="Arial"/>
          <w:b/>
          <w:bCs/>
          <w:sz w:val="24"/>
          <w:szCs w:val="24"/>
          <w:lang w:eastAsia="en-GB"/>
        </w:rPr>
        <w:t xml:space="preserve">25% </w:t>
      </w:r>
      <w:r w:rsidRPr="00564908">
        <w:rPr>
          <w:rFonts w:ascii="Arial" w:hAnsi="Arial" w:cs="Arial"/>
          <w:sz w:val="24"/>
          <w:szCs w:val="24"/>
          <w:lang w:eastAsia="en-GB"/>
        </w:rPr>
        <w:t>had a degree or higher qualification.</w:t>
      </w:r>
    </w:p>
    <w:p w14:paraId="00208A10" w14:textId="77777777" w:rsidR="002802C5" w:rsidRPr="00564908" w:rsidRDefault="007B44C2">
      <w:pPr>
        <w:shd w:val="clear" w:color="auto" w:fill="FFFFFF"/>
        <w:spacing w:after="0" w:line="276" w:lineRule="auto"/>
        <w:textAlignment w:val="top"/>
        <w:rPr>
          <w:rFonts w:ascii="Arial" w:hAnsi="Arial" w:cs="Arial"/>
          <w:i/>
          <w:iCs/>
          <w:sz w:val="24"/>
          <w:szCs w:val="24"/>
          <w:lang w:eastAsia="en-GB"/>
        </w:rPr>
      </w:pPr>
      <w:r w:rsidRPr="00564908">
        <w:rPr>
          <w:rFonts w:ascii="Arial" w:hAnsi="Arial" w:cs="Arial"/>
          <w:i/>
          <w:iCs/>
          <w:sz w:val="24"/>
          <w:szCs w:val="24"/>
          <w:lang w:eastAsia="en-GB"/>
        </w:rPr>
        <w:t>*</w:t>
      </w:r>
      <w:r w:rsidRPr="00C17914">
        <w:rPr>
          <w:rFonts w:ascii="Arial" w:hAnsi="Arial" w:cs="Arial"/>
          <w:i/>
          <w:iCs/>
          <w:sz w:val="18"/>
          <w:szCs w:val="18"/>
          <w:lang w:eastAsia="en-GB"/>
        </w:rPr>
        <w:t>Level 1 is 1-4 O Levels/CSE/GCSE (any grades) or equivalent</w:t>
      </w:r>
    </w:p>
    <w:p w14:paraId="7B5D26E8" w14:textId="77777777" w:rsidR="002802C5" w:rsidRDefault="002802C5">
      <w:pPr>
        <w:shd w:val="clear" w:color="auto" w:fill="FFFFFF"/>
        <w:spacing w:after="0" w:line="276" w:lineRule="auto"/>
        <w:textAlignment w:val="top"/>
        <w:rPr>
          <w:rFonts w:ascii="Calibri" w:hAnsi="Calibri" w:cs="Calibri"/>
          <w:i/>
          <w:iCs/>
          <w:lang w:eastAsia="en-GB"/>
        </w:rPr>
      </w:pPr>
    </w:p>
    <w:p w14:paraId="3FAA7ABC" w14:textId="796B04EC" w:rsidR="002802C5" w:rsidRPr="00C17914" w:rsidRDefault="007B44C2">
      <w:pPr>
        <w:shd w:val="clear" w:color="auto" w:fill="FFFFFF"/>
        <w:spacing w:after="0" w:line="276" w:lineRule="auto"/>
        <w:textAlignment w:val="top"/>
        <w:rPr>
          <w:rFonts w:ascii="Arial" w:hAnsi="Arial" w:cs="Arial"/>
          <w:sz w:val="24"/>
          <w:szCs w:val="24"/>
          <w:lang w:eastAsia="en-GB"/>
        </w:rPr>
      </w:pPr>
      <w:r w:rsidRPr="00C17914">
        <w:rPr>
          <w:rFonts w:ascii="Arial" w:hAnsi="Arial" w:cs="Arial"/>
          <w:sz w:val="24"/>
          <w:szCs w:val="24"/>
          <w:lang w:eastAsia="en-GB"/>
        </w:rPr>
        <w:t xml:space="preserve">According to the 2021 census, the level of education </w:t>
      </w:r>
      <w:r w:rsidR="00453461">
        <w:rPr>
          <w:rFonts w:ascii="Arial" w:hAnsi="Arial" w:cs="Arial"/>
          <w:sz w:val="24"/>
          <w:szCs w:val="24"/>
          <w:lang w:eastAsia="en-GB"/>
        </w:rPr>
        <w:t>across the whole of</w:t>
      </w:r>
      <w:r w:rsidRPr="00C17914">
        <w:rPr>
          <w:rFonts w:ascii="Arial" w:hAnsi="Arial" w:cs="Arial"/>
          <w:sz w:val="24"/>
          <w:szCs w:val="24"/>
          <w:lang w:eastAsia="en-GB"/>
        </w:rPr>
        <w:t xml:space="preserve"> Northern Ireland for no or low qualifications is 29%, whilst those having Level 4 qualifications or above is 32%. By contrast, in Ballymena DEA, no or low qualifications is 37%, whilst those with Level 4 qualifications or above is 25%. Therefore, it is clear to see that Ballymena’s levels of qualification are significantly lower than that of the Northern Ireland average. </w:t>
      </w:r>
    </w:p>
    <w:p w14:paraId="0A33481B" w14:textId="77777777" w:rsidR="002802C5" w:rsidRPr="00C17914" w:rsidRDefault="002802C5">
      <w:pPr>
        <w:shd w:val="clear" w:color="auto" w:fill="FFFFFF"/>
        <w:spacing w:after="0" w:line="276" w:lineRule="auto"/>
        <w:textAlignment w:val="top"/>
        <w:rPr>
          <w:rFonts w:ascii="Arial" w:hAnsi="Arial" w:cs="Arial"/>
          <w:sz w:val="24"/>
          <w:szCs w:val="24"/>
          <w:lang w:eastAsia="en-GB"/>
        </w:rPr>
      </w:pPr>
    </w:p>
    <w:p w14:paraId="027712C2" w14:textId="7C594A42" w:rsidR="002802C5" w:rsidRPr="00C17914" w:rsidRDefault="00C64736">
      <w:pPr>
        <w:shd w:val="clear" w:color="auto" w:fill="FFFFFF"/>
        <w:spacing w:after="0" w:line="276" w:lineRule="auto"/>
        <w:textAlignment w:val="top"/>
        <w:rPr>
          <w:rFonts w:ascii="Arial" w:hAnsi="Arial" w:cs="Arial"/>
          <w:sz w:val="24"/>
          <w:szCs w:val="24"/>
        </w:rPr>
      </w:pPr>
      <w:r>
        <w:rPr>
          <w:rFonts w:ascii="Arial" w:hAnsi="Arial" w:cs="Arial"/>
          <w:sz w:val="24"/>
          <w:szCs w:val="24"/>
          <w:lang w:eastAsia="en-GB"/>
        </w:rPr>
        <w:t>The</w:t>
      </w:r>
      <w:r w:rsidR="007B44C2" w:rsidRPr="00C17914">
        <w:rPr>
          <w:rFonts w:ascii="Arial" w:hAnsi="Arial" w:cs="Arial"/>
          <w:sz w:val="24"/>
          <w:szCs w:val="24"/>
          <w:lang w:eastAsia="en-GB"/>
        </w:rPr>
        <w:t xml:space="preserve"> </w:t>
      </w:r>
      <w:r w:rsidR="00920E82">
        <w:rPr>
          <w:rFonts w:ascii="Arial" w:hAnsi="Arial" w:cs="Arial"/>
          <w:sz w:val="24"/>
          <w:szCs w:val="24"/>
          <w:lang w:eastAsia="en-GB"/>
        </w:rPr>
        <w:t>‘</w:t>
      </w:r>
      <w:r w:rsidR="007B44C2" w:rsidRPr="00C17914">
        <w:rPr>
          <w:rFonts w:ascii="Arial" w:hAnsi="Arial" w:cs="Arial"/>
          <w:sz w:val="24"/>
          <w:szCs w:val="24"/>
          <w:lang w:eastAsia="en-GB"/>
        </w:rPr>
        <w:t>Fair Start</w:t>
      </w:r>
      <w:r w:rsidR="00920E82">
        <w:rPr>
          <w:rFonts w:ascii="Arial" w:hAnsi="Arial" w:cs="Arial"/>
          <w:sz w:val="24"/>
          <w:szCs w:val="24"/>
          <w:lang w:eastAsia="en-GB"/>
        </w:rPr>
        <w:t>’</w:t>
      </w:r>
      <w:r w:rsidR="007B44C2" w:rsidRPr="00C17914">
        <w:rPr>
          <w:rFonts w:ascii="Arial" w:hAnsi="Arial" w:cs="Arial"/>
          <w:sz w:val="24"/>
          <w:szCs w:val="24"/>
          <w:lang w:eastAsia="en-GB"/>
        </w:rPr>
        <w:t xml:space="preserve"> report</w:t>
      </w:r>
      <w:r w:rsidR="00920E82">
        <w:rPr>
          <w:rFonts w:ascii="Arial" w:hAnsi="Arial" w:cs="Arial"/>
          <w:sz w:val="24"/>
          <w:szCs w:val="24"/>
          <w:lang w:eastAsia="en-GB"/>
        </w:rPr>
        <w:t>,</w:t>
      </w:r>
      <w:r w:rsidR="007B44C2" w:rsidRPr="00C17914">
        <w:rPr>
          <w:rFonts w:ascii="Arial" w:hAnsi="Arial" w:cs="Arial"/>
          <w:sz w:val="24"/>
          <w:szCs w:val="24"/>
          <w:lang w:eastAsia="en-GB"/>
        </w:rPr>
        <w:t xml:space="preserve"> published in May 2021</w:t>
      </w:r>
      <w:r w:rsidR="007B44C2" w:rsidRPr="00C17914">
        <w:rPr>
          <w:rStyle w:val="FootnoteReference"/>
          <w:rFonts w:ascii="Arial" w:hAnsi="Arial" w:cs="Arial"/>
          <w:sz w:val="24"/>
          <w:szCs w:val="24"/>
          <w:lang w:eastAsia="en-GB"/>
        </w:rPr>
        <w:footnoteReference w:id="2"/>
      </w:r>
      <w:r w:rsidR="007B44C2" w:rsidRPr="00C17914">
        <w:rPr>
          <w:rFonts w:ascii="Arial" w:hAnsi="Arial" w:cs="Arial"/>
          <w:sz w:val="24"/>
          <w:szCs w:val="24"/>
          <w:lang w:eastAsia="en-GB"/>
        </w:rPr>
        <w:t xml:space="preserve"> stated:</w:t>
      </w:r>
    </w:p>
    <w:p w14:paraId="2D1740F8" w14:textId="77777777" w:rsidR="002802C5" w:rsidRPr="00C17914" w:rsidRDefault="007B44C2">
      <w:pPr>
        <w:shd w:val="clear" w:color="auto" w:fill="FFFFFF"/>
        <w:spacing w:after="0" w:line="276" w:lineRule="auto"/>
        <w:textAlignment w:val="top"/>
        <w:rPr>
          <w:rFonts w:ascii="Arial" w:hAnsi="Arial" w:cs="Arial"/>
          <w:i/>
          <w:iCs/>
          <w:sz w:val="24"/>
          <w:szCs w:val="24"/>
          <w:lang w:eastAsia="en-GB"/>
        </w:rPr>
      </w:pPr>
      <w:r w:rsidRPr="00C17914">
        <w:rPr>
          <w:rFonts w:ascii="Arial" w:hAnsi="Arial" w:cs="Arial"/>
          <w:i/>
          <w:iCs/>
          <w:sz w:val="24"/>
          <w:szCs w:val="24"/>
          <w:lang w:eastAsia="en-GB"/>
        </w:rPr>
        <w:t>“Ensuring all children get a fair start, will lead to more equitable outcomes for all children, families and communities. The benefits of effective early intervention will be in terms of physical and mental wellbeing, educational attainment and longer-term employment prospects.</w:t>
      </w:r>
    </w:p>
    <w:p w14:paraId="70242F2D" w14:textId="77777777" w:rsidR="002802C5" w:rsidRPr="00C17914" w:rsidRDefault="002802C5">
      <w:pPr>
        <w:shd w:val="clear" w:color="auto" w:fill="FFFFFF"/>
        <w:spacing w:after="0" w:line="276" w:lineRule="auto"/>
        <w:textAlignment w:val="top"/>
        <w:rPr>
          <w:rFonts w:ascii="Arial" w:hAnsi="Arial" w:cs="Arial"/>
          <w:i/>
          <w:iCs/>
          <w:sz w:val="24"/>
          <w:szCs w:val="24"/>
          <w:lang w:eastAsia="en-GB"/>
        </w:rPr>
      </w:pPr>
    </w:p>
    <w:p w14:paraId="3732D453" w14:textId="77777777" w:rsidR="002802C5" w:rsidRDefault="007B44C2">
      <w:pPr>
        <w:pStyle w:val="Heading3"/>
        <w:rPr>
          <w:rFonts w:ascii="Calibri" w:hAnsi="Calibri" w:cs="Calibri"/>
        </w:rPr>
      </w:pPr>
      <w:r>
        <w:rPr>
          <w:rFonts w:ascii="Calibri" w:hAnsi="Calibri" w:cs="Calibri"/>
        </w:rPr>
        <w:t>2.3.3</w:t>
      </w:r>
      <w:r>
        <w:rPr>
          <w:rFonts w:ascii="Calibri" w:hAnsi="Calibri" w:cs="Calibri"/>
        </w:rPr>
        <w:tab/>
        <w:t>Ward</w:t>
      </w:r>
    </w:p>
    <w:p w14:paraId="6B2012DB" w14:textId="384FD155" w:rsidR="002802C5" w:rsidRPr="00920E82" w:rsidRDefault="007B44C2">
      <w:pPr>
        <w:shd w:val="clear" w:color="auto" w:fill="FFFFFF"/>
        <w:spacing w:after="0" w:line="276" w:lineRule="auto"/>
        <w:textAlignment w:val="top"/>
        <w:rPr>
          <w:rFonts w:ascii="Arial" w:hAnsi="Arial" w:cs="Arial"/>
          <w:sz w:val="24"/>
          <w:szCs w:val="24"/>
        </w:rPr>
      </w:pPr>
      <w:r w:rsidRPr="00920E82">
        <w:rPr>
          <w:rFonts w:ascii="Arial" w:hAnsi="Arial" w:cs="Arial"/>
          <w:sz w:val="24"/>
          <w:szCs w:val="24"/>
          <w:lang w:eastAsia="en-GB"/>
        </w:rPr>
        <w:t xml:space="preserve">Whilst the children enrolled at Braidside IPNS come from a range of wards, the school </w:t>
      </w:r>
      <w:proofErr w:type="gramStart"/>
      <w:r w:rsidRPr="00920E82">
        <w:rPr>
          <w:rFonts w:ascii="Arial" w:hAnsi="Arial" w:cs="Arial"/>
          <w:sz w:val="24"/>
          <w:szCs w:val="24"/>
          <w:lang w:eastAsia="en-GB"/>
        </w:rPr>
        <w:t>is located in</w:t>
      </w:r>
      <w:proofErr w:type="gramEnd"/>
      <w:r w:rsidRPr="00920E82">
        <w:rPr>
          <w:rFonts w:ascii="Arial" w:hAnsi="Arial" w:cs="Arial"/>
          <w:sz w:val="24"/>
          <w:szCs w:val="24"/>
          <w:lang w:eastAsia="en-GB"/>
        </w:rPr>
        <w:t xml:space="preserve"> the </w:t>
      </w:r>
      <w:proofErr w:type="spellStart"/>
      <w:r w:rsidRPr="00920E82">
        <w:rPr>
          <w:rFonts w:ascii="Arial" w:hAnsi="Arial" w:cs="Arial"/>
          <w:b/>
          <w:bCs/>
          <w:sz w:val="24"/>
          <w:szCs w:val="24"/>
          <w:lang w:eastAsia="en-GB"/>
        </w:rPr>
        <w:t>Braidwater</w:t>
      </w:r>
      <w:proofErr w:type="spellEnd"/>
      <w:r w:rsidRPr="00920E82">
        <w:rPr>
          <w:rFonts w:ascii="Arial" w:hAnsi="Arial" w:cs="Arial"/>
          <w:sz w:val="24"/>
          <w:szCs w:val="24"/>
          <w:lang w:eastAsia="en-GB"/>
        </w:rPr>
        <w:t xml:space="preserve"> ward. </w:t>
      </w:r>
      <w:r w:rsidR="00920E82" w:rsidRPr="00920E82">
        <w:rPr>
          <w:rFonts w:ascii="Arial" w:hAnsi="Arial" w:cs="Arial"/>
          <w:sz w:val="24"/>
          <w:szCs w:val="24"/>
        </w:rPr>
        <w:t xml:space="preserve"> </w:t>
      </w:r>
      <w:r w:rsidRPr="00920E82">
        <w:rPr>
          <w:rFonts w:ascii="Arial" w:hAnsi="Arial" w:cs="Arial"/>
          <w:sz w:val="24"/>
          <w:szCs w:val="24"/>
          <w:lang w:eastAsia="en-GB"/>
        </w:rPr>
        <w:t>On Census Day 21</w:t>
      </w:r>
      <w:r w:rsidRPr="00920E82">
        <w:rPr>
          <w:rFonts w:ascii="Arial" w:hAnsi="Arial" w:cs="Arial"/>
          <w:sz w:val="24"/>
          <w:szCs w:val="24"/>
          <w:vertAlign w:val="superscript"/>
          <w:lang w:eastAsia="en-GB"/>
        </w:rPr>
        <w:t>st</w:t>
      </w:r>
      <w:r w:rsidRPr="00920E82">
        <w:rPr>
          <w:rFonts w:ascii="Arial" w:hAnsi="Arial" w:cs="Arial"/>
          <w:sz w:val="24"/>
          <w:szCs w:val="24"/>
          <w:lang w:eastAsia="en-GB"/>
        </w:rPr>
        <w:t xml:space="preserve"> March 2021, in </w:t>
      </w:r>
      <w:proofErr w:type="spellStart"/>
      <w:r w:rsidRPr="00920E82">
        <w:rPr>
          <w:rFonts w:ascii="Arial" w:hAnsi="Arial" w:cs="Arial"/>
          <w:b/>
          <w:bCs/>
          <w:sz w:val="24"/>
          <w:szCs w:val="24"/>
          <w:lang w:eastAsia="en-GB"/>
        </w:rPr>
        <w:t>Braidwater</w:t>
      </w:r>
      <w:proofErr w:type="spellEnd"/>
      <w:r w:rsidRPr="00920E82">
        <w:rPr>
          <w:rFonts w:ascii="Arial" w:hAnsi="Arial" w:cs="Arial"/>
          <w:b/>
          <w:bCs/>
          <w:sz w:val="24"/>
          <w:szCs w:val="24"/>
          <w:lang w:eastAsia="en-GB"/>
        </w:rPr>
        <w:t xml:space="preserve"> </w:t>
      </w:r>
      <w:r w:rsidRPr="00920E82">
        <w:rPr>
          <w:rFonts w:ascii="Arial" w:hAnsi="Arial" w:cs="Arial"/>
          <w:sz w:val="24"/>
          <w:szCs w:val="24"/>
          <w:lang w:eastAsia="en-GB"/>
        </w:rPr>
        <w:t>ward, considering the resident population:</w:t>
      </w:r>
    </w:p>
    <w:p w14:paraId="48803E77" w14:textId="77777777" w:rsidR="002802C5" w:rsidRPr="00920E82" w:rsidRDefault="007B44C2" w:rsidP="00920E82">
      <w:pPr>
        <w:numPr>
          <w:ilvl w:val="0"/>
          <w:numId w:val="1"/>
        </w:numPr>
        <w:shd w:val="clear" w:color="auto" w:fill="FFFFFF"/>
        <w:textAlignment w:val="top"/>
        <w:rPr>
          <w:rFonts w:ascii="Arial" w:hAnsi="Arial" w:cs="Arial"/>
          <w:sz w:val="24"/>
          <w:szCs w:val="24"/>
        </w:rPr>
      </w:pPr>
      <w:r w:rsidRPr="00920E82">
        <w:rPr>
          <w:rFonts w:ascii="Arial" w:hAnsi="Arial" w:cs="Arial"/>
          <w:b/>
          <w:bCs/>
          <w:sz w:val="24"/>
          <w:szCs w:val="24"/>
          <w:lang w:eastAsia="en-GB"/>
        </w:rPr>
        <w:t xml:space="preserve">97.78% </w:t>
      </w:r>
      <w:r w:rsidRPr="00920E82">
        <w:rPr>
          <w:rFonts w:ascii="Arial" w:hAnsi="Arial" w:cs="Arial"/>
          <w:sz w:val="24"/>
          <w:szCs w:val="24"/>
          <w:lang w:eastAsia="en-GB"/>
        </w:rPr>
        <w:t xml:space="preserve">were from the white (including Irish Traveller) ethnic </w:t>
      </w:r>
      <w:proofErr w:type="gramStart"/>
      <w:r w:rsidRPr="00920E82">
        <w:rPr>
          <w:rFonts w:ascii="Arial" w:hAnsi="Arial" w:cs="Arial"/>
          <w:sz w:val="24"/>
          <w:szCs w:val="24"/>
          <w:lang w:eastAsia="en-GB"/>
        </w:rPr>
        <w:t>group;</w:t>
      </w:r>
      <w:proofErr w:type="gramEnd"/>
    </w:p>
    <w:p w14:paraId="7AE92C13" w14:textId="77777777" w:rsidR="002802C5" w:rsidRPr="00920E82" w:rsidRDefault="007B44C2" w:rsidP="00920E82">
      <w:pPr>
        <w:numPr>
          <w:ilvl w:val="0"/>
          <w:numId w:val="1"/>
        </w:numPr>
        <w:shd w:val="clear" w:color="auto" w:fill="FFFFFF"/>
        <w:textAlignment w:val="top"/>
        <w:rPr>
          <w:rFonts w:ascii="Arial" w:hAnsi="Arial" w:cs="Arial"/>
          <w:sz w:val="24"/>
          <w:szCs w:val="24"/>
        </w:rPr>
      </w:pPr>
      <w:r w:rsidRPr="00920E82">
        <w:rPr>
          <w:rFonts w:ascii="Arial" w:hAnsi="Arial" w:cs="Arial"/>
          <w:b/>
          <w:bCs/>
          <w:sz w:val="24"/>
          <w:szCs w:val="24"/>
          <w:lang w:eastAsia="en-GB"/>
        </w:rPr>
        <w:t>64%</w:t>
      </w:r>
      <w:r w:rsidRPr="00920E82">
        <w:rPr>
          <w:rFonts w:ascii="Arial" w:hAnsi="Arial" w:cs="Arial"/>
          <w:sz w:val="24"/>
          <w:szCs w:val="24"/>
          <w:lang w:eastAsia="en-GB"/>
        </w:rPr>
        <w:t xml:space="preserve"> belong to or were brought up in the Catholic religion, </w:t>
      </w:r>
      <w:r w:rsidRPr="00920E82">
        <w:rPr>
          <w:rFonts w:ascii="Arial" w:hAnsi="Arial" w:cs="Arial"/>
          <w:b/>
          <w:bCs/>
          <w:sz w:val="24"/>
          <w:szCs w:val="24"/>
          <w:lang w:eastAsia="en-GB"/>
        </w:rPr>
        <w:t>26.29%</w:t>
      </w:r>
      <w:r w:rsidRPr="00920E82">
        <w:rPr>
          <w:rFonts w:ascii="Arial" w:hAnsi="Arial" w:cs="Arial"/>
          <w:sz w:val="24"/>
          <w:szCs w:val="24"/>
          <w:lang w:eastAsia="en-GB"/>
        </w:rPr>
        <w:t xml:space="preserve"> belong to or were brought up in a ‘Protestant and Other Christian (including Christian related)' religion, and </w:t>
      </w:r>
      <w:r w:rsidRPr="00920E82">
        <w:rPr>
          <w:rFonts w:ascii="Arial" w:hAnsi="Arial" w:cs="Arial"/>
          <w:b/>
          <w:bCs/>
          <w:sz w:val="24"/>
          <w:szCs w:val="24"/>
          <w:lang w:eastAsia="en-GB"/>
        </w:rPr>
        <w:t xml:space="preserve">9.71% </w:t>
      </w:r>
      <w:r w:rsidRPr="00920E82">
        <w:rPr>
          <w:rFonts w:ascii="Arial" w:hAnsi="Arial" w:cs="Arial"/>
          <w:sz w:val="24"/>
          <w:szCs w:val="24"/>
          <w:lang w:eastAsia="en-GB"/>
        </w:rPr>
        <w:t>belong to or were brought up in Other or No Religion; and</w:t>
      </w:r>
    </w:p>
    <w:p w14:paraId="5E4CD4BA" w14:textId="77777777" w:rsidR="002802C5" w:rsidRPr="00920E82" w:rsidRDefault="007B44C2" w:rsidP="00920E82">
      <w:pPr>
        <w:numPr>
          <w:ilvl w:val="0"/>
          <w:numId w:val="1"/>
        </w:numPr>
        <w:shd w:val="clear" w:color="auto" w:fill="FFFFFF"/>
        <w:textAlignment w:val="top"/>
        <w:rPr>
          <w:rFonts w:ascii="Arial" w:hAnsi="Arial" w:cs="Arial"/>
          <w:sz w:val="24"/>
          <w:szCs w:val="24"/>
        </w:rPr>
      </w:pPr>
      <w:r w:rsidRPr="00920E82">
        <w:rPr>
          <w:rFonts w:ascii="Arial" w:hAnsi="Arial" w:cs="Arial"/>
          <w:b/>
          <w:bCs/>
          <w:sz w:val="24"/>
          <w:szCs w:val="24"/>
          <w:lang w:eastAsia="en-GB"/>
        </w:rPr>
        <w:lastRenderedPageBreak/>
        <w:t xml:space="preserve">25.18% </w:t>
      </w:r>
      <w:r w:rsidRPr="00920E82">
        <w:rPr>
          <w:rFonts w:ascii="Arial" w:hAnsi="Arial" w:cs="Arial"/>
          <w:sz w:val="24"/>
          <w:szCs w:val="24"/>
          <w:lang w:eastAsia="en-GB"/>
        </w:rPr>
        <w:t xml:space="preserve">indicated that they had a British national identity, </w:t>
      </w:r>
      <w:r w:rsidRPr="00920E82">
        <w:rPr>
          <w:rFonts w:ascii="Arial" w:hAnsi="Arial" w:cs="Arial"/>
          <w:b/>
          <w:bCs/>
          <w:sz w:val="24"/>
          <w:szCs w:val="24"/>
          <w:lang w:eastAsia="en-GB"/>
        </w:rPr>
        <w:t xml:space="preserve">24.56% </w:t>
      </w:r>
      <w:r w:rsidRPr="00920E82">
        <w:rPr>
          <w:rFonts w:ascii="Arial" w:hAnsi="Arial" w:cs="Arial"/>
          <w:sz w:val="24"/>
          <w:szCs w:val="24"/>
          <w:lang w:eastAsia="en-GB"/>
        </w:rPr>
        <w:t xml:space="preserve">had an Irish national identity and </w:t>
      </w:r>
      <w:r w:rsidRPr="00920E82">
        <w:rPr>
          <w:rFonts w:ascii="Arial" w:hAnsi="Arial" w:cs="Arial"/>
          <w:b/>
          <w:bCs/>
          <w:sz w:val="24"/>
          <w:szCs w:val="24"/>
          <w:lang w:eastAsia="en-GB"/>
        </w:rPr>
        <w:t xml:space="preserve">23% </w:t>
      </w:r>
      <w:r w:rsidRPr="00920E82">
        <w:rPr>
          <w:rFonts w:ascii="Arial" w:hAnsi="Arial" w:cs="Arial"/>
          <w:sz w:val="24"/>
          <w:szCs w:val="24"/>
          <w:lang w:eastAsia="en-GB"/>
        </w:rPr>
        <w:t>had a Northern Irish national identity*.</w:t>
      </w:r>
    </w:p>
    <w:p w14:paraId="4489DF47" w14:textId="77777777" w:rsidR="002802C5" w:rsidRPr="00920E82" w:rsidRDefault="007B44C2">
      <w:pPr>
        <w:shd w:val="clear" w:color="auto" w:fill="FFFFFF"/>
        <w:spacing w:after="0" w:line="276" w:lineRule="auto"/>
        <w:textAlignment w:val="top"/>
        <w:rPr>
          <w:rFonts w:ascii="Arial" w:hAnsi="Arial" w:cs="Arial"/>
          <w:sz w:val="24"/>
          <w:szCs w:val="24"/>
        </w:rPr>
      </w:pPr>
      <w:r w:rsidRPr="00920E82">
        <w:rPr>
          <w:rFonts w:ascii="Arial" w:hAnsi="Arial" w:cs="Arial"/>
          <w:sz w:val="24"/>
          <w:szCs w:val="24"/>
          <w:lang w:eastAsia="en-GB"/>
        </w:rPr>
        <w:t> *</w:t>
      </w:r>
      <w:r w:rsidRPr="00920E82">
        <w:rPr>
          <w:rFonts w:ascii="Arial" w:hAnsi="Arial" w:cs="Arial"/>
          <w:i/>
          <w:iCs/>
          <w:sz w:val="18"/>
          <w:szCs w:val="18"/>
          <w:lang w:eastAsia="en-GB"/>
        </w:rPr>
        <w:t>Respondents could indicate more than one national identity</w:t>
      </w:r>
    </w:p>
    <w:p w14:paraId="25209261" w14:textId="279E9F73" w:rsidR="002802C5" w:rsidRPr="00920E82" w:rsidRDefault="007B44C2">
      <w:pPr>
        <w:shd w:val="clear" w:color="auto" w:fill="FFFFFF"/>
        <w:spacing w:after="0" w:line="276" w:lineRule="auto"/>
        <w:textAlignment w:val="top"/>
        <w:rPr>
          <w:rFonts w:ascii="Arial" w:hAnsi="Arial" w:cs="Arial"/>
          <w:sz w:val="24"/>
          <w:szCs w:val="24"/>
        </w:rPr>
      </w:pPr>
      <w:r w:rsidRPr="00920E82">
        <w:rPr>
          <w:rFonts w:ascii="Arial" w:hAnsi="Arial" w:cs="Arial"/>
          <w:sz w:val="24"/>
          <w:szCs w:val="24"/>
          <w:lang w:eastAsia="en-GB"/>
        </w:rPr>
        <w:t>On Census Day 21</w:t>
      </w:r>
      <w:r w:rsidRPr="00920E82">
        <w:rPr>
          <w:rFonts w:ascii="Arial" w:hAnsi="Arial" w:cs="Arial"/>
          <w:sz w:val="24"/>
          <w:szCs w:val="24"/>
          <w:vertAlign w:val="superscript"/>
          <w:lang w:eastAsia="en-GB"/>
        </w:rPr>
        <w:t>st</w:t>
      </w:r>
      <w:r w:rsidRPr="00920E82">
        <w:rPr>
          <w:rFonts w:ascii="Arial" w:hAnsi="Arial" w:cs="Arial"/>
          <w:sz w:val="24"/>
          <w:szCs w:val="24"/>
          <w:lang w:eastAsia="en-GB"/>
        </w:rPr>
        <w:t xml:space="preserve"> March, considering the population aged 16 years old and over:</w:t>
      </w:r>
    </w:p>
    <w:p w14:paraId="6D9C5313" w14:textId="77777777" w:rsidR="002802C5" w:rsidRPr="00920E82" w:rsidRDefault="007B44C2" w:rsidP="00920E82">
      <w:pPr>
        <w:numPr>
          <w:ilvl w:val="0"/>
          <w:numId w:val="2"/>
        </w:numPr>
        <w:shd w:val="clear" w:color="auto" w:fill="FFFFFF"/>
        <w:textAlignment w:val="top"/>
        <w:rPr>
          <w:rFonts w:ascii="Arial" w:hAnsi="Arial" w:cs="Arial"/>
          <w:sz w:val="24"/>
          <w:szCs w:val="24"/>
        </w:rPr>
      </w:pPr>
      <w:r w:rsidRPr="00920E82">
        <w:rPr>
          <w:rFonts w:ascii="Arial" w:hAnsi="Arial" w:cs="Arial"/>
          <w:b/>
          <w:bCs/>
          <w:sz w:val="24"/>
          <w:szCs w:val="24"/>
          <w:lang w:eastAsia="en-GB"/>
        </w:rPr>
        <w:t xml:space="preserve">31.89% </w:t>
      </w:r>
      <w:r w:rsidRPr="00920E82">
        <w:rPr>
          <w:rFonts w:ascii="Arial" w:hAnsi="Arial" w:cs="Arial"/>
          <w:sz w:val="24"/>
          <w:szCs w:val="24"/>
          <w:lang w:eastAsia="en-GB"/>
        </w:rPr>
        <w:t>had no or low (Level 1*) qualifications.</w:t>
      </w:r>
    </w:p>
    <w:p w14:paraId="212BF6D1" w14:textId="77777777" w:rsidR="002802C5" w:rsidRPr="00920E82" w:rsidRDefault="007B44C2" w:rsidP="00920E82">
      <w:pPr>
        <w:numPr>
          <w:ilvl w:val="0"/>
          <w:numId w:val="2"/>
        </w:numPr>
        <w:shd w:val="clear" w:color="auto" w:fill="FFFFFF"/>
        <w:textAlignment w:val="top"/>
        <w:rPr>
          <w:rFonts w:ascii="Arial" w:hAnsi="Arial" w:cs="Arial"/>
          <w:sz w:val="24"/>
          <w:szCs w:val="24"/>
        </w:rPr>
      </w:pPr>
      <w:r w:rsidRPr="00920E82">
        <w:rPr>
          <w:rFonts w:ascii="Arial" w:hAnsi="Arial" w:cs="Arial"/>
          <w:b/>
          <w:bCs/>
          <w:sz w:val="24"/>
          <w:szCs w:val="24"/>
          <w:lang w:eastAsia="en-GB"/>
        </w:rPr>
        <w:t xml:space="preserve">27.63% </w:t>
      </w:r>
      <w:r w:rsidRPr="00920E82">
        <w:rPr>
          <w:rFonts w:ascii="Arial" w:hAnsi="Arial" w:cs="Arial"/>
          <w:sz w:val="24"/>
          <w:szCs w:val="24"/>
          <w:lang w:eastAsia="en-GB"/>
        </w:rPr>
        <w:t>had a degree or higher qualification.</w:t>
      </w:r>
    </w:p>
    <w:p w14:paraId="2EA86D98" w14:textId="77777777" w:rsidR="002802C5" w:rsidRPr="00920E82" w:rsidRDefault="007B44C2">
      <w:pPr>
        <w:shd w:val="clear" w:color="auto" w:fill="FFFFFF"/>
        <w:spacing w:after="0" w:line="276" w:lineRule="auto"/>
        <w:textAlignment w:val="top"/>
        <w:rPr>
          <w:rFonts w:ascii="Arial" w:hAnsi="Arial" w:cs="Arial"/>
          <w:i/>
          <w:iCs/>
          <w:sz w:val="18"/>
          <w:szCs w:val="18"/>
          <w:lang w:eastAsia="en-GB"/>
        </w:rPr>
      </w:pPr>
      <w:r w:rsidRPr="00920E82">
        <w:rPr>
          <w:rFonts w:ascii="Arial" w:hAnsi="Arial" w:cs="Arial"/>
          <w:i/>
          <w:iCs/>
          <w:sz w:val="24"/>
          <w:szCs w:val="24"/>
          <w:lang w:eastAsia="en-GB"/>
        </w:rPr>
        <w:t>*</w:t>
      </w:r>
      <w:r w:rsidRPr="00920E82">
        <w:rPr>
          <w:rFonts w:ascii="Arial" w:hAnsi="Arial" w:cs="Arial"/>
          <w:i/>
          <w:iCs/>
          <w:sz w:val="18"/>
          <w:szCs w:val="18"/>
          <w:lang w:eastAsia="en-GB"/>
        </w:rPr>
        <w:t>Level 1 is 1-4 O Levels/CSE/GCSE (any grades) or equivalent</w:t>
      </w:r>
    </w:p>
    <w:p w14:paraId="0E812681" w14:textId="77777777" w:rsidR="002802C5" w:rsidRPr="00920E82" w:rsidRDefault="002802C5">
      <w:pPr>
        <w:shd w:val="clear" w:color="auto" w:fill="FFFFFF"/>
        <w:spacing w:after="0" w:line="276" w:lineRule="auto"/>
        <w:textAlignment w:val="top"/>
        <w:rPr>
          <w:rFonts w:ascii="Arial" w:hAnsi="Arial" w:cs="Arial"/>
          <w:i/>
          <w:iCs/>
          <w:sz w:val="18"/>
          <w:szCs w:val="18"/>
          <w:lang w:eastAsia="en-GB"/>
        </w:rPr>
      </w:pPr>
    </w:p>
    <w:p w14:paraId="0BAEE4E1" w14:textId="071A7A29" w:rsidR="002802C5" w:rsidRPr="00920E82" w:rsidRDefault="007B44C2">
      <w:pPr>
        <w:shd w:val="clear" w:color="auto" w:fill="FFFFFF"/>
        <w:spacing w:after="0" w:line="276" w:lineRule="auto"/>
        <w:textAlignment w:val="top"/>
        <w:rPr>
          <w:rFonts w:ascii="Arial" w:hAnsi="Arial" w:cs="Arial"/>
          <w:sz w:val="24"/>
          <w:szCs w:val="24"/>
        </w:rPr>
      </w:pPr>
      <w:r w:rsidRPr="00920E82">
        <w:rPr>
          <w:rFonts w:ascii="Arial" w:hAnsi="Arial" w:cs="Arial"/>
          <w:sz w:val="24"/>
          <w:szCs w:val="24"/>
          <w:lang w:eastAsia="en-GB"/>
        </w:rPr>
        <w:t xml:space="preserve">Again, the statistics </w:t>
      </w:r>
      <w:r w:rsidR="003E4DA7">
        <w:rPr>
          <w:rFonts w:ascii="Arial" w:hAnsi="Arial" w:cs="Arial"/>
          <w:sz w:val="24"/>
          <w:szCs w:val="24"/>
          <w:lang w:eastAsia="en-GB"/>
        </w:rPr>
        <w:t>indicate that th</w:t>
      </w:r>
      <w:r w:rsidR="00CD3E1C">
        <w:rPr>
          <w:rFonts w:ascii="Arial" w:hAnsi="Arial" w:cs="Arial"/>
          <w:sz w:val="24"/>
          <w:szCs w:val="24"/>
          <w:lang w:eastAsia="en-GB"/>
        </w:rPr>
        <w:t>at educational attainment in this area is lower</w:t>
      </w:r>
      <w:r w:rsidRPr="00920E82">
        <w:rPr>
          <w:rFonts w:ascii="Arial" w:hAnsi="Arial" w:cs="Arial"/>
          <w:sz w:val="24"/>
          <w:szCs w:val="24"/>
          <w:lang w:eastAsia="en-GB"/>
        </w:rPr>
        <w:t xml:space="preserve"> than the national average, reemphasising the importance of the statements made in </w:t>
      </w:r>
      <w:r w:rsidR="00A30176">
        <w:rPr>
          <w:rFonts w:ascii="Arial" w:hAnsi="Arial" w:cs="Arial"/>
          <w:sz w:val="24"/>
          <w:szCs w:val="24"/>
          <w:lang w:eastAsia="en-GB"/>
        </w:rPr>
        <w:t>the</w:t>
      </w:r>
      <w:r w:rsidRPr="00920E82">
        <w:rPr>
          <w:rFonts w:ascii="Arial" w:hAnsi="Arial" w:cs="Arial"/>
          <w:sz w:val="24"/>
          <w:szCs w:val="24"/>
          <w:lang w:eastAsia="en-GB"/>
        </w:rPr>
        <w:t xml:space="preserve"> </w:t>
      </w:r>
      <w:r w:rsidR="00A30176">
        <w:rPr>
          <w:rFonts w:ascii="Arial" w:hAnsi="Arial" w:cs="Arial"/>
          <w:sz w:val="24"/>
          <w:szCs w:val="24"/>
          <w:lang w:eastAsia="en-GB"/>
        </w:rPr>
        <w:t>‘</w:t>
      </w:r>
      <w:r w:rsidRPr="00920E82">
        <w:rPr>
          <w:rFonts w:ascii="Arial" w:hAnsi="Arial" w:cs="Arial"/>
          <w:sz w:val="24"/>
          <w:szCs w:val="24"/>
          <w:lang w:eastAsia="en-GB"/>
        </w:rPr>
        <w:t>Fair Start</w:t>
      </w:r>
      <w:r w:rsidR="00A30176">
        <w:rPr>
          <w:rFonts w:ascii="Arial" w:hAnsi="Arial" w:cs="Arial"/>
          <w:sz w:val="24"/>
          <w:szCs w:val="24"/>
          <w:lang w:eastAsia="en-GB"/>
        </w:rPr>
        <w:t>’ report</w:t>
      </w:r>
      <w:r w:rsidRPr="00920E82">
        <w:rPr>
          <w:rFonts w:ascii="Arial" w:hAnsi="Arial" w:cs="Arial"/>
          <w:sz w:val="24"/>
          <w:szCs w:val="24"/>
          <w:lang w:eastAsia="en-GB"/>
        </w:rPr>
        <w:t xml:space="preserve">. </w:t>
      </w:r>
    </w:p>
    <w:p w14:paraId="4F8F4030" w14:textId="77777777" w:rsidR="002802C5" w:rsidRPr="00920E82" w:rsidRDefault="002802C5">
      <w:pPr>
        <w:pStyle w:val="Heading3"/>
        <w:rPr>
          <w:rFonts w:ascii="Arial" w:hAnsi="Arial" w:cs="Arial"/>
          <w:sz w:val="24"/>
          <w:szCs w:val="24"/>
        </w:rPr>
      </w:pPr>
    </w:p>
    <w:p w14:paraId="459E50F9" w14:textId="77777777" w:rsidR="002802C5" w:rsidRDefault="007B44C2">
      <w:pPr>
        <w:pStyle w:val="Heading3"/>
      </w:pPr>
      <w:r>
        <w:rPr>
          <w:rFonts w:ascii="Calibri" w:hAnsi="Calibri" w:cs="Calibri"/>
        </w:rPr>
        <w:t>2.3.4</w:t>
      </w:r>
      <w:r>
        <w:rPr>
          <w:rFonts w:ascii="Calibri" w:hAnsi="Calibri" w:cs="Calibri"/>
          <w:b/>
          <w:bCs/>
        </w:rPr>
        <w:tab/>
      </w:r>
      <w:r>
        <w:rPr>
          <w:rFonts w:ascii="Calibri" w:hAnsi="Calibri" w:cs="Calibri"/>
        </w:rPr>
        <w:t>Deprivation</w:t>
      </w:r>
    </w:p>
    <w:p w14:paraId="26918250" w14:textId="68E03C07" w:rsidR="002802C5" w:rsidRPr="00A30176" w:rsidRDefault="007B44C2">
      <w:pPr>
        <w:shd w:val="clear" w:color="auto" w:fill="FFFFFF"/>
        <w:spacing w:line="276" w:lineRule="auto"/>
        <w:textAlignment w:val="top"/>
        <w:rPr>
          <w:rFonts w:ascii="Arial" w:hAnsi="Arial" w:cs="Arial"/>
          <w:sz w:val="24"/>
          <w:szCs w:val="24"/>
        </w:rPr>
      </w:pPr>
      <w:r w:rsidRPr="00A30176">
        <w:rPr>
          <w:rFonts w:ascii="Arial" w:hAnsi="Arial" w:cs="Arial"/>
          <w:sz w:val="24"/>
          <w:szCs w:val="24"/>
        </w:rPr>
        <w:t>The Northern Ireland Multiple Deprivation Measures (NIMDM) 2017 provide information on seven types of deprivation and an overall measure of multiple deprivation for small areas</w:t>
      </w:r>
      <w:r w:rsidRPr="00A30176">
        <w:rPr>
          <w:rStyle w:val="FootnoteReference"/>
          <w:rFonts w:ascii="Arial" w:hAnsi="Arial" w:cs="Arial"/>
          <w:sz w:val="24"/>
          <w:szCs w:val="24"/>
        </w:rPr>
        <w:footnoteReference w:id="3"/>
      </w:r>
      <w:r w:rsidRPr="00A30176">
        <w:rPr>
          <w:rFonts w:ascii="Arial" w:hAnsi="Arial" w:cs="Arial"/>
          <w:sz w:val="24"/>
          <w:szCs w:val="24"/>
        </w:rPr>
        <w:t xml:space="preserve">. When this was introduced in 2017, it was measured by the 890 Super Output Areas (SOAs). These were ordered from the most deprived to the least deprived on each type of deprivation and assigned a rank, with the most deprived SOA being ranked 1 and the least deprived being ranked 890. Braidside Primary School is in the </w:t>
      </w:r>
      <w:r w:rsidRPr="00A30176">
        <w:rPr>
          <w:rFonts w:ascii="Arial" w:hAnsi="Arial" w:cs="Arial"/>
          <w:b/>
          <w:bCs/>
          <w:sz w:val="24"/>
          <w:szCs w:val="24"/>
        </w:rPr>
        <w:t>Summerfield</w:t>
      </w:r>
      <w:r w:rsidRPr="00A30176">
        <w:rPr>
          <w:rFonts w:ascii="Arial" w:hAnsi="Arial" w:cs="Arial"/>
          <w:sz w:val="24"/>
          <w:szCs w:val="24"/>
        </w:rPr>
        <w:t xml:space="preserve"> SOA.</w:t>
      </w:r>
    </w:p>
    <w:p w14:paraId="3740FB66" w14:textId="48126537" w:rsidR="002802C5" w:rsidRPr="00A30176" w:rsidRDefault="007B44C2">
      <w:pPr>
        <w:shd w:val="clear" w:color="auto" w:fill="FFFFFF"/>
        <w:spacing w:after="0" w:line="276" w:lineRule="auto"/>
        <w:textAlignment w:val="top"/>
        <w:rPr>
          <w:rFonts w:ascii="Arial" w:hAnsi="Arial" w:cs="Arial"/>
          <w:sz w:val="24"/>
          <w:szCs w:val="24"/>
          <w:lang w:eastAsia="en-GB"/>
        </w:rPr>
      </w:pPr>
      <w:r w:rsidRPr="00A30176">
        <w:rPr>
          <w:rFonts w:ascii="Arial" w:hAnsi="Arial" w:cs="Arial"/>
          <w:sz w:val="24"/>
          <w:szCs w:val="24"/>
          <w:lang w:eastAsia="en-GB"/>
        </w:rPr>
        <w:t xml:space="preserve">Table 1 below shows that </w:t>
      </w:r>
      <w:r w:rsidR="006720C0">
        <w:rPr>
          <w:rFonts w:ascii="Arial" w:hAnsi="Arial" w:cs="Arial"/>
          <w:sz w:val="24"/>
          <w:szCs w:val="24"/>
          <w:lang w:eastAsia="en-GB"/>
        </w:rPr>
        <w:t xml:space="preserve">Summerfield </w:t>
      </w:r>
      <w:r w:rsidRPr="00A30176">
        <w:rPr>
          <w:rFonts w:ascii="Arial" w:hAnsi="Arial" w:cs="Arial"/>
          <w:sz w:val="24"/>
          <w:szCs w:val="24"/>
          <w:lang w:eastAsia="en-GB"/>
        </w:rPr>
        <w:t>ranks in the top 20% of the least deprived areas of Northern Ireland, with an NIMDM rank of 734.</w:t>
      </w:r>
    </w:p>
    <w:p w14:paraId="52F944B5" w14:textId="77777777" w:rsidR="002802C5" w:rsidRPr="00A30176" w:rsidRDefault="007B44C2">
      <w:pPr>
        <w:shd w:val="clear" w:color="auto" w:fill="FFFFFF"/>
        <w:spacing w:before="240" w:after="0" w:line="276" w:lineRule="auto"/>
        <w:textAlignment w:val="top"/>
        <w:rPr>
          <w:rFonts w:ascii="Arial" w:hAnsi="Arial" w:cs="Arial"/>
          <w:b/>
          <w:bCs/>
          <w:sz w:val="24"/>
          <w:szCs w:val="24"/>
        </w:rPr>
      </w:pPr>
      <w:r w:rsidRPr="00A30176">
        <w:rPr>
          <w:rFonts w:ascii="Arial" w:hAnsi="Arial" w:cs="Arial"/>
          <w:b/>
          <w:bCs/>
          <w:sz w:val="24"/>
          <w:szCs w:val="24"/>
        </w:rPr>
        <w:t>Table 1: Northern Ireland Multiple Deprivation Measures 2017 for the Summerfield SOA.</w:t>
      </w:r>
    </w:p>
    <w:tbl>
      <w:tblPr>
        <w:tblW w:w="7198" w:type="dxa"/>
        <w:tblInd w:w="1" w:type="dxa"/>
        <w:tblCellMar>
          <w:left w:w="10" w:type="dxa"/>
          <w:right w:w="10" w:type="dxa"/>
        </w:tblCellMar>
        <w:tblLook w:val="04A0" w:firstRow="1" w:lastRow="0" w:firstColumn="1" w:lastColumn="0" w:noHBand="0" w:noVBand="1"/>
      </w:tblPr>
      <w:tblGrid>
        <w:gridCol w:w="5230"/>
        <w:gridCol w:w="1968"/>
      </w:tblGrid>
      <w:tr w:rsidR="004E2F96" w:rsidRPr="00A30176" w14:paraId="426AFC6D" w14:textId="77777777" w:rsidTr="004E2F96">
        <w:trPr>
          <w:trHeight w:val="523"/>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CDA6A0" w14:textId="77777777" w:rsidR="004E2F96" w:rsidRPr="00A30176" w:rsidRDefault="004E2F96">
            <w:pPr>
              <w:overflowPunct w:val="0"/>
              <w:autoSpaceDE w:val="0"/>
              <w:spacing w:after="0" w:line="276" w:lineRule="auto"/>
              <w:rPr>
                <w:rFonts w:ascii="Arial" w:hAnsi="Arial" w:cs="Arial"/>
                <w:color w:val="000000"/>
                <w:sz w:val="24"/>
                <w:szCs w:val="24"/>
                <w:lang w:eastAsia="en-GB"/>
              </w:rPr>
            </w:pPr>
            <w:r w:rsidRPr="00A30176">
              <w:rPr>
                <w:rFonts w:ascii="Arial" w:hAnsi="Arial" w:cs="Arial"/>
                <w:color w:val="000000"/>
                <w:sz w:val="24"/>
                <w:szCs w:val="24"/>
                <w:lang w:eastAsia="en-GB"/>
              </w:rPr>
              <w:t> </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7E1DEB" w14:textId="77777777" w:rsidR="004E2F96" w:rsidRPr="00A30176" w:rsidRDefault="004E2F96">
            <w:pPr>
              <w:overflowPunct w:val="0"/>
              <w:autoSpaceDE w:val="0"/>
              <w:spacing w:after="0" w:line="276" w:lineRule="auto"/>
              <w:textAlignment w:val="top"/>
              <w:rPr>
                <w:rFonts w:ascii="Arial" w:hAnsi="Arial" w:cs="Arial"/>
                <w:sz w:val="24"/>
                <w:szCs w:val="24"/>
              </w:rPr>
            </w:pPr>
            <w:r w:rsidRPr="00A30176">
              <w:rPr>
                <w:rFonts w:ascii="Arial" w:hAnsi="Arial" w:cs="Arial"/>
                <w:color w:val="000000"/>
                <w:sz w:val="24"/>
                <w:szCs w:val="24"/>
                <w:lang w:eastAsia="en-GB"/>
              </w:rPr>
              <w:t>Rank</w:t>
            </w:r>
          </w:p>
          <w:p w14:paraId="344E9963" w14:textId="77777777" w:rsidR="004E2F96" w:rsidRPr="00A30176" w:rsidRDefault="004E2F96">
            <w:pPr>
              <w:overflowPunct w:val="0"/>
              <w:autoSpaceDE w:val="0"/>
              <w:spacing w:after="0" w:line="276" w:lineRule="auto"/>
              <w:textAlignment w:val="top"/>
              <w:rPr>
                <w:rFonts w:ascii="Arial" w:hAnsi="Arial" w:cs="Arial"/>
                <w:sz w:val="24"/>
                <w:szCs w:val="24"/>
              </w:rPr>
            </w:pPr>
            <w:r w:rsidRPr="00A30176">
              <w:rPr>
                <w:rFonts w:ascii="Arial" w:hAnsi="Arial" w:cs="Arial"/>
                <w:b/>
                <w:bCs/>
                <w:color w:val="000000"/>
                <w:sz w:val="24"/>
                <w:szCs w:val="24"/>
                <w:lang w:eastAsia="en-GB"/>
              </w:rPr>
              <w:t>Summerfield</w:t>
            </w:r>
          </w:p>
        </w:tc>
      </w:tr>
      <w:tr w:rsidR="004E2F96" w:rsidRPr="00A30176" w14:paraId="6D4D0FD4" w14:textId="77777777" w:rsidTr="004E2F96">
        <w:trPr>
          <w:trHeight w:val="279"/>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62ADBA" w14:textId="77777777" w:rsidR="004E2F96" w:rsidRPr="00A30176" w:rsidRDefault="004E2F96">
            <w:pPr>
              <w:overflowPunct w:val="0"/>
              <w:autoSpaceDE w:val="0"/>
              <w:spacing w:after="0" w:line="276" w:lineRule="auto"/>
              <w:textAlignment w:val="center"/>
              <w:rPr>
                <w:rFonts w:ascii="Arial" w:hAnsi="Arial" w:cs="Arial"/>
                <w:b/>
                <w:bCs/>
                <w:color w:val="000000"/>
                <w:sz w:val="24"/>
                <w:szCs w:val="24"/>
                <w:lang w:eastAsia="en-GB"/>
              </w:rPr>
            </w:pPr>
            <w:r w:rsidRPr="00A30176">
              <w:rPr>
                <w:rFonts w:ascii="Arial" w:hAnsi="Arial" w:cs="Arial"/>
                <w:b/>
                <w:bCs/>
                <w:color w:val="000000"/>
                <w:sz w:val="24"/>
                <w:szCs w:val="24"/>
                <w:lang w:eastAsia="en-GB"/>
              </w:rPr>
              <w:t>Multiple Deprivation Measure</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AF8106"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734</w:t>
            </w:r>
          </w:p>
        </w:tc>
      </w:tr>
      <w:tr w:rsidR="004E2F96" w:rsidRPr="00A30176" w14:paraId="1E49E291" w14:textId="77777777" w:rsidTr="004E2F96">
        <w:trPr>
          <w:trHeight w:val="275"/>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65305A"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Income Deprivation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FCC723"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846</w:t>
            </w:r>
          </w:p>
        </w:tc>
      </w:tr>
      <w:tr w:rsidR="004E2F96" w:rsidRPr="00A30176" w14:paraId="36F10D10" w14:textId="77777777" w:rsidTr="004E2F96">
        <w:trPr>
          <w:trHeight w:val="297"/>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5A5FA"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Employment Deprivation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D1E5F"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581</w:t>
            </w:r>
          </w:p>
        </w:tc>
      </w:tr>
      <w:tr w:rsidR="004E2F96" w:rsidRPr="00A30176" w14:paraId="2DC73901" w14:textId="77777777" w:rsidTr="004E2F96">
        <w:trPr>
          <w:trHeight w:val="284"/>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EFC66"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Health Deprivation and Disability Deprivation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75A9E1"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579</w:t>
            </w:r>
          </w:p>
        </w:tc>
      </w:tr>
      <w:tr w:rsidR="004E2F96" w:rsidRPr="00A30176" w14:paraId="7091D148" w14:textId="77777777" w:rsidTr="004E2F96">
        <w:trPr>
          <w:trHeight w:val="275"/>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29BF3"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Education Skills and Training Deprivation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85A925"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543</w:t>
            </w:r>
          </w:p>
        </w:tc>
      </w:tr>
      <w:tr w:rsidR="004E2F96" w:rsidRPr="00A30176" w14:paraId="435E4784" w14:textId="77777777" w:rsidTr="004E2F96">
        <w:trPr>
          <w:trHeight w:val="273"/>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6A6CD"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Access to Services Deprivation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9D2D2"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452</w:t>
            </w:r>
          </w:p>
        </w:tc>
      </w:tr>
      <w:tr w:rsidR="004E2F96" w:rsidRPr="00A30176" w14:paraId="084582FF" w14:textId="77777777" w:rsidTr="004E2F96">
        <w:trPr>
          <w:trHeight w:val="295"/>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EA7869"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Living Environment</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A055F"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835</w:t>
            </w:r>
          </w:p>
        </w:tc>
      </w:tr>
      <w:tr w:rsidR="004E2F96" w:rsidRPr="00A30176" w14:paraId="19BE5203" w14:textId="77777777" w:rsidTr="004E2F96">
        <w:trPr>
          <w:trHeight w:val="287"/>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F339F"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Crime and Disorder</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2C436F"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582</w:t>
            </w:r>
          </w:p>
        </w:tc>
      </w:tr>
      <w:tr w:rsidR="004E2F96" w:rsidRPr="00A30176" w14:paraId="04562CC7" w14:textId="77777777" w:rsidTr="004E2F96">
        <w:trPr>
          <w:trHeight w:val="287"/>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D04A6"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Income Deprivation Affecting Children</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8819B0"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819</w:t>
            </w:r>
          </w:p>
        </w:tc>
      </w:tr>
      <w:tr w:rsidR="004E2F96" w:rsidRPr="00A30176" w14:paraId="7EBB6F6E" w14:textId="77777777" w:rsidTr="004E2F96">
        <w:trPr>
          <w:trHeight w:val="315"/>
        </w:trPr>
        <w:tc>
          <w:tcPr>
            <w:tcW w:w="5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0082F7"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Income Deprivation Affecting Older People</w:t>
            </w:r>
          </w:p>
        </w:tc>
        <w:tc>
          <w:tcPr>
            <w:tcW w:w="19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AD322C" w14:textId="77777777" w:rsidR="004E2F96" w:rsidRPr="00A30176" w:rsidRDefault="004E2F96">
            <w:pPr>
              <w:overflowPunct w:val="0"/>
              <w:autoSpaceDE w:val="0"/>
              <w:spacing w:after="0" w:line="276" w:lineRule="auto"/>
              <w:textAlignment w:val="center"/>
              <w:rPr>
                <w:rFonts w:ascii="Arial" w:hAnsi="Arial" w:cs="Arial"/>
                <w:color w:val="000000"/>
                <w:sz w:val="24"/>
                <w:szCs w:val="24"/>
                <w:lang w:eastAsia="en-GB"/>
              </w:rPr>
            </w:pPr>
            <w:r w:rsidRPr="00A30176">
              <w:rPr>
                <w:rFonts w:ascii="Arial" w:hAnsi="Arial" w:cs="Arial"/>
                <w:color w:val="000000"/>
                <w:sz w:val="24"/>
                <w:szCs w:val="24"/>
                <w:lang w:eastAsia="en-GB"/>
              </w:rPr>
              <w:t>688</w:t>
            </w:r>
          </w:p>
        </w:tc>
      </w:tr>
    </w:tbl>
    <w:p w14:paraId="5195319E" w14:textId="77777777" w:rsidR="00A30176" w:rsidRDefault="00A30176">
      <w:pPr>
        <w:spacing w:after="0" w:line="276" w:lineRule="auto"/>
        <w:rPr>
          <w:rFonts w:ascii="Arial" w:hAnsi="Arial" w:cs="Arial"/>
          <w:sz w:val="18"/>
          <w:szCs w:val="18"/>
        </w:rPr>
      </w:pPr>
    </w:p>
    <w:p w14:paraId="77AECD36" w14:textId="6495601D" w:rsidR="002802C5" w:rsidRPr="00A30176" w:rsidRDefault="007B44C2">
      <w:pPr>
        <w:spacing w:after="0" w:line="276" w:lineRule="auto"/>
        <w:rPr>
          <w:rFonts w:ascii="Arial" w:hAnsi="Arial" w:cs="Arial"/>
          <w:sz w:val="18"/>
          <w:szCs w:val="18"/>
        </w:rPr>
      </w:pPr>
      <w:r w:rsidRPr="00A30176">
        <w:rPr>
          <w:rFonts w:ascii="Arial" w:hAnsi="Arial" w:cs="Arial"/>
          <w:sz w:val="18"/>
          <w:szCs w:val="18"/>
        </w:rPr>
        <w:t>Source:</w:t>
      </w:r>
      <w:r w:rsidRPr="00A30176">
        <w:rPr>
          <w:rFonts w:ascii="Arial" w:hAnsi="Arial" w:cs="Arial"/>
          <w:i/>
          <w:iCs/>
          <w:sz w:val="18"/>
          <w:szCs w:val="18"/>
        </w:rPr>
        <w:t xml:space="preserve"> NISRA Data Portal (Accessed July 2023)</w:t>
      </w:r>
    </w:p>
    <w:p w14:paraId="0803935F" w14:textId="77777777" w:rsidR="002802C5" w:rsidRDefault="002802C5">
      <w:pPr>
        <w:autoSpaceDE w:val="0"/>
        <w:spacing w:after="0" w:line="276" w:lineRule="auto"/>
        <w:rPr>
          <w:rFonts w:ascii="Calibri" w:hAnsi="Calibri" w:cs="Calibri"/>
          <w:bCs/>
          <w:color w:val="000000"/>
        </w:rPr>
      </w:pPr>
    </w:p>
    <w:p w14:paraId="17DE521B" w14:textId="77777777" w:rsidR="00E26E50" w:rsidRDefault="00E26E50">
      <w:pPr>
        <w:autoSpaceDE w:val="0"/>
        <w:spacing w:after="0" w:line="276" w:lineRule="auto"/>
        <w:rPr>
          <w:rFonts w:ascii="Calibri" w:hAnsi="Calibri" w:cs="Calibri"/>
          <w:bCs/>
          <w:color w:val="000000"/>
        </w:rPr>
      </w:pPr>
    </w:p>
    <w:p w14:paraId="0C3955A4" w14:textId="77777777" w:rsidR="002802C5" w:rsidRDefault="007B44C2">
      <w:pPr>
        <w:pStyle w:val="Heading2"/>
      </w:pPr>
      <w:r>
        <w:rPr>
          <w:rFonts w:ascii="Calibri" w:hAnsi="Calibri" w:cs="Calibri"/>
        </w:rPr>
        <w:lastRenderedPageBreak/>
        <w:t>2.4</w:t>
      </w:r>
      <w:r>
        <w:rPr>
          <w:rFonts w:ascii="Calibri" w:hAnsi="Calibri" w:cs="Calibri"/>
        </w:rPr>
        <w:tab/>
        <w:t xml:space="preserve">Pupil Distribution </w:t>
      </w:r>
    </w:p>
    <w:p w14:paraId="0E973BEA" w14:textId="77777777" w:rsidR="002802C5" w:rsidRPr="0060341D" w:rsidRDefault="007B44C2">
      <w:pPr>
        <w:spacing w:line="276" w:lineRule="auto"/>
        <w:rPr>
          <w:rFonts w:ascii="Arial" w:hAnsi="Arial" w:cs="Arial"/>
          <w:b/>
          <w:sz w:val="24"/>
          <w:szCs w:val="24"/>
        </w:rPr>
      </w:pPr>
      <w:r w:rsidRPr="0060341D">
        <w:rPr>
          <w:rFonts w:ascii="Arial" w:hAnsi="Arial" w:cs="Arial"/>
          <w:b/>
          <w:sz w:val="24"/>
          <w:szCs w:val="24"/>
        </w:rPr>
        <w:t>Map 2: Postcodes of nursery pupils attending Braidside IPNS, 2023.</w:t>
      </w:r>
    </w:p>
    <w:p w14:paraId="5AE2307C" w14:textId="0565F2BB" w:rsidR="002802C5" w:rsidRDefault="003476D2">
      <w:pPr>
        <w:spacing w:line="276" w:lineRule="auto"/>
      </w:pPr>
      <w:r w:rsidRPr="00691A4B">
        <w:rPr>
          <w:rFonts w:ascii="Calibri" w:hAnsi="Calibri" w:cs="Calibri"/>
          <w:noProof/>
        </w:rPr>
        <w:drawing>
          <wp:anchor distT="0" distB="0" distL="114300" distR="114300" simplePos="0" relativeHeight="251658241" behindDoc="0" locked="0" layoutInCell="1" allowOverlap="1" wp14:anchorId="621746DF" wp14:editId="46F8E7B9">
            <wp:simplePos x="0" y="0"/>
            <wp:positionH relativeFrom="column">
              <wp:posOffset>441852</wp:posOffset>
            </wp:positionH>
            <wp:positionV relativeFrom="paragraph">
              <wp:posOffset>0</wp:posOffset>
            </wp:positionV>
            <wp:extent cx="5212080" cy="3535680"/>
            <wp:effectExtent l="0" t="0" r="7620" b="7620"/>
            <wp:wrapSquare wrapText="bothSides"/>
            <wp:docPr id="2" name="Picture 5" descr="A map of a nursery un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map of a nursery un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l="6381" t="10709" r="2550" b="2129"/>
                    <a:stretch>
                      <a:fillRect/>
                    </a:stretch>
                  </pic:blipFill>
                  <pic:spPr bwMode="auto">
                    <a:xfrm>
                      <a:off x="0" y="0"/>
                      <a:ext cx="5212080" cy="3535680"/>
                    </a:xfrm>
                    <a:prstGeom prst="rect">
                      <a:avLst/>
                    </a:prstGeom>
                    <a:noFill/>
                    <a:ln>
                      <a:noFill/>
                    </a:ln>
                  </pic:spPr>
                </pic:pic>
              </a:graphicData>
            </a:graphic>
          </wp:anchor>
        </w:drawing>
      </w:r>
    </w:p>
    <w:p w14:paraId="5376C574" w14:textId="77777777" w:rsidR="00E26E50" w:rsidRDefault="00E26E50">
      <w:pPr>
        <w:spacing w:line="276" w:lineRule="auto"/>
        <w:rPr>
          <w:rFonts w:ascii="Arial" w:hAnsi="Arial" w:cs="Arial"/>
          <w:i/>
          <w:iCs/>
          <w:sz w:val="18"/>
          <w:szCs w:val="18"/>
        </w:rPr>
      </w:pPr>
    </w:p>
    <w:p w14:paraId="259B9F9B" w14:textId="77777777" w:rsidR="00E26E50" w:rsidRDefault="00E26E50">
      <w:pPr>
        <w:spacing w:line="276" w:lineRule="auto"/>
        <w:rPr>
          <w:rFonts w:ascii="Arial" w:hAnsi="Arial" w:cs="Arial"/>
          <w:i/>
          <w:iCs/>
          <w:sz w:val="18"/>
          <w:szCs w:val="18"/>
        </w:rPr>
      </w:pPr>
    </w:p>
    <w:p w14:paraId="5CAA9624" w14:textId="77777777" w:rsidR="00E26E50" w:rsidRDefault="00E26E50">
      <w:pPr>
        <w:spacing w:line="276" w:lineRule="auto"/>
        <w:rPr>
          <w:rFonts w:ascii="Arial" w:hAnsi="Arial" w:cs="Arial"/>
          <w:i/>
          <w:iCs/>
          <w:sz w:val="18"/>
          <w:szCs w:val="18"/>
        </w:rPr>
      </w:pPr>
    </w:p>
    <w:p w14:paraId="4669CA3C" w14:textId="77777777" w:rsidR="00E26E50" w:rsidRDefault="00E26E50">
      <w:pPr>
        <w:spacing w:line="276" w:lineRule="auto"/>
        <w:rPr>
          <w:rFonts w:ascii="Arial" w:hAnsi="Arial" w:cs="Arial"/>
          <w:i/>
          <w:iCs/>
          <w:sz w:val="18"/>
          <w:szCs w:val="18"/>
        </w:rPr>
      </w:pPr>
    </w:p>
    <w:p w14:paraId="4BAB374E" w14:textId="77777777" w:rsidR="00E26E50" w:rsidRDefault="00E26E50">
      <w:pPr>
        <w:spacing w:line="276" w:lineRule="auto"/>
        <w:rPr>
          <w:rFonts w:ascii="Arial" w:hAnsi="Arial" w:cs="Arial"/>
          <w:i/>
          <w:iCs/>
          <w:sz w:val="18"/>
          <w:szCs w:val="18"/>
        </w:rPr>
      </w:pPr>
    </w:p>
    <w:p w14:paraId="72EFF098" w14:textId="77777777" w:rsidR="00E26E50" w:rsidRDefault="00E26E50">
      <w:pPr>
        <w:spacing w:line="276" w:lineRule="auto"/>
        <w:rPr>
          <w:rFonts w:ascii="Arial" w:hAnsi="Arial" w:cs="Arial"/>
          <w:i/>
          <w:iCs/>
          <w:sz w:val="18"/>
          <w:szCs w:val="18"/>
        </w:rPr>
      </w:pPr>
    </w:p>
    <w:p w14:paraId="3576DE4F" w14:textId="77777777" w:rsidR="00E26E50" w:rsidRDefault="00E26E50">
      <w:pPr>
        <w:spacing w:line="276" w:lineRule="auto"/>
        <w:rPr>
          <w:rFonts w:ascii="Arial" w:hAnsi="Arial" w:cs="Arial"/>
          <w:i/>
          <w:iCs/>
          <w:sz w:val="18"/>
          <w:szCs w:val="18"/>
        </w:rPr>
      </w:pPr>
    </w:p>
    <w:p w14:paraId="7B00C2F9" w14:textId="77777777" w:rsidR="00E26E50" w:rsidRDefault="00E26E50">
      <w:pPr>
        <w:spacing w:line="276" w:lineRule="auto"/>
        <w:rPr>
          <w:rFonts w:ascii="Arial" w:hAnsi="Arial" w:cs="Arial"/>
          <w:i/>
          <w:iCs/>
          <w:sz w:val="18"/>
          <w:szCs w:val="18"/>
        </w:rPr>
      </w:pPr>
    </w:p>
    <w:p w14:paraId="56C33442" w14:textId="77777777" w:rsidR="00E26E50" w:rsidRDefault="00E26E50">
      <w:pPr>
        <w:spacing w:line="276" w:lineRule="auto"/>
        <w:rPr>
          <w:rFonts w:ascii="Arial" w:hAnsi="Arial" w:cs="Arial"/>
          <w:i/>
          <w:iCs/>
          <w:sz w:val="18"/>
          <w:szCs w:val="18"/>
        </w:rPr>
      </w:pPr>
    </w:p>
    <w:p w14:paraId="5DF06065" w14:textId="77777777" w:rsidR="00E26E50" w:rsidRDefault="00E26E50">
      <w:pPr>
        <w:spacing w:line="276" w:lineRule="auto"/>
        <w:rPr>
          <w:rFonts w:ascii="Arial" w:hAnsi="Arial" w:cs="Arial"/>
          <w:i/>
          <w:iCs/>
          <w:sz w:val="18"/>
          <w:szCs w:val="18"/>
        </w:rPr>
      </w:pPr>
    </w:p>
    <w:p w14:paraId="75B0AF2B" w14:textId="77777777" w:rsidR="00E26E50" w:rsidRDefault="00E26E50">
      <w:pPr>
        <w:spacing w:line="276" w:lineRule="auto"/>
        <w:rPr>
          <w:rFonts w:ascii="Arial" w:hAnsi="Arial" w:cs="Arial"/>
          <w:i/>
          <w:iCs/>
          <w:sz w:val="18"/>
          <w:szCs w:val="18"/>
        </w:rPr>
      </w:pPr>
    </w:p>
    <w:p w14:paraId="3CA45332" w14:textId="77777777" w:rsidR="00E26E50" w:rsidRDefault="00E26E50">
      <w:pPr>
        <w:spacing w:line="276" w:lineRule="auto"/>
        <w:rPr>
          <w:rFonts w:ascii="Arial" w:hAnsi="Arial" w:cs="Arial"/>
          <w:i/>
          <w:iCs/>
          <w:sz w:val="18"/>
          <w:szCs w:val="18"/>
        </w:rPr>
      </w:pPr>
    </w:p>
    <w:p w14:paraId="53C42467" w14:textId="77777777" w:rsidR="00E26E50" w:rsidRDefault="00E26E50">
      <w:pPr>
        <w:spacing w:line="276" w:lineRule="auto"/>
        <w:rPr>
          <w:rFonts w:ascii="Arial" w:hAnsi="Arial" w:cs="Arial"/>
          <w:i/>
          <w:iCs/>
          <w:sz w:val="18"/>
          <w:szCs w:val="18"/>
        </w:rPr>
      </w:pPr>
    </w:p>
    <w:p w14:paraId="326AF2E5" w14:textId="07188C1F" w:rsidR="002802C5" w:rsidRPr="0060341D" w:rsidRDefault="007B44C2">
      <w:pPr>
        <w:spacing w:line="276" w:lineRule="auto"/>
        <w:rPr>
          <w:rFonts w:ascii="Arial" w:hAnsi="Arial" w:cs="Arial"/>
          <w:i/>
          <w:sz w:val="18"/>
          <w:szCs w:val="18"/>
        </w:rPr>
      </w:pPr>
      <w:r w:rsidRPr="0060341D">
        <w:rPr>
          <w:rFonts w:ascii="Arial" w:hAnsi="Arial" w:cs="Arial"/>
          <w:i/>
          <w:sz w:val="18"/>
          <w:szCs w:val="18"/>
        </w:rPr>
        <w:t>Source: School SIMS data and DE Statistics section</w:t>
      </w:r>
    </w:p>
    <w:p w14:paraId="4BF4F99B" w14:textId="54EDE734" w:rsidR="002802C5" w:rsidRPr="00E26E50" w:rsidRDefault="007B44C2">
      <w:pPr>
        <w:spacing w:line="276" w:lineRule="auto"/>
        <w:rPr>
          <w:rFonts w:ascii="Arial" w:hAnsi="Arial" w:cs="Arial"/>
          <w:b/>
          <w:sz w:val="24"/>
          <w:szCs w:val="24"/>
        </w:rPr>
      </w:pPr>
      <w:r w:rsidRPr="00E26E50">
        <w:rPr>
          <w:rFonts w:ascii="Arial" w:hAnsi="Arial" w:cs="Arial"/>
          <w:b/>
          <w:sz w:val="24"/>
          <w:szCs w:val="24"/>
        </w:rPr>
        <w:t>Map 3: Postcodes of P1-7 pupils attending Braidside IPNS, 2023.</w:t>
      </w:r>
    </w:p>
    <w:p w14:paraId="101894EA" w14:textId="45CB8803" w:rsidR="002802C5" w:rsidRDefault="00E26E50">
      <w:pPr>
        <w:spacing w:line="276" w:lineRule="auto"/>
      </w:pPr>
      <w:r w:rsidRPr="00691A4B">
        <w:rPr>
          <w:rFonts w:ascii="Calibri" w:hAnsi="Calibri" w:cs="Calibri"/>
          <w:noProof/>
        </w:rPr>
        <w:drawing>
          <wp:anchor distT="0" distB="0" distL="114300" distR="114300" simplePos="0" relativeHeight="251658242" behindDoc="0" locked="0" layoutInCell="1" allowOverlap="1" wp14:anchorId="3206B4BA" wp14:editId="2C2DB7ED">
            <wp:simplePos x="0" y="0"/>
            <wp:positionH relativeFrom="page">
              <wp:align>center</wp:align>
            </wp:positionH>
            <wp:positionV relativeFrom="paragraph">
              <wp:posOffset>33235</wp:posOffset>
            </wp:positionV>
            <wp:extent cx="5296535" cy="3754120"/>
            <wp:effectExtent l="0" t="0" r="0" b="0"/>
            <wp:wrapSquare wrapText="bothSides"/>
            <wp:docPr id="3" name="Picture 4"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a city&#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96535" cy="3754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1F417" w14:textId="77777777" w:rsidR="00E26E50" w:rsidRDefault="00E26E50">
      <w:pPr>
        <w:tabs>
          <w:tab w:val="center" w:pos="4513"/>
        </w:tabs>
        <w:spacing w:line="276" w:lineRule="auto"/>
        <w:rPr>
          <w:rFonts w:ascii="Calibri" w:hAnsi="Calibri" w:cs="Calibri"/>
          <w:i/>
          <w:iCs/>
        </w:rPr>
      </w:pPr>
    </w:p>
    <w:p w14:paraId="4A774F27" w14:textId="77777777" w:rsidR="00E26E50" w:rsidRDefault="00E26E50">
      <w:pPr>
        <w:tabs>
          <w:tab w:val="center" w:pos="4513"/>
        </w:tabs>
        <w:spacing w:line="276" w:lineRule="auto"/>
        <w:rPr>
          <w:rFonts w:ascii="Calibri" w:hAnsi="Calibri" w:cs="Calibri"/>
          <w:i/>
          <w:iCs/>
        </w:rPr>
      </w:pPr>
    </w:p>
    <w:p w14:paraId="3604751F" w14:textId="77777777" w:rsidR="00E26E50" w:rsidRDefault="00E26E50">
      <w:pPr>
        <w:tabs>
          <w:tab w:val="center" w:pos="4513"/>
        </w:tabs>
        <w:spacing w:line="276" w:lineRule="auto"/>
        <w:rPr>
          <w:rFonts w:ascii="Calibri" w:hAnsi="Calibri" w:cs="Calibri"/>
          <w:i/>
          <w:iCs/>
        </w:rPr>
      </w:pPr>
    </w:p>
    <w:p w14:paraId="063B2D3C" w14:textId="77777777" w:rsidR="00E26E50" w:rsidRDefault="00E26E50">
      <w:pPr>
        <w:tabs>
          <w:tab w:val="center" w:pos="4513"/>
        </w:tabs>
        <w:spacing w:line="276" w:lineRule="auto"/>
        <w:rPr>
          <w:rFonts w:ascii="Calibri" w:hAnsi="Calibri" w:cs="Calibri"/>
          <w:i/>
          <w:iCs/>
        </w:rPr>
      </w:pPr>
    </w:p>
    <w:p w14:paraId="53FBF96F" w14:textId="77777777" w:rsidR="00E26E50" w:rsidRDefault="00E26E50">
      <w:pPr>
        <w:tabs>
          <w:tab w:val="center" w:pos="4513"/>
        </w:tabs>
        <w:spacing w:line="276" w:lineRule="auto"/>
        <w:rPr>
          <w:rFonts w:ascii="Calibri" w:hAnsi="Calibri" w:cs="Calibri"/>
          <w:i/>
          <w:iCs/>
        </w:rPr>
      </w:pPr>
    </w:p>
    <w:p w14:paraId="15C27414" w14:textId="77777777" w:rsidR="00E26E50" w:rsidRDefault="00E26E50">
      <w:pPr>
        <w:tabs>
          <w:tab w:val="center" w:pos="4513"/>
        </w:tabs>
        <w:spacing w:line="276" w:lineRule="auto"/>
        <w:rPr>
          <w:rFonts w:ascii="Calibri" w:hAnsi="Calibri" w:cs="Calibri"/>
          <w:i/>
          <w:iCs/>
        </w:rPr>
      </w:pPr>
    </w:p>
    <w:p w14:paraId="74A5B3AF" w14:textId="77777777" w:rsidR="00E26E50" w:rsidRDefault="00E26E50">
      <w:pPr>
        <w:tabs>
          <w:tab w:val="center" w:pos="4513"/>
        </w:tabs>
        <w:spacing w:line="276" w:lineRule="auto"/>
        <w:rPr>
          <w:rFonts w:ascii="Calibri" w:hAnsi="Calibri" w:cs="Calibri"/>
          <w:i/>
          <w:iCs/>
        </w:rPr>
      </w:pPr>
    </w:p>
    <w:p w14:paraId="43D03C13" w14:textId="77777777" w:rsidR="00E26E50" w:rsidRDefault="00E26E50">
      <w:pPr>
        <w:tabs>
          <w:tab w:val="center" w:pos="4513"/>
        </w:tabs>
        <w:spacing w:line="276" w:lineRule="auto"/>
        <w:rPr>
          <w:rFonts w:ascii="Calibri" w:hAnsi="Calibri" w:cs="Calibri"/>
          <w:i/>
          <w:iCs/>
        </w:rPr>
      </w:pPr>
    </w:p>
    <w:p w14:paraId="059513DC" w14:textId="77777777" w:rsidR="00E26E50" w:rsidRDefault="00E26E50">
      <w:pPr>
        <w:tabs>
          <w:tab w:val="center" w:pos="4513"/>
        </w:tabs>
        <w:spacing w:line="276" w:lineRule="auto"/>
        <w:rPr>
          <w:rFonts w:ascii="Calibri" w:hAnsi="Calibri" w:cs="Calibri"/>
          <w:i/>
          <w:iCs/>
        </w:rPr>
      </w:pPr>
    </w:p>
    <w:p w14:paraId="60590287" w14:textId="77777777" w:rsidR="00E26E50" w:rsidRDefault="00E26E50">
      <w:pPr>
        <w:tabs>
          <w:tab w:val="center" w:pos="4513"/>
        </w:tabs>
        <w:spacing w:line="276" w:lineRule="auto"/>
        <w:rPr>
          <w:rFonts w:ascii="Calibri" w:hAnsi="Calibri" w:cs="Calibri"/>
          <w:i/>
          <w:iCs/>
        </w:rPr>
      </w:pPr>
    </w:p>
    <w:p w14:paraId="3A761B0A" w14:textId="77777777" w:rsidR="00E26E50" w:rsidRDefault="00E26E50">
      <w:pPr>
        <w:tabs>
          <w:tab w:val="center" w:pos="4513"/>
        </w:tabs>
        <w:spacing w:line="276" w:lineRule="auto"/>
        <w:rPr>
          <w:rFonts w:ascii="Calibri" w:hAnsi="Calibri" w:cs="Calibri"/>
          <w:i/>
          <w:iCs/>
        </w:rPr>
      </w:pPr>
    </w:p>
    <w:p w14:paraId="4E9FD6D8" w14:textId="77777777" w:rsidR="00E26E50" w:rsidRDefault="00E26E50">
      <w:pPr>
        <w:tabs>
          <w:tab w:val="center" w:pos="4513"/>
        </w:tabs>
        <w:spacing w:line="276" w:lineRule="auto"/>
        <w:rPr>
          <w:rFonts w:ascii="Calibri" w:hAnsi="Calibri" w:cs="Calibri"/>
          <w:i/>
          <w:iCs/>
        </w:rPr>
      </w:pPr>
    </w:p>
    <w:p w14:paraId="1A15942D" w14:textId="5C86C8EF" w:rsidR="002802C5" w:rsidRPr="00E26E50" w:rsidRDefault="007B44C2">
      <w:pPr>
        <w:tabs>
          <w:tab w:val="center" w:pos="4513"/>
        </w:tabs>
        <w:spacing w:line="276" w:lineRule="auto"/>
        <w:rPr>
          <w:rFonts w:ascii="Arial" w:hAnsi="Arial" w:cs="Arial"/>
          <w:i/>
          <w:sz w:val="18"/>
          <w:szCs w:val="18"/>
        </w:rPr>
      </w:pPr>
      <w:r w:rsidRPr="00E26E50">
        <w:rPr>
          <w:rFonts w:ascii="Arial" w:hAnsi="Arial" w:cs="Arial"/>
          <w:i/>
          <w:sz w:val="18"/>
          <w:szCs w:val="18"/>
        </w:rPr>
        <w:t xml:space="preserve">Source: Education Authority </w:t>
      </w:r>
      <w:r w:rsidR="00E26E50" w:rsidRPr="00E26E50">
        <w:rPr>
          <w:rFonts w:ascii="Arial" w:hAnsi="Arial" w:cs="Arial"/>
          <w:i/>
          <w:iCs/>
          <w:sz w:val="18"/>
          <w:szCs w:val="18"/>
        </w:rPr>
        <w:t>Area Planning</w:t>
      </w:r>
      <w:r w:rsidRPr="00E26E50">
        <w:rPr>
          <w:rFonts w:ascii="Arial" w:hAnsi="Arial" w:cs="Arial"/>
          <w:i/>
          <w:iCs/>
          <w:sz w:val="18"/>
          <w:szCs w:val="18"/>
        </w:rPr>
        <w:t xml:space="preserve"> </w:t>
      </w:r>
      <w:r w:rsidRPr="00E26E50">
        <w:rPr>
          <w:rFonts w:ascii="Arial" w:hAnsi="Arial" w:cs="Arial"/>
          <w:i/>
          <w:sz w:val="18"/>
          <w:szCs w:val="18"/>
        </w:rPr>
        <w:t>(2023)</w:t>
      </w:r>
      <w:r w:rsidRPr="00E26E50">
        <w:rPr>
          <w:rFonts w:ascii="Arial" w:hAnsi="Arial" w:cs="Arial"/>
          <w:i/>
          <w:sz w:val="18"/>
          <w:szCs w:val="18"/>
        </w:rPr>
        <w:tab/>
      </w:r>
    </w:p>
    <w:p w14:paraId="48E23A8B" w14:textId="77777777" w:rsidR="002802C5" w:rsidRPr="00E26E50" w:rsidRDefault="007B44C2">
      <w:pPr>
        <w:tabs>
          <w:tab w:val="center" w:pos="4513"/>
        </w:tabs>
        <w:spacing w:line="276" w:lineRule="auto"/>
        <w:rPr>
          <w:rFonts w:ascii="Arial" w:hAnsi="Arial" w:cs="Arial"/>
          <w:sz w:val="24"/>
          <w:szCs w:val="24"/>
        </w:rPr>
      </w:pPr>
      <w:r w:rsidRPr="00E26E50">
        <w:rPr>
          <w:rFonts w:ascii="Arial" w:hAnsi="Arial" w:cs="Arial"/>
          <w:sz w:val="24"/>
          <w:szCs w:val="24"/>
        </w:rPr>
        <w:lastRenderedPageBreak/>
        <w:t>Maps 2 and 3 demonstrate that Braidside IPNS draws pupils who reside beyond the Ballymena area and within broader County Antrim. Braidside IPNS also serves the rural hinterland of this district. This applies to both the Year 1 to 7 cohort and to nursery children, as the school is the only Grant Maintained Integrated provider with nursery provision in the Mid Antrim area at present.</w:t>
      </w:r>
    </w:p>
    <w:p w14:paraId="29ECC92E" w14:textId="77777777" w:rsidR="002802C5" w:rsidRPr="00E26E50" w:rsidRDefault="007B44C2">
      <w:pPr>
        <w:spacing w:line="276" w:lineRule="auto"/>
        <w:rPr>
          <w:rFonts w:ascii="Arial" w:hAnsi="Arial" w:cs="Arial"/>
          <w:sz w:val="24"/>
          <w:szCs w:val="24"/>
        </w:rPr>
      </w:pPr>
      <w:r w:rsidRPr="00E26E50">
        <w:rPr>
          <w:rFonts w:ascii="Arial" w:hAnsi="Arial" w:cs="Arial"/>
          <w:sz w:val="24"/>
          <w:szCs w:val="24"/>
        </w:rPr>
        <w:t>This is represented in Map 4 below, which locates other Integrated schools in Mid and East Antrim, alongside the Year 1 to 7 pupil distribution of Braidside IPNS, as well as by Table 2, which measures the distance between Braidside IPNS and nearby Integrated schools. Corran IPS, Acorn IPS and Round Tower IPS are the nearest Integrated schools with nursery provision, with Round Tower being the closest, being over 10 miles away as the crow flies. It is evident, therefore, that given the distances highlighted in Map 4 and Table 2, these settings would not be viable travelling options for families of pre-school age children, highlighting Braidside IPNS’s need for additional provision.</w:t>
      </w:r>
    </w:p>
    <w:p w14:paraId="7BEEA5A6" w14:textId="4EE65CF4" w:rsidR="002802C5" w:rsidRDefault="00E26E50">
      <w:pPr>
        <w:spacing w:line="276" w:lineRule="auto"/>
      </w:pPr>
      <w:r w:rsidRPr="00691A4B">
        <w:rPr>
          <w:rFonts w:ascii="Calibri" w:hAnsi="Calibri" w:cs="Calibri"/>
          <w:noProof/>
        </w:rPr>
        <w:drawing>
          <wp:anchor distT="0" distB="0" distL="114300" distR="114300" simplePos="0" relativeHeight="251658243" behindDoc="0" locked="0" layoutInCell="1" allowOverlap="1" wp14:anchorId="465003A2" wp14:editId="7688D80D">
            <wp:simplePos x="0" y="0"/>
            <wp:positionH relativeFrom="page">
              <wp:align>center</wp:align>
            </wp:positionH>
            <wp:positionV relativeFrom="paragraph">
              <wp:posOffset>419843</wp:posOffset>
            </wp:positionV>
            <wp:extent cx="5730240" cy="4030980"/>
            <wp:effectExtent l="0" t="0" r="3810" b="7620"/>
            <wp:wrapSquare wrapText="bothSides"/>
            <wp:docPr id="4" name="Picture 3" descr="A picture containing map, atlas,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icture containing map, atlas, tex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0240" cy="4030980"/>
                    </a:xfrm>
                    <a:prstGeom prst="rect">
                      <a:avLst/>
                    </a:prstGeom>
                    <a:noFill/>
                    <a:ln>
                      <a:noFill/>
                    </a:ln>
                  </pic:spPr>
                </pic:pic>
              </a:graphicData>
            </a:graphic>
          </wp:anchor>
        </w:drawing>
      </w:r>
      <w:r w:rsidR="007B44C2" w:rsidRPr="00E26E50">
        <w:rPr>
          <w:rFonts w:ascii="Arial" w:hAnsi="Arial" w:cs="Arial"/>
          <w:b/>
          <w:sz w:val="24"/>
          <w:szCs w:val="24"/>
        </w:rPr>
        <w:t>Map 4: Locations of other Integrated primary schools in Mid and East Antrim, alongside Year 1-7 pupil distribution of Braidside IPNS</w:t>
      </w:r>
      <w:r w:rsidR="007B44C2">
        <w:rPr>
          <w:rFonts w:ascii="Calibri" w:hAnsi="Calibri" w:cs="Calibri"/>
          <w:b/>
          <w:bCs/>
        </w:rPr>
        <w:t xml:space="preserve"> </w:t>
      </w:r>
    </w:p>
    <w:p w14:paraId="6629723A" w14:textId="77777777" w:rsidR="00E26E50" w:rsidRDefault="00E26E50">
      <w:pPr>
        <w:spacing w:line="276" w:lineRule="auto"/>
        <w:rPr>
          <w:rFonts w:ascii="Arial" w:hAnsi="Arial" w:cs="Arial"/>
          <w:i/>
          <w:iCs/>
          <w:sz w:val="18"/>
          <w:szCs w:val="18"/>
        </w:rPr>
      </w:pPr>
    </w:p>
    <w:p w14:paraId="02B1DAA1" w14:textId="77777777" w:rsidR="00E26E50" w:rsidRDefault="00E26E50">
      <w:pPr>
        <w:spacing w:line="276" w:lineRule="auto"/>
        <w:rPr>
          <w:rFonts w:ascii="Arial" w:hAnsi="Arial" w:cs="Arial"/>
          <w:i/>
          <w:iCs/>
          <w:sz w:val="18"/>
          <w:szCs w:val="18"/>
        </w:rPr>
      </w:pPr>
    </w:p>
    <w:p w14:paraId="01FBD514" w14:textId="77777777" w:rsidR="00E26E50" w:rsidRDefault="00E26E50">
      <w:pPr>
        <w:spacing w:line="276" w:lineRule="auto"/>
        <w:rPr>
          <w:rFonts w:ascii="Arial" w:hAnsi="Arial" w:cs="Arial"/>
          <w:i/>
          <w:iCs/>
          <w:sz w:val="18"/>
          <w:szCs w:val="18"/>
        </w:rPr>
      </w:pPr>
    </w:p>
    <w:p w14:paraId="2B63A4C4" w14:textId="77777777" w:rsidR="00E26E50" w:rsidRDefault="00E26E50">
      <w:pPr>
        <w:spacing w:line="276" w:lineRule="auto"/>
        <w:rPr>
          <w:rFonts w:ascii="Arial" w:hAnsi="Arial" w:cs="Arial"/>
          <w:i/>
          <w:iCs/>
          <w:sz w:val="18"/>
          <w:szCs w:val="18"/>
        </w:rPr>
      </w:pPr>
    </w:p>
    <w:p w14:paraId="3A47DAE3" w14:textId="77777777" w:rsidR="00E26E50" w:rsidRDefault="00E26E50">
      <w:pPr>
        <w:spacing w:line="276" w:lineRule="auto"/>
        <w:rPr>
          <w:rFonts w:ascii="Arial" w:hAnsi="Arial" w:cs="Arial"/>
          <w:i/>
          <w:iCs/>
          <w:sz w:val="18"/>
          <w:szCs w:val="18"/>
        </w:rPr>
      </w:pPr>
    </w:p>
    <w:p w14:paraId="616A14CB" w14:textId="77777777" w:rsidR="00E26E50" w:rsidRDefault="00E26E50">
      <w:pPr>
        <w:spacing w:line="276" w:lineRule="auto"/>
        <w:rPr>
          <w:rFonts w:ascii="Arial" w:hAnsi="Arial" w:cs="Arial"/>
          <w:i/>
          <w:iCs/>
          <w:sz w:val="18"/>
          <w:szCs w:val="18"/>
        </w:rPr>
      </w:pPr>
    </w:p>
    <w:p w14:paraId="24401674" w14:textId="77777777" w:rsidR="00E26E50" w:rsidRDefault="00E26E50">
      <w:pPr>
        <w:spacing w:line="276" w:lineRule="auto"/>
        <w:rPr>
          <w:rFonts w:ascii="Arial" w:hAnsi="Arial" w:cs="Arial"/>
          <w:i/>
          <w:iCs/>
          <w:sz w:val="18"/>
          <w:szCs w:val="18"/>
        </w:rPr>
      </w:pPr>
    </w:p>
    <w:p w14:paraId="1E015797" w14:textId="77777777" w:rsidR="00E26E50" w:rsidRDefault="00E26E50">
      <w:pPr>
        <w:spacing w:line="276" w:lineRule="auto"/>
        <w:rPr>
          <w:rFonts w:ascii="Arial" w:hAnsi="Arial" w:cs="Arial"/>
          <w:i/>
          <w:iCs/>
          <w:sz w:val="18"/>
          <w:szCs w:val="18"/>
        </w:rPr>
      </w:pPr>
    </w:p>
    <w:p w14:paraId="2A702466" w14:textId="77777777" w:rsidR="00E26E50" w:rsidRDefault="00E26E50">
      <w:pPr>
        <w:spacing w:line="276" w:lineRule="auto"/>
        <w:rPr>
          <w:rFonts w:ascii="Arial" w:hAnsi="Arial" w:cs="Arial"/>
          <w:i/>
          <w:iCs/>
          <w:sz w:val="18"/>
          <w:szCs w:val="18"/>
        </w:rPr>
      </w:pPr>
    </w:p>
    <w:p w14:paraId="16596BCD" w14:textId="77777777" w:rsidR="00E26E50" w:rsidRDefault="00E26E50">
      <w:pPr>
        <w:spacing w:line="276" w:lineRule="auto"/>
        <w:rPr>
          <w:rFonts w:ascii="Arial" w:hAnsi="Arial" w:cs="Arial"/>
          <w:i/>
          <w:iCs/>
          <w:sz w:val="18"/>
          <w:szCs w:val="18"/>
        </w:rPr>
      </w:pPr>
    </w:p>
    <w:p w14:paraId="54CD32C1" w14:textId="77777777" w:rsidR="00E26E50" w:rsidRDefault="00E26E50">
      <w:pPr>
        <w:spacing w:line="276" w:lineRule="auto"/>
        <w:rPr>
          <w:rFonts w:ascii="Arial" w:hAnsi="Arial" w:cs="Arial"/>
          <w:i/>
          <w:iCs/>
          <w:sz w:val="18"/>
          <w:szCs w:val="18"/>
        </w:rPr>
      </w:pPr>
    </w:p>
    <w:p w14:paraId="0E432E13" w14:textId="77777777" w:rsidR="00E26E50" w:rsidRDefault="00E26E50">
      <w:pPr>
        <w:spacing w:line="276" w:lineRule="auto"/>
        <w:rPr>
          <w:rFonts w:ascii="Arial" w:hAnsi="Arial" w:cs="Arial"/>
          <w:i/>
          <w:iCs/>
          <w:sz w:val="18"/>
          <w:szCs w:val="18"/>
        </w:rPr>
      </w:pPr>
    </w:p>
    <w:p w14:paraId="5C1616B8" w14:textId="77777777" w:rsidR="00E26E50" w:rsidRDefault="00E26E50">
      <w:pPr>
        <w:spacing w:line="276" w:lineRule="auto"/>
        <w:rPr>
          <w:rFonts w:ascii="Arial" w:hAnsi="Arial" w:cs="Arial"/>
          <w:i/>
          <w:iCs/>
          <w:sz w:val="18"/>
          <w:szCs w:val="18"/>
        </w:rPr>
      </w:pPr>
    </w:p>
    <w:p w14:paraId="0147ECA9" w14:textId="77777777" w:rsidR="00E26E50" w:rsidRDefault="00E26E50">
      <w:pPr>
        <w:spacing w:line="276" w:lineRule="auto"/>
        <w:rPr>
          <w:rFonts w:ascii="Arial" w:hAnsi="Arial" w:cs="Arial"/>
          <w:i/>
          <w:iCs/>
          <w:sz w:val="18"/>
          <w:szCs w:val="18"/>
        </w:rPr>
      </w:pPr>
    </w:p>
    <w:p w14:paraId="4B1DFC1E" w14:textId="77777777" w:rsidR="00E26E50" w:rsidRDefault="00E26E50">
      <w:pPr>
        <w:spacing w:line="276" w:lineRule="auto"/>
        <w:rPr>
          <w:rFonts w:ascii="Arial" w:hAnsi="Arial" w:cs="Arial"/>
          <w:i/>
          <w:iCs/>
          <w:sz w:val="18"/>
          <w:szCs w:val="18"/>
        </w:rPr>
      </w:pPr>
    </w:p>
    <w:p w14:paraId="23F4E5A8" w14:textId="77777777" w:rsidR="00E26E50" w:rsidRDefault="00E26E50">
      <w:pPr>
        <w:spacing w:line="276" w:lineRule="auto"/>
        <w:rPr>
          <w:rFonts w:ascii="Arial" w:hAnsi="Arial" w:cs="Arial"/>
          <w:i/>
          <w:iCs/>
          <w:sz w:val="18"/>
          <w:szCs w:val="18"/>
        </w:rPr>
      </w:pPr>
    </w:p>
    <w:p w14:paraId="0D55DD80" w14:textId="585DDD05" w:rsidR="002802C5" w:rsidRPr="00E26E50" w:rsidRDefault="007B44C2">
      <w:pPr>
        <w:spacing w:line="276" w:lineRule="auto"/>
        <w:rPr>
          <w:rFonts w:ascii="Arial" w:hAnsi="Arial" w:cs="Arial"/>
          <w:sz w:val="18"/>
          <w:szCs w:val="18"/>
        </w:rPr>
      </w:pPr>
      <w:r w:rsidRPr="00E26E50">
        <w:rPr>
          <w:rFonts w:ascii="Arial" w:hAnsi="Arial" w:cs="Arial"/>
          <w:i/>
          <w:sz w:val="18"/>
          <w:szCs w:val="18"/>
        </w:rPr>
        <w:t xml:space="preserve">Source: Education Authority </w:t>
      </w:r>
      <w:r w:rsidR="00E26E50" w:rsidRPr="00E26E50">
        <w:rPr>
          <w:rFonts w:ascii="Arial" w:hAnsi="Arial" w:cs="Arial"/>
          <w:i/>
          <w:iCs/>
          <w:sz w:val="18"/>
          <w:szCs w:val="18"/>
        </w:rPr>
        <w:t>Area Planning</w:t>
      </w:r>
      <w:r w:rsidRPr="00E26E50">
        <w:rPr>
          <w:rFonts w:ascii="Arial" w:hAnsi="Arial" w:cs="Arial"/>
          <w:i/>
          <w:iCs/>
          <w:sz w:val="18"/>
          <w:szCs w:val="18"/>
        </w:rPr>
        <w:t xml:space="preserve"> </w:t>
      </w:r>
      <w:r w:rsidRPr="00E26E50">
        <w:rPr>
          <w:rFonts w:ascii="Arial" w:hAnsi="Arial" w:cs="Arial"/>
          <w:i/>
          <w:sz w:val="18"/>
          <w:szCs w:val="18"/>
        </w:rPr>
        <w:t>(2023)</w:t>
      </w:r>
    </w:p>
    <w:p w14:paraId="321F2548" w14:textId="77777777" w:rsidR="002802C5" w:rsidRPr="00E26E50" w:rsidRDefault="007B44C2">
      <w:pPr>
        <w:spacing w:after="0" w:line="276" w:lineRule="auto"/>
        <w:rPr>
          <w:rFonts w:ascii="Arial" w:hAnsi="Arial" w:cs="Arial"/>
          <w:b/>
          <w:sz w:val="24"/>
          <w:szCs w:val="24"/>
        </w:rPr>
      </w:pPr>
      <w:r w:rsidRPr="00E26E50">
        <w:rPr>
          <w:rFonts w:ascii="Arial" w:hAnsi="Arial" w:cs="Arial"/>
          <w:b/>
          <w:sz w:val="24"/>
          <w:szCs w:val="24"/>
        </w:rPr>
        <w:t>Table 2: Distance from Braidside IPNS to the next nearest Integrated provision by two methods – as the crow flies and driving distance.</w:t>
      </w:r>
    </w:p>
    <w:p w14:paraId="6FE61451" w14:textId="77777777" w:rsidR="002802C5" w:rsidRPr="00E26E50" w:rsidRDefault="002802C5">
      <w:pPr>
        <w:spacing w:after="0" w:line="276" w:lineRule="auto"/>
        <w:rPr>
          <w:rFonts w:ascii="Arial" w:hAnsi="Arial" w:cs="Arial"/>
          <w:b/>
          <w:sz w:val="24"/>
          <w:szCs w:val="24"/>
        </w:rPr>
      </w:pPr>
    </w:p>
    <w:tbl>
      <w:tblPr>
        <w:tblW w:w="9016" w:type="dxa"/>
        <w:tblCellMar>
          <w:left w:w="10" w:type="dxa"/>
          <w:right w:w="10" w:type="dxa"/>
        </w:tblCellMar>
        <w:tblLook w:val="04A0" w:firstRow="1" w:lastRow="0" w:firstColumn="1" w:lastColumn="0" w:noHBand="0" w:noVBand="1"/>
      </w:tblPr>
      <w:tblGrid>
        <w:gridCol w:w="3005"/>
        <w:gridCol w:w="3005"/>
        <w:gridCol w:w="3006"/>
      </w:tblGrid>
      <w:tr w:rsidR="002802C5" w14:paraId="479CE373" w14:textId="77777777">
        <w:tc>
          <w:tcPr>
            <w:tcW w:w="300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8A66D78" w14:textId="77777777" w:rsidR="002802C5" w:rsidRPr="00D376CD" w:rsidRDefault="007B44C2">
            <w:pPr>
              <w:spacing w:after="0" w:line="276" w:lineRule="auto"/>
              <w:rPr>
                <w:rFonts w:ascii="Arial" w:hAnsi="Arial" w:cs="Arial"/>
                <w:b/>
                <w:sz w:val="24"/>
                <w:szCs w:val="24"/>
              </w:rPr>
            </w:pPr>
            <w:r w:rsidRPr="00D376CD">
              <w:rPr>
                <w:rFonts w:ascii="Arial" w:hAnsi="Arial" w:cs="Arial"/>
                <w:b/>
                <w:sz w:val="24"/>
                <w:szCs w:val="24"/>
              </w:rPr>
              <w:t>Distance from Braidside IPNS BT43 7EN to</w:t>
            </w:r>
          </w:p>
        </w:tc>
        <w:tc>
          <w:tcPr>
            <w:tcW w:w="3005"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53C29326" w14:textId="77777777" w:rsidR="002802C5" w:rsidRPr="00D376CD" w:rsidRDefault="007B44C2">
            <w:pPr>
              <w:spacing w:after="0" w:line="276" w:lineRule="auto"/>
              <w:rPr>
                <w:rFonts w:ascii="Arial" w:hAnsi="Arial" w:cs="Arial"/>
                <w:b/>
                <w:sz w:val="24"/>
                <w:szCs w:val="24"/>
              </w:rPr>
            </w:pPr>
            <w:r w:rsidRPr="00D376CD">
              <w:rPr>
                <w:rFonts w:ascii="Arial" w:hAnsi="Arial" w:cs="Arial"/>
                <w:b/>
                <w:sz w:val="24"/>
                <w:szCs w:val="24"/>
              </w:rPr>
              <w:t>Distance as crow flies (miles)</w:t>
            </w:r>
          </w:p>
        </w:tc>
        <w:tc>
          <w:tcPr>
            <w:tcW w:w="3006" w:type="dxa"/>
            <w:tcBorders>
              <w:top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tcPr>
          <w:p w14:paraId="6A93EAA0" w14:textId="77777777" w:rsidR="002802C5" w:rsidRPr="00D376CD" w:rsidRDefault="007B44C2">
            <w:pPr>
              <w:spacing w:after="0" w:line="276" w:lineRule="auto"/>
              <w:rPr>
                <w:rFonts w:ascii="Arial" w:hAnsi="Arial" w:cs="Arial"/>
                <w:b/>
                <w:sz w:val="24"/>
                <w:szCs w:val="24"/>
              </w:rPr>
            </w:pPr>
            <w:r w:rsidRPr="00D376CD">
              <w:rPr>
                <w:rFonts w:ascii="Arial" w:hAnsi="Arial" w:cs="Arial"/>
                <w:b/>
                <w:sz w:val="24"/>
                <w:szCs w:val="24"/>
              </w:rPr>
              <w:t>Distance to drive (miles)</w:t>
            </w:r>
          </w:p>
        </w:tc>
      </w:tr>
      <w:tr w:rsidR="002802C5" w14:paraId="3CECCCC5" w14:textId="77777777">
        <w:tc>
          <w:tcPr>
            <w:tcW w:w="300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8CE9F1F"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Acorn IPS, BT38 7JL</w:t>
            </w:r>
          </w:p>
        </w:tc>
        <w:tc>
          <w:tcPr>
            <w:tcW w:w="3005" w:type="dxa"/>
            <w:tcBorders>
              <w:bottom w:val="single" w:sz="8" w:space="0" w:color="000000"/>
              <w:right w:val="single" w:sz="8" w:space="0" w:color="000000"/>
            </w:tcBorders>
            <w:shd w:val="clear" w:color="auto" w:fill="FFFFFF"/>
            <w:tcMar>
              <w:top w:w="0" w:type="dxa"/>
              <w:left w:w="108" w:type="dxa"/>
              <w:bottom w:w="0" w:type="dxa"/>
              <w:right w:w="108" w:type="dxa"/>
            </w:tcMar>
          </w:tcPr>
          <w:p w14:paraId="59BB5B20"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21.224</w:t>
            </w:r>
          </w:p>
        </w:tc>
        <w:tc>
          <w:tcPr>
            <w:tcW w:w="3006" w:type="dxa"/>
            <w:tcBorders>
              <w:bottom w:val="single" w:sz="8" w:space="0" w:color="000000"/>
              <w:right w:val="single" w:sz="8" w:space="0" w:color="000000"/>
            </w:tcBorders>
            <w:shd w:val="clear" w:color="auto" w:fill="FFFFFF"/>
            <w:tcMar>
              <w:top w:w="0" w:type="dxa"/>
              <w:left w:w="108" w:type="dxa"/>
              <w:bottom w:w="0" w:type="dxa"/>
              <w:right w:w="108" w:type="dxa"/>
            </w:tcMar>
          </w:tcPr>
          <w:p w14:paraId="03A3C5ED"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 xml:space="preserve">25.013 </w:t>
            </w:r>
          </w:p>
        </w:tc>
      </w:tr>
      <w:tr w:rsidR="002802C5" w14:paraId="39665060" w14:textId="77777777">
        <w:tc>
          <w:tcPr>
            <w:tcW w:w="300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37879D5"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Corran IPS BT40 1TE</w:t>
            </w:r>
          </w:p>
        </w:tc>
        <w:tc>
          <w:tcPr>
            <w:tcW w:w="3005" w:type="dxa"/>
            <w:tcBorders>
              <w:bottom w:val="single" w:sz="8" w:space="0" w:color="000000"/>
              <w:right w:val="single" w:sz="8" w:space="0" w:color="000000"/>
            </w:tcBorders>
            <w:shd w:val="clear" w:color="auto" w:fill="FFFFFF"/>
            <w:tcMar>
              <w:top w:w="0" w:type="dxa"/>
              <w:left w:w="108" w:type="dxa"/>
              <w:bottom w:w="0" w:type="dxa"/>
              <w:right w:w="108" w:type="dxa"/>
            </w:tcMar>
          </w:tcPr>
          <w:p w14:paraId="1FE6B92C"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17.413</w:t>
            </w:r>
          </w:p>
        </w:tc>
        <w:tc>
          <w:tcPr>
            <w:tcW w:w="3006" w:type="dxa"/>
            <w:tcBorders>
              <w:bottom w:val="single" w:sz="8" w:space="0" w:color="000000"/>
              <w:right w:val="single" w:sz="8" w:space="0" w:color="000000"/>
            </w:tcBorders>
            <w:shd w:val="clear" w:color="auto" w:fill="FFFFFF"/>
            <w:tcMar>
              <w:top w:w="0" w:type="dxa"/>
              <w:left w:w="108" w:type="dxa"/>
              <w:bottom w:w="0" w:type="dxa"/>
              <w:right w:w="108" w:type="dxa"/>
            </w:tcMar>
          </w:tcPr>
          <w:p w14:paraId="715A89D3"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20.989</w:t>
            </w:r>
          </w:p>
        </w:tc>
      </w:tr>
      <w:tr w:rsidR="002802C5" w14:paraId="67EA85C1" w14:textId="77777777">
        <w:tc>
          <w:tcPr>
            <w:tcW w:w="300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263BEF"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lastRenderedPageBreak/>
              <w:t>Round Tower IPS BT41 2TH</w:t>
            </w:r>
          </w:p>
        </w:tc>
        <w:tc>
          <w:tcPr>
            <w:tcW w:w="3005" w:type="dxa"/>
            <w:tcBorders>
              <w:bottom w:val="single" w:sz="8" w:space="0" w:color="000000"/>
              <w:right w:val="single" w:sz="8" w:space="0" w:color="000000"/>
            </w:tcBorders>
            <w:shd w:val="clear" w:color="auto" w:fill="FFFFFF"/>
            <w:tcMar>
              <w:top w:w="0" w:type="dxa"/>
              <w:left w:w="108" w:type="dxa"/>
              <w:bottom w:w="0" w:type="dxa"/>
              <w:right w:w="108" w:type="dxa"/>
            </w:tcMar>
          </w:tcPr>
          <w:p w14:paraId="46D5F71F"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10.115</w:t>
            </w:r>
          </w:p>
        </w:tc>
        <w:tc>
          <w:tcPr>
            <w:tcW w:w="3006" w:type="dxa"/>
            <w:tcBorders>
              <w:bottom w:val="single" w:sz="8" w:space="0" w:color="000000"/>
              <w:right w:val="single" w:sz="8" w:space="0" w:color="000000"/>
            </w:tcBorders>
            <w:shd w:val="clear" w:color="auto" w:fill="FFFFFF"/>
            <w:tcMar>
              <w:top w:w="0" w:type="dxa"/>
              <w:left w:w="108" w:type="dxa"/>
              <w:bottom w:w="0" w:type="dxa"/>
              <w:right w:w="108" w:type="dxa"/>
            </w:tcMar>
          </w:tcPr>
          <w:p w14:paraId="19763C0D"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13.017</w:t>
            </w:r>
          </w:p>
        </w:tc>
      </w:tr>
      <w:tr w:rsidR="002802C5" w14:paraId="3489A2A5" w14:textId="77777777">
        <w:tc>
          <w:tcPr>
            <w:tcW w:w="300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B1A1E72"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Ballycastle IPS BT54 6BJ</w:t>
            </w:r>
          </w:p>
        </w:tc>
        <w:tc>
          <w:tcPr>
            <w:tcW w:w="3005" w:type="dxa"/>
            <w:tcBorders>
              <w:bottom w:val="single" w:sz="8" w:space="0" w:color="000000"/>
              <w:right w:val="single" w:sz="8" w:space="0" w:color="000000"/>
            </w:tcBorders>
            <w:shd w:val="clear" w:color="auto" w:fill="FFFFFF"/>
            <w:tcMar>
              <w:top w:w="0" w:type="dxa"/>
              <w:left w:w="108" w:type="dxa"/>
              <w:bottom w:w="0" w:type="dxa"/>
              <w:right w:w="108" w:type="dxa"/>
            </w:tcMar>
          </w:tcPr>
          <w:p w14:paraId="240ED362"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22.464</w:t>
            </w:r>
          </w:p>
        </w:tc>
        <w:tc>
          <w:tcPr>
            <w:tcW w:w="3006" w:type="dxa"/>
            <w:tcBorders>
              <w:bottom w:val="single" w:sz="8" w:space="0" w:color="000000"/>
              <w:right w:val="single" w:sz="8" w:space="0" w:color="000000"/>
            </w:tcBorders>
            <w:shd w:val="clear" w:color="auto" w:fill="FFFFFF"/>
            <w:tcMar>
              <w:top w:w="0" w:type="dxa"/>
              <w:left w:w="108" w:type="dxa"/>
              <w:bottom w:w="0" w:type="dxa"/>
              <w:right w:w="108" w:type="dxa"/>
            </w:tcMar>
          </w:tcPr>
          <w:p w14:paraId="67D01384"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27.129</w:t>
            </w:r>
          </w:p>
        </w:tc>
      </w:tr>
      <w:tr w:rsidR="002802C5" w14:paraId="5048E7BB" w14:textId="77777777">
        <w:tc>
          <w:tcPr>
            <w:tcW w:w="3005" w:type="dxa"/>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3158CE"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Mill Strand IPS BT56 8EW</w:t>
            </w:r>
          </w:p>
        </w:tc>
        <w:tc>
          <w:tcPr>
            <w:tcW w:w="3005" w:type="dxa"/>
            <w:tcBorders>
              <w:bottom w:val="single" w:sz="8" w:space="0" w:color="000000"/>
              <w:right w:val="single" w:sz="8" w:space="0" w:color="000000"/>
            </w:tcBorders>
            <w:shd w:val="clear" w:color="auto" w:fill="FFFFFF"/>
            <w:tcMar>
              <w:top w:w="0" w:type="dxa"/>
              <w:left w:w="108" w:type="dxa"/>
              <w:bottom w:w="0" w:type="dxa"/>
              <w:right w:w="108" w:type="dxa"/>
            </w:tcMar>
          </w:tcPr>
          <w:p w14:paraId="4328878A"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27.349</w:t>
            </w:r>
          </w:p>
        </w:tc>
        <w:tc>
          <w:tcPr>
            <w:tcW w:w="3006" w:type="dxa"/>
            <w:tcBorders>
              <w:bottom w:val="single" w:sz="8" w:space="0" w:color="000000"/>
              <w:right w:val="single" w:sz="8" w:space="0" w:color="000000"/>
            </w:tcBorders>
            <w:shd w:val="clear" w:color="auto" w:fill="FFFFFF"/>
            <w:tcMar>
              <w:top w:w="0" w:type="dxa"/>
              <w:left w:w="108" w:type="dxa"/>
              <w:bottom w:w="0" w:type="dxa"/>
              <w:right w:w="108" w:type="dxa"/>
            </w:tcMar>
          </w:tcPr>
          <w:p w14:paraId="04E49586" w14:textId="77777777" w:rsidR="002802C5" w:rsidRPr="00E26E50" w:rsidRDefault="007B44C2">
            <w:pPr>
              <w:spacing w:after="0" w:line="276" w:lineRule="auto"/>
              <w:rPr>
                <w:rFonts w:ascii="Arial" w:hAnsi="Arial" w:cs="Arial"/>
                <w:sz w:val="24"/>
                <w:szCs w:val="24"/>
              </w:rPr>
            </w:pPr>
            <w:r w:rsidRPr="00E26E50">
              <w:rPr>
                <w:rFonts w:ascii="Arial" w:hAnsi="Arial" w:cs="Arial"/>
                <w:sz w:val="24"/>
                <w:szCs w:val="24"/>
              </w:rPr>
              <w:t>31.263</w:t>
            </w:r>
          </w:p>
        </w:tc>
      </w:tr>
    </w:tbl>
    <w:p w14:paraId="40D4495C" w14:textId="77777777" w:rsidR="002802C5" w:rsidRPr="00E26E50" w:rsidRDefault="007B44C2">
      <w:pPr>
        <w:spacing w:after="0" w:line="276" w:lineRule="auto"/>
        <w:rPr>
          <w:rFonts w:ascii="Arial" w:hAnsi="Arial" w:cs="Arial"/>
          <w:i/>
          <w:sz w:val="18"/>
          <w:szCs w:val="18"/>
        </w:rPr>
      </w:pPr>
      <w:r w:rsidRPr="00E26E50">
        <w:rPr>
          <w:rFonts w:ascii="Arial" w:hAnsi="Arial" w:cs="Arial"/>
          <w:i/>
          <w:sz w:val="18"/>
          <w:szCs w:val="18"/>
        </w:rPr>
        <w:t xml:space="preserve">Source: Freemaptools.com </w:t>
      </w:r>
    </w:p>
    <w:p w14:paraId="2B0F1588" w14:textId="77777777" w:rsidR="002802C5" w:rsidRPr="00E26E50" w:rsidRDefault="002802C5">
      <w:pPr>
        <w:spacing w:after="0" w:line="276" w:lineRule="auto"/>
        <w:rPr>
          <w:rFonts w:ascii="Arial" w:hAnsi="Arial" w:cs="Arial"/>
          <w:i/>
          <w:sz w:val="24"/>
          <w:szCs w:val="24"/>
        </w:rPr>
      </w:pPr>
    </w:p>
    <w:p w14:paraId="0213ED1D" w14:textId="77777777" w:rsidR="002802C5" w:rsidRDefault="007B44C2">
      <w:pPr>
        <w:pStyle w:val="Heading1"/>
        <w:rPr>
          <w:rFonts w:ascii="Calibri" w:hAnsi="Calibri" w:cs="Calibri"/>
        </w:rPr>
      </w:pPr>
      <w:r>
        <w:rPr>
          <w:rFonts w:ascii="Calibri" w:hAnsi="Calibri" w:cs="Calibri"/>
        </w:rPr>
        <w:t>3</w:t>
      </w:r>
      <w:r>
        <w:rPr>
          <w:rFonts w:ascii="Calibri" w:hAnsi="Calibri" w:cs="Calibri"/>
        </w:rPr>
        <w:tab/>
        <w:t>Supporting Information</w:t>
      </w:r>
    </w:p>
    <w:p w14:paraId="517C2CCD" w14:textId="77777777" w:rsidR="002802C5" w:rsidRDefault="007B44C2">
      <w:pPr>
        <w:pStyle w:val="Heading2"/>
        <w:rPr>
          <w:rFonts w:ascii="Calibri" w:hAnsi="Calibri" w:cs="Calibri"/>
        </w:rPr>
      </w:pPr>
      <w:r>
        <w:rPr>
          <w:rFonts w:ascii="Calibri" w:hAnsi="Calibri" w:cs="Calibri"/>
        </w:rPr>
        <w:t>3.1</w:t>
      </w:r>
      <w:r>
        <w:rPr>
          <w:rFonts w:ascii="Calibri" w:hAnsi="Calibri" w:cs="Calibri"/>
        </w:rPr>
        <w:tab/>
        <w:t>Enrolments, Applications and Admissions</w:t>
      </w:r>
    </w:p>
    <w:p w14:paraId="23CFA851" w14:textId="77777777" w:rsidR="002802C5" w:rsidRDefault="007B44C2">
      <w:pPr>
        <w:pStyle w:val="Heading3"/>
        <w:rPr>
          <w:rFonts w:ascii="Calibri" w:hAnsi="Calibri" w:cs="Calibri"/>
        </w:rPr>
      </w:pPr>
      <w:r>
        <w:rPr>
          <w:rFonts w:ascii="Calibri" w:hAnsi="Calibri" w:cs="Calibri"/>
        </w:rPr>
        <w:t>3.1.1</w:t>
      </w:r>
      <w:r>
        <w:rPr>
          <w:rFonts w:ascii="Calibri" w:hAnsi="Calibri" w:cs="Calibri"/>
        </w:rPr>
        <w:tab/>
        <w:t>Enrolments</w:t>
      </w:r>
    </w:p>
    <w:p w14:paraId="7078EEDC" w14:textId="7FA20C9C" w:rsidR="002802C5" w:rsidRPr="00E922EA" w:rsidRDefault="007B44C2">
      <w:pPr>
        <w:spacing w:line="276" w:lineRule="auto"/>
        <w:rPr>
          <w:rFonts w:ascii="Arial" w:hAnsi="Arial" w:cs="Arial"/>
          <w:sz w:val="24"/>
          <w:szCs w:val="24"/>
        </w:rPr>
      </w:pPr>
      <w:r w:rsidRPr="00E922EA">
        <w:rPr>
          <w:rFonts w:ascii="Arial" w:hAnsi="Arial" w:cs="Arial"/>
          <w:sz w:val="24"/>
          <w:szCs w:val="24"/>
        </w:rPr>
        <w:t xml:space="preserve">Braidside IPNS’s admissions number is 58, and the school’s overall enrolment number is currently </w:t>
      </w:r>
      <w:r w:rsidR="009E4C4C" w:rsidRPr="00D12AD4">
        <w:rPr>
          <w:rFonts w:ascii="Arial" w:hAnsi="Arial" w:cs="Arial"/>
          <w:sz w:val="24"/>
          <w:szCs w:val="24"/>
        </w:rPr>
        <w:t>__</w:t>
      </w:r>
      <w:r w:rsidR="00D12AD4" w:rsidRPr="00D12AD4">
        <w:rPr>
          <w:rFonts w:ascii="Arial" w:hAnsi="Arial" w:cs="Arial"/>
          <w:sz w:val="24"/>
          <w:szCs w:val="24"/>
        </w:rPr>
        <w:t>322</w:t>
      </w:r>
      <w:r w:rsidR="009E4C4C" w:rsidRPr="00D12AD4">
        <w:rPr>
          <w:rFonts w:ascii="Arial" w:hAnsi="Arial" w:cs="Arial"/>
          <w:sz w:val="24"/>
          <w:szCs w:val="24"/>
        </w:rPr>
        <w:t>_</w:t>
      </w:r>
      <w:r w:rsidRPr="00D12AD4">
        <w:rPr>
          <w:rFonts w:ascii="Arial" w:hAnsi="Arial" w:cs="Arial"/>
          <w:sz w:val="24"/>
          <w:szCs w:val="24"/>
        </w:rPr>
        <w:t>.</w:t>
      </w:r>
      <w:r w:rsidRPr="00E922EA">
        <w:rPr>
          <w:rFonts w:ascii="Arial" w:hAnsi="Arial" w:cs="Arial"/>
          <w:sz w:val="24"/>
          <w:szCs w:val="24"/>
        </w:rPr>
        <w:t xml:space="preserve"> </w:t>
      </w:r>
    </w:p>
    <w:p w14:paraId="6A705A0B" w14:textId="77777777" w:rsidR="002802C5" w:rsidRPr="00E922EA" w:rsidRDefault="007B44C2">
      <w:pPr>
        <w:spacing w:line="276" w:lineRule="auto"/>
        <w:rPr>
          <w:rFonts w:ascii="Arial" w:hAnsi="Arial" w:cs="Arial"/>
          <w:sz w:val="24"/>
          <w:szCs w:val="24"/>
        </w:rPr>
      </w:pPr>
      <w:r w:rsidRPr="00E922EA">
        <w:rPr>
          <w:rFonts w:ascii="Arial" w:hAnsi="Arial" w:cs="Arial"/>
          <w:sz w:val="24"/>
          <w:szCs w:val="24"/>
        </w:rPr>
        <w:t>At present, the school has 26 part-time Nursery places.</w:t>
      </w:r>
    </w:p>
    <w:p w14:paraId="733B3607" w14:textId="77777777" w:rsidR="002802C5" w:rsidRPr="00E922EA" w:rsidRDefault="002802C5">
      <w:pPr>
        <w:pStyle w:val="ListParagraph"/>
        <w:spacing w:line="276" w:lineRule="auto"/>
        <w:ind w:left="0"/>
        <w:rPr>
          <w:rFonts w:ascii="Arial" w:hAnsi="Arial" w:cs="Arial"/>
          <w:b/>
          <w:sz w:val="24"/>
          <w:szCs w:val="24"/>
        </w:rPr>
      </w:pPr>
    </w:p>
    <w:p w14:paraId="4194A92C" w14:textId="0336C707" w:rsidR="002802C5" w:rsidRPr="00E922EA" w:rsidRDefault="007B44C2">
      <w:pPr>
        <w:pStyle w:val="ListParagraph"/>
        <w:spacing w:line="276" w:lineRule="auto"/>
        <w:ind w:left="0"/>
        <w:rPr>
          <w:rFonts w:ascii="Arial" w:hAnsi="Arial" w:cs="Arial"/>
          <w:b/>
          <w:sz w:val="24"/>
          <w:szCs w:val="24"/>
        </w:rPr>
      </w:pPr>
      <w:r w:rsidRPr="00E922EA">
        <w:rPr>
          <w:rFonts w:ascii="Arial" w:hAnsi="Arial" w:cs="Arial"/>
          <w:b/>
          <w:sz w:val="24"/>
          <w:szCs w:val="24"/>
        </w:rPr>
        <w:t xml:space="preserve">Table </w:t>
      </w:r>
      <w:r w:rsidR="000D6CF8">
        <w:rPr>
          <w:rFonts w:ascii="Arial" w:hAnsi="Arial" w:cs="Arial"/>
          <w:b/>
          <w:sz w:val="24"/>
          <w:szCs w:val="24"/>
        </w:rPr>
        <w:t>5</w:t>
      </w:r>
      <w:r w:rsidRPr="00E922EA">
        <w:rPr>
          <w:rFonts w:ascii="Arial" w:hAnsi="Arial" w:cs="Arial"/>
          <w:b/>
          <w:sz w:val="24"/>
          <w:szCs w:val="24"/>
        </w:rPr>
        <w:t>: Pattern of Enrolments at Braidside IPNS since 201</w:t>
      </w:r>
      <w:r w:rsidR="00E9104D">
        <w:rPr>
          <w:rFonts w:ascii="Arial" w:hAnsi="Arial" w:cs="Arial"/>
          <w:b/>
          <w:sz w:val="24"/>
          <w:szCs w:val="24"/>
        </w:rPr>
        <w:t>9</w:t>
      </w:r>
    </w:p>
    <w:tbl>
      <w:tblPr>
        <w:tblW w:w="8780" w:type="dxa"/>
        <w:tblLayout w:type="fixed"/>
        <w:tblCellMar>
          <w:left w:w="10" w:type="dxa"/>
          <w:right w:w="10" w:type="dxa"/>
        </w:tblCellMar>
        <w:tblLook w:val="04A0" w:firstRow="1" w:lastRow="0" w:firstColumn="1" w:lastColumn="0" w:noHBand="0" w:noVBand="1"/>
      </w:tblPr>
      <w:tblGrid>
        <w:gridCol w:w="1463"/>
        <w:gridCol w:w="728"/>
        <w:gridCol w:w="1098"/>
        <w:gridCol w:w="1098"/>
        <w:gridCol w:w="1098"/>
        <w:gridCol w:w="1098"/>
        <w:gridCol w:w="1099"/>
        <w:gridCol w:w="1098"/>
      </w:tblGrid>
      <w:tr w:rsidR="00E9104D" w14:paraId="484623AF" w14:textId="77777777" w:rsidTr="00E9104D">
        <w:trPr>
          <w:trHeight w:val="664"/>
        </w:trPr>
        <w:tc>
          <w:tcPr>
            <w:tcW w:w="1463"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vAlign w:val="center"/>
          </w:tcPr>
          <w:p w14:paraId="7F2AD5EC"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Year</w:t>
            </w:r>
          </w:p>
        </w:tc>
        <w:tc>
          <w:tcPr>
            <w:tcW w:w="728"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vAlign w:val="center"/>
          </w:tcPr>
          <w:p w14:paraId="295DAFE1"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proofErr w:type="spellStart"/>
            <w:r w:rsidRPr="00E922EA">
              <w:rPr>
                <w:rFonts w:ascii="Arial" w:hAnsi="Arial" w:cs="Arial"/>
                <w:b/>
                <w:sz w:val="24"/>
                <w:szCs w:val="24"/>
                <w:lang w:eastAsia="en-GB"/>
              </w:rPr>
              <w:t>Enr</w:t>
            </w:r>
            <w:proofErr w:type="spellEnd"/>
            <w:r w:rsidRPr="00E922EA">
              <w:rPr>
                <w:rFonts w:ascii="Arial" w:hAnsi="Arial" w:cs="Arial"/>
                <w:b/>
                <w:sz w:val="24"/>
                <w:szCs w:val="24"/>
                <w:lang w:eastAsia="en-GB"/>
              </w:rPr>
              <w:t xml:space="preserve"> No.</w:t>
            </w:r>
          </w:p>
        </w:tc>
        <w:tc>
          <w:tcPr>
            <w:tcW w:w="1098" w:type="dxa"/>
            <w:tcBorders>
              <w:top w:val="single" w:sz="4" w:space="0" w:color="000000"/>
              <w:left w:val="single" w:sz="4" w:space="0" w:color="000000"/>
              <w:bottom w:val="single" w:sz="4" w:space="0" w:color="000000"/>
              <w:right w:val="single" w:sz="4" w:space="0" w:color="000000"/>
            </w:tcBorders>
            <w:shd w:val="clear" w:color="auto" w:fill="70A9E0"/>
          </w:tcPr>
          <w:p w14:paraId="791E813E" w14:textId="5C4A507B" w:rsidR="00E9104D" w:rsidRPr="00E922EA" w:rsidRDefault="00E9104D">
            <w:pPr>
              <w:overflowPunct w:val="0"/>
              <w:autoSpaceDE w:val="0"/>
              <w:spacing w:after="0" w:line="276" w:lineRule="auto"/>
              <w:textAlignment w:val="baseline"/>
              <w:rPr>
                <w:rFonts w:ascii="Arial" w:hAnsi="Arial" w:cs="Arial"/>
                <w:b/>
                <w:sz w:val="24"/>
                <w:szCs w:val="24"/>
                <w:lang w:eastAsia="en-GB"/>
              </w:rPr>
            </w:pPr>
            <w:r>
              <w:rPr>
                <w:rFonts w:ascii="Arial" w:hAnsi="Arial" w:cs="Arial"/>
                <w:b/>
                <w:sz w:val="24"/>
                <w:szCs w:val="24"/>
                <w:lang w:eastAsia="en-GB"/>
              </w:rPr>
              <w:t>2024/25</w:t>
            </w:r>
          </w:p>
        </w:tc>
        <w:tc>
          <w:tcPr>
            <w:tcW w:w="1098"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tcPr>
          <w:p w14:paraId="0A310902" w14:textId="650E8559"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2023/24</w:t>
            </w:r>
          </w:p>
        </w:tc>
        <w:tc>
          <w:tcPr>
            <w:tcW w:w="1098"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tcPr>
          <w:p w14:paraId="16334308"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2022/23</w:t>
            </w:r>
          </w:p>
        </w:tc>
        <w:tc>
          <w:tcPr>
            <w:tcW w:w="1098"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vAlign w:val="center"/>
          </w:tcPr>
          <w:p w14:paraId="479F5150"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2021/22</w:t>
            </w:r>
          </w:p>
        </w:tc>
        <w:tc>
          <w:tcPr>
            <w:tcW w:w="1099"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vAlign w:val="center"/>
          </w:tcPr>
          <w:p w14:paraId="45FF47DF"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2020/21</w:t>
            </w:r>
          </w:p>
        </w:tc>
        <w:tc>
          <w:tcPr>
            <w:tcW w:w="1098" w:type="dxa"/>
            <w:tcBorders>
              <w:top w:val="single" w:sz="4" w:space="0" w:color="000000"/>
              <w:left w:val="single" w:sz="4" w:space="0" w:color="000000"/>
              <w:bottom w:val="single" w:sz="4" w:space="0" w:color="000000"/>
              <w:right w:val="single" w:sz="4" w:space="0" w:color="000000"/>
            </w:tcBorders>
            <w:shd w:val="clear" w:color="auto" w:fill="70A9E0"/>
            <w:tcMar>
              <w:top w:w="0" w:type="dxa"/>
              <w:left w:w="108" w:type="dxa"/>
              <w:bottom w:w="0" w:type="dxa"/>
              <w:right w:w="108" w:type="dxa"/>
            </w:tcMar>
            <w:vAlign w:val="center"/>
          </w:tcPr>
          <w:p w14:paraId="6D751FBC" w14:textId="77777777" w:rsidR="00E9104D" w:rsidRPr="00E922EA" w:rsidRDefault="00E9104D">
            <w:pPr>
              <w:overflowPunct w:val="0"/>
              <w:autoSpaceDE w:val="0"/>
              <w:spacing w:after="0" w:line="276" w:lineRule="auto"/>
              <w:textAlignment w:val="baseline"/>
              <w:rPr>
                <w:rFonts w:ascii="Arial" w:hAnsi="Arial" w:cs="Arial"/>
                <w:b/>
                <w:sz w:val="24"/>
                <w:szCs w:val="24"/>
                <w:lang w:eastAsia="en-GB"/>
              </w:rPr>
            </w:pPr>
            <w:r w:rsidRPr="00E922EA">
              <w:rPr>
                <w:rFonts w:ascii="Arial" w:hAnsi="Arial" w:cs="Arial"/>
                <w:b/>
                <w:sz w:val="24"/>
                <w:szCs w:val="24"/>
                <w:lang w:eastAsia="en-GB"/>
              </w:rPr>
              <w:t>2019/20</w:t>
            </w:r>
          </w:p>
        </w:tc>
      </w:tr>
      <w:tr w:rsidR="00E9104D" w14:paraId="397A93F9" w14:textId="77777777" w:rsidTr="00E9104D">
        <w:trPr>
          <w:trHeight w:val="652"/>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D3C279" w14:textId="60348C4F"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Enrolment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D863E3"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348</w:t>
            </w:r>
          </w:p>
        </w:tc>
        <w:tc>
          <w:tcPr>
            <w:tcW w:w="1098" w:type="dxa"/>
            <w:tcBorders>
              <w:top w:val="single" w:sz="4" w:space="0" w:color="000000"/>
              <w:left w:val="single" w:sz="4" w:space="0" w:color="000000"/>
              <w:bottom w:val="single" w:sz="4" w:space="0" w:color="000000"/>
              <w:right w:val="single" w:sz="4" w:space="0" w:color="000000"/>
            </w:tcBorders>
          </w:tcPr>
          <w:p w14:paraId="189BB8E2" w14:textId="1F5D5D78"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322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7CE3B0" w14:textId="6B32DBAE" w:rsidR="00E9104D" w:rsidRPr="00E922EA" w:rsidRDefault="00E9104D">
            <w:pPr>
              <w:overflowPunct w:val="0"/>
              <w:autoSpaceDE w:val="0"/>
              <w:spacing w:after="0" w:line="276" w:lineRule="auto"/>
              <w:textAlignment w:val="baseline"/>
              <w:rPr>
                <w:rFonts w:ascii="Arial" w:hAnsi="Arial" w:cs="Arial"/>
                <w:sz w:val="24"/>
                <w:szCs w:val="24"/>
              </w:rPr>
            </w:pPr>
            <w:r w:rsidRPr="00E922EA">
              <w:rPr>
                <w:rFonts w:ascii="Arial" w:hAnsi="Arial" w:cs="Arial"/>
                <w:sz w:val="24"/>
                <w:szCs w:val="24"/>
                <w:lang w:eastAsia="en-GB"/>
              </w:rPr>
              <w:t>3</w:t>
            </w:r>
            <w:r w:rsidR="00AF6502">
              <w:rPr>
                <w:rFonts w:ascii="Arial" w:hAnsi="Arial" w:cs="Arial"/>
                <w:sz w:val="24"/>
                <w:szCs w:val="24"/>
                <w:lang w:eastAsia="en-GB"/>
              </w:rPr>
              <w:t>19</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37CA2E"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321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40847"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305</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E3CCD"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305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3002"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290</w:t>
            </w:r>
          </w:p>
        </w:tc>
      </w:tr>
      <w:tr w:rsidR="00E9104D" w14:paraId="7A14A2D1" w14:textId="77777777" w:rsidTr="00E9104D">
        <w:trPr>
          <w:trHeight w:val="664"/>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8B80E3"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Nursery Unit</w:t>
            </w:r>
          </w:p>
        </w:tc>
        <w:tc>
          <w:tcPr>
            <w:tcW w:w="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DC5E9B"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26</w:t>
            </w:r>
          </w:p>
        </w:tc>
        <w:tc>
          <w:tcPr>
            <w:tcW w:w="1098" w:type="dxa"/>
            <w:tcBorders>
              <w:top w:val="single" w:sz="4" w:space="0" w:color="000000"/>
              <w:left w:val="single" w:sz="4" w:space="0" w:color="000000"/>
              <w:bottom w:val="single" w:sz="4" w:space="0" w:color="000000"/>
              <w:right w:val="single" w:sz="4" w:space="0" w:color="000000"/>
            </w:tcBorders>
          </w:tcPr>
          <w:p w14:paraId="26F4C733" w14:textId="77733630"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26277D" w14:textId="68C349D8" w:rsidR="00E9104D" w:rsidRPr="00E922EA" w:rsidRDefault="00E9104D">
            <w:pPr>
              <w:overflowPunct w:val="0"/>
              <w:autoSpaceDE w:val="0"/>
              <w:spacing w:after="0" w:line="276" w:lineRule="auto"/>
              <w:textAlignment w:val="baseline"/>
              <w:rPr>
                <w:rFonts w:ascii="Arial" w:hAnsi="Arial" w:cs="Arial"/>
                <w:sz w:val="24"/>
                <w:szCs w:val="24"/>
              </w:rPr>
            </w:pPr>
            <w:r w:rsidRPr="00E922EA">
              <w:rPr>
                <w:rFonts w:ascii="Arial" w:hAnsi="Arial" w:cs="Arial"/>
                <w:sz w:val="24"/>
                <w:szCs w:val="24"/>
                <w:lang w:eastAsia="en-GB"/>
              </w:rPr>
              <w:t>26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5D5AE"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34403"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25</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74EBBA"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8400BB"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26</w:t>
            </w:r>
          </w:p>
        </w:tc>
      </w:tr>
      <w:tr w:rsidR="00E9104D" w14:paraId="158782B2"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713C8" w14:textId="4DB0D60B"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P1</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7E7E89D6" w14:textId="34C6469E"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0A9CB1E8" w14:textId="0FAABFA5"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39</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7AE10F" w14:textId="3C5100E9" w:rsidR="00E9104D" w:rsidRPr="00E922EA" w:rsidRDefault="00E9104D">
            <w:pPr>
              <w:overflowPunct w:val="0"/>
              <w:autoSpaceDE w:val="0"/>
              <w:spacing w:after="0" w:line="276" w:lineRule="auto"/>
              <w:textAlignment w:val="baseline"/>
              <w:rPr>
                <w:rFonts w:ascii="Arial" w:hAnsi="Arial" w:cs="Arial"/>
                <w:sz w:val="24"/>
                <w:szCs w:val="24"/>
              </w:rPr>
            </w:pPr>
            <w:r w:rsidRPr="00E922EA">
              <w:rPr>
                <w:rFonts w:ascii="Arial" w:hAnsi="Arial" w:cs="Arial"/>
                <w:sz w:val="24"/>
                <w:szCs w:val="24"/>
                <w:lang w:eastAsia="en-GB"/>
              </w:rPr>
              <w:t>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8E247" w14:textId="7C7F1B3C"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4</w:t>
            </w:r>
            <w:r w:rsidR="00056292">
              <w:rPr>
                <w:rFonts w:ascii="Arial" w:hAnsi="Arial" w:cs="Arial"/>
                <w:sz w:val="24"/>
                <w:szCs w:val="24"/>
                <w:lang w:eastAsia="en-GB"/>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D91DC" w14:textId="77777777"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50</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C19D7C" w14:textId="0454D676"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35B91" w14:textId="44C0D512" w:rsidR="00E9104D" w:rsidRPr="00E922EA" w:rsidRDefault="00E9104D">
            <w:pPr>
              <w:overflowPunct w:val="0"/>
              <w:autoSpaceDE w:val="0"/>
              <w:spacing w:after="0" w:line="276" w:lineRule="auto"/>
              <w:textAlignment w:val="baseline"/>
              <w:rPr>
                <w:rFonts w:ascii="Arial" w:hAnsi="Arial" w:cs="Arial"/>
                <w:sz w:val="24"/>
                <w:szCs w:val="24"/>
                <w:lang w:eastAsia="en-GB"/>
              </w:rPr>
            </w:pPr>
            <w:r w:rsidRPr="00E922EA">
              <w:rPr>
                <w:rFonts w:ascii="Arial" w:hAnsi="Arial" w:cs="Arial"/>
                <w:sz w:val="24"/>
                <w:szCs w:val="24"/>
                <w:lang w:eastAsia="en-GB"/>
              </w:rPr>
              <w:t>4</w:t>
            </w:r>
            <w:r w:rsidR="00971924">
              <w:rPr>
                <w:rFonts w:ascii="Arial" w:hAnsi="Arial" w:cs="Arial"/>
                <w:sz w:val="24"/>
                <w:szCs w:val="24"/>
                <w:lang w:eastAsia="en-GB"/>
              </w:rPr>
              <w:t>2</w:t>
            </w:r>
          </w:p>
        </w:tc>
      </w:tr>
      <w:tr w:rsidR="00E9104D" w14:paraId="206C5FA1"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B7E62C" w14:textId="6DA10DB3" w:rsidR="00E9104D" w:rsidRPr="00E922EA"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P2</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4805F9D4" w14:textId="358FE9ED"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284E1DAC" w14:textId="551FAC2F"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D5194A" w14:textId="421FE742"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380280" w14:textId="7248416F"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50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4C170" w14:textId="3CB1FEE9"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43</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3DD6D4" w14:textId="287AED75"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6767A5" w14:textId="023CF366" w:rsidR="00E9104D" w:rsidRPr="00E922EA" w:rsidRDefault="0097192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24</w:t>
            </w:r>
          </w:p>
        </w:tc>
      </w:tr>
      <w:tr w:rsidR="00E9104D" w14:paraId="75DBE6D3"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49AFEF" w14:textId="0B3F8F66" w:rsidR="00E9104D" w:rsidRPr="00E922EA"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P3</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4FEF40E2" w14:textId="6D0DEA5C"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28990EDF" w14:textId="064C03A6"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DC42A7" w14:textId="256A3C36"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50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F5B8A4" w14:textId="5C36442C"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w:t>
            </w:r>
            <w:r w:rsidR="00957844">
              <w:rPr>
                <w:rFonts w:ascii="Arial" w:hAnsi="Arial" w:cs="Arial"/>
                <w:sz w:val="24"/>
                <w:szCs w:val="24"/>
                <w:lang w:eastAsia="en-GB"/>
              </w:rPr>
              <w:t>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9395B" w14:textId="257341BD"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43</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A205D" w14:textId="522747EB"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8747E" w14:textId="276BE74F" w:rsidR="00E9104D" w:rsidRPr="00E922EA" w:rsidRDefault="0097192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41</w:t>
            </w:r>
          </w:p>
        </w:tc>
      </w:tr>
      <w:tr w:rsidR="00E9104D" w14:paraId="5983B23B"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3EB62" w14:textId="0ED79E74" w:rsidR="00E9104D" w:rsidRPr="00E922EA"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P4</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54E9FB9F" w14:textId="49E4AD47"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2F66E7B1" w14:textId="57663964"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56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D33E7B" w14:textId="1BA317D0"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45</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0AB9B" w14:textId="06F17FE8"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w:t>
            </w:r>
            <w:r w:rsidR="00957844">
              <w:rPr>
                <w:rFonts w:ascii="Arial" w:hAnsi="Arial" w:cs="Arial"/>
                <w:sz w:val="24"/>
                <w:szCs w:val="24"/>
                <w:lang w:eastAsia="en-GB"/>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4389F" w14:textId="0E6C3AFA"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27</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4CE109" w14:textId="192FFFD3"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1F5BB" w14:textId="4DB0F175" w:rsidR="00E9104D" w:rsidRPr="00E922EA" w:rsidRDefault="000C2AD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39</w:t>
            </w:r>
          </w:p>
        </w:tc>
      </w:tr>
      <w:tr w:rsidR="00E9104D" w14:paraId="7814FDB1"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C02EA5" w14:textId="231EA539" w:rsidR="00E9104D" w:rsidRPr="00E922EA"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P5</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35CA3B78" w14:textId="64D85F52"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2A584808" w14:textId="335D2D07"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44</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D021CB" w14:textId="4536B43B"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D15C8" w14:textId="6E970FC2"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95380" w14:textId="6C7BD6BF"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44</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753808" w14:textId="062FBA51"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35F47" w14:textId="698F68DF" w:rsidR="00E9104D" w:rsidRPr="00E922EA" w:rsidRDefault="000C2AD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31</w:t>
            </w:r>
          </w:p>
        </w:tc>
      </w:tr>
      <w:tr w:rsidR="00E9104D" w14:paraId="3521AD3A"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125A09" w14:textId="681F0CE4" w:rsidR="00E9104D" w:rsidRPr="00E922EA"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P6</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5D14EAE0" w14:textId="5BCDC785"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06838AE4" w14:textId="30208A9D"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73F570" w14:textId="306F379B"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BB4C3" w14:textId="055542F5"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w:t>
            </w:r>
            <w:r w:rsidR="00957844">
              <w:rPr>
                <w:rFonts w:ascii="Arial" w:hAnsi="Arial" w:cs="Arial"/>
                <w:sz w:val="24"/>
                <w:szCs w:val="24"/>
                <w:lang w:eastAsia="en-GB"/>
              </w:rPr>
              <w:t>6</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72660B" w14:textId="6A0CC77F"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42</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C19F97" w14:textId="481A72A0" w:rsidR="00E9104D" w:rsidRPr="00E922EA" w:rsidRDefault="00A16E9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w:t>
            </w:r>
            <w:r w:rsidR="00C43ADE">
              <w:rPr>
                <w:rFonts w:ascii="Arial" w:hAnsi="Arial" w:cs="Arial"/>
                <w:sz w:val="24"/>
                <w:szCs w:val="24"/>
                <w:lang w:eastAsia="en-GB"/>
              </w:rPr>
              <w:t>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145DC4" w14:textId="43F6F1F6" w:rsidR="00E9104D" w:rsidRPr="00E922EA" w:rsidRDefault="000C2AD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48</w:t>
            </w:r>
          </w:p>
        </w:tc>
      </w:tr>
      <w:tr w:rsidR="00E9104D" w14:paraId="72939895" w14:textId="77777777" w:rsidTr="00550C62">
        <w:trPr>
          <w:trHeight w:val="61"/>
        </w:trPr>
        <w:tc>
          <w:tcPr>
            <w:tcW w:w="14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B8AE08" w14:textId="0A508CE7" w:rsidR="00E9104D" w:rsidRDefault="00E9104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P7</w:t>
            </w:r>
          </w:p>
        </w:tc>
        <w:tc>
          <w:tcPr>
            <w:tcW w:w="728" w:type="dxa"/>
            <w:tcBorders>
              <w:top w:val="single" w:sz="4" w:space="0" w:color="000000"/>
              <w:left w:val="single" w:sz="4" w:space="0" w:color="000000"/>
              <w:bottom w:val="single" w:sz="4" w:space="0" w:color="000000"/>
              <w:right w:val="single" w:sz="4" w:space="0" w:color="000000"/>
            </w:tcBorders>
            <w:shd w:val="clear" w:color="auto" w:fill="E8E8E8" w:themeFill="background2"/>
            <w:tcMar>
              <w:top w:w="0" w:type="dxa"/>
              <w:left w:w="108" w:type="dxa"/>
              <w:bottom w:w="0" w:type="dxa"/>
              <w:right w:w="108" w:type="dxa"/>
            </w:tcMar>
          </w:tcPr>
          <w:p w14:paraId="1AF949A4" w14:textId="006C2764" w:rsidR="00E9104D" w:rsidRPr="00550C62" w:rsidRDefault="00E9104D">
            <w:pPr>
              <w:overflowPunct w:val="0"/>
              <w:autoSpaceDE w:val="0"/>
              <w:spacing w:after="0" w:line="276" w:lineRule="auto"/>
              <w:textAlignment w:val="baseline"/>
              <w:rPr>
                <w:rFonts w:ascii="Arial" w:hAnsi="Arial" w:cs="Arial"/>
                <w:sz w:val="24"/>
                <w:szCs w:val="24"/>
                <w:lang w:eastAsia="en-GB"/>
              </w:rPr>
            </w:pPr>
          </w:p>
        </w:tc>
        <w:tc>
          <w:tcPr>
            <w:tcW w:w="1098" w:type="dxa"/>
            <w:tcBorders>
              <w:top w:val="single" w:sz="4" w:space="0" w:color="000000"/>
              <w:left w:val="single" w:sz="4" w:space="0" w:color="000000"/>
              <w:bottom w:val="single" w:sz="4" w:space="0" w:color="000000"/>
              <w:right w:val="single" w:sz="4" w:space="0" w:color="000000"/>
            </w:tcBorders>
          </w:tcPr>
          <w:p w14:paraId="688ADF3C" w14:textId="1EC6AE95" w:rsidR="00E9104D" w:rsidRPr="00E922EA" w:rsidRDefault="002614EF">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A2E5A7" w14:textId="79952A34" w:rsidR="00E9104D" w:rsidRPr="00E922EA" w:rsidRDefault="006B7A46">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47</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0FDE1" w14:textId="2F51AD30" w:rsidR="00E9104D" w:rsidRPr="00E922EA" w:rsidRDefault="00056292">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4</w:t>
            </w:r>
            <w:r w:rsidR="00957844">
              <w:rPr>
                <w:rFonts w:ascii="Arial" w:hAnsi="Arial" w:cs="Arial"/>
                <w:sz w:val="24"/>
                <w:szCs w:val="24"/>
                <w:lang w:eastAsia="en-GB"/>
              </w:rPr>
              <w:t>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285BC7" w14:textId="632D9EC9" w:rsidR="00E9104D" w:rsidRPr="00E922EA" w:rsidRDefault="00142897">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31</w:t>
            </w:r>
          </w:p>
        </w:tc>
        <w:tc>
          <w:tcPr>
            <w:tcW w:w="10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5E697" w14:textId="217B6B44" w:rsidR="00E9104D" w:rsidRPr="00E922EA" w:rsidRDefault="00C43ADE">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50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7C0E17" w14:textId="56F96FA0" w:rsidR="00E9104D" w:rsidRPr="00E922EA" w:rsidRDefault="000C2AD4">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39</w:t>
            </w:r>
          </w:p>
        </w:tc>
      </w:tr>
    </w:tbl>
    <w:p w14:paraId="0DEB5B81" w14:textId="4CC41621" w:rsidR="002802C5" w:rsidRPr="00E922EA" w:rsidRDefault="007B44C2" w:rsidP="006575DA">
      <w:pPr>
        <w:spacing w:line="276" w:lineRule="auto"/>
        <w:rPr>
          <w:rFonts w:ascii="Arial" w:hAnsi="Arial" w:cs="Arial"/>
          <w:sz w:val="18"/>
          <w:szCs w:val="18"/>
        </w:rPr>
      </w:pPr>
      <w:r w:rsidRPr="00E922EA">
        <w:rPr>
          <w:rFonts w:ascii="Arial" w:hAnsi="Arial" w:cs="Arial"/>
          <w:i/>
          <w:sz w:val="18"/>
          <w:szCs w:val="18"/>
        </w:rPr>
        <w:t xml:space="preserve">Source: </w:t>
      </w:r>
      <w:r w:rsidR="006575DA">
        <w:rPr>
          <w:rFonts w:ascii="Arial" w:hAnsi="Arial" w:cs="Arial"/>
          <w:bCs/>
          <w:i/>
          <w:iCs/>
          <w:sz w:val="18"/>
          <w:szCs w:val="18"/>
        </w:rPr>
        <w:t>DE Schools Plus</w:t>
      </w:r>
      <w:r w:rsidR="005D28B8">
        <w:rPr>
          <w:rFonts w:ascii="Arial" w:hAnsi="Arial" w:cs="Arial"/>
          <w:bCs/>
          <w:i/>
          <w:iCs/>
          <w:sz w:val="18"/>
          <w:szCs w:val="18"/>
        </w:rPr>
        <w:t xml:space="preserve"> and school</w:t>
      </w:r>
    </w:p>
    <w:p w14:paraId="19221159" w14:textId="6C307FCE" w:rsidR="002802C5" w:rsidRPr="00E922EA" w:rsidRDefault="007B44C2">
      <w:pPr>
        <w:spacing w:line="276" w:lineRule="auto"/>
        <w:rPr>
          <w:rFonts w:ascii="Arial" w:hAnsi="Arial" w:cs="Arial"/>
          <w:sz w:val="24"/>
          <w:szCs w:val="24"/>
        </w:rPr>
      </w:pPr>
      <w:r w:rsidRPr="00E922EA">
        <w:rPr>
          <w:rFonts w:ascii="Arial" w:hAnsi="Arial" w:cs="Arial"/>
          <w:sz w:val="24"/>
          <w:szCs w:val="24"/>
        </w:rPr>
        <w:t xml:space="preserve">Table </w:t>
      </w:r>
      <w:r w:rsidR="000D6CF8">
        <w:rPr>
          <w:rFonts w:ascii="Arial" w:hAnsi="Arial" w:cs="Arial"/>
          <w:sz w:val="24"/>
          <w:szCs w:val="24"/>
        </w:rPr>
        <w:t>5</w:t>
      </w:r>
      <w:r w:rsidRPr="00E922EA">
        <w:rPr>
          <w:rFonts w:ascii="Arial" w:hAnsi="Arial" w:cs="Arial"/>
          <w:sz w:val="24"/>
          <w:szCs w:val="24"/>
        </w:rPr>
        <w:t xml:space="preserve"> demonstrates that there are available places spread across each year group within the school, from Year 1 to Year 7. This contrasts with the annually oversubscribed nursery unit. </w:t>
      </w:r>
      <w:r w:rsidR="00A855ED">
        <w:rPr>
          <w:rFonts w:ascii="Arial" w:hAnsi="Arial" w:cs="Arial"/>
          <w:sz w:val="24"/>
          <w:szCs w:val="24"/>
        </w:rPr>
        <w:t>It</w:t>
      </w:r>
      <w:r>
        <w:rPr>
          <w:rFonts w:ascii="Arial" w:hAnsi="Arial" w:cs="Arial"/>
          <w:sz w:val="24"/>
          <w:szCs w:val="24"/>
        </w:rPr>
        <w:t xml:space="preserve"> is </w:t>
      </w:r>
      <w:r w:rsidR="00A855ED">
        <w:rPr>
          <w:rFonts w:ascii="Arial" w:hAnsi="Arial" w:cs="Arial"/>
          <w:sz w:val="24"/>
          <w:szCs w:val="24"/>
        </w:rPr>
        <w:t>our view</w:t>
      </w:r>
      <w:r w:rsidRPr="00E922EA">
        <w:rPr>
          <w:rFonts w:ascii="Arial" w:hAnsi="Arial" w:cs="Arial"/>
          <w:sz w:val="24"/>
          <w:szCs w:val="24"/>
        </w:rPr>
        <w:t xml:space="preserve"> that these available places are a result of the school not having a two-form entry nursery unit to match the two-form entry primary school. </w:t>
      </w:r>
      <w:r w:rsidR="00626691">
        <w:rPr>
          <w:rFonts w:ascii="Arial" w:hAnsi="Arial" w:cs="Arial"/>
          <w:sz w:val="24"/>
          <w:szCs w:val="24"/>
        </w:rPr>
        <w:t>The school</w:t>
      </w:r>
      <w:r w:rsidR="00576031">
        <w:rPr>
          <w:rFonts w:ascii="Arial" w:hAnsi="Arial" w:cs="Arial"/>
          <w:sz w:val="24"/>
          <w:szCs w:val="24"/>
        </w:rPr>
        <w:t xml:space="preserve"> know</w:t>
      </w:r>
      <w:r w:rsidR="00626691">
        <w:rPr>
          <w:rFonts w:ascii="Arial" w:hAnsi="Arial" w:cs="Arial"/>
          <w:sz w:val="24"/>
          <w:szCs w:val="24"/>
        </w:rPr>
        <w:t xml:space="preserve">s </w:t>
      </w:r>
      <w:r w:rsidR="00576031">
        <w:rPr>
          <w:rFonts w:ascii="Arial" w:hAnsi="Arial" w:cs="Arial"/>
          <w:sz w:val="24"/>
          <w:szCs w:val="24"/>
        </w:rPr>
        <w:t>from talking to local parents that if</w:t>
      </w:r>
      <w:r w:rsidRPr="00E922EA">
        <w:rPr>
          <w:rFonts w:ascii="Arial" w:hAnsi="Arial" w:cs="Arial"/>
          <w:sz w:val="24"/>
          <w:szCs w:val="24"/>
        </w:rPr>
        <w:t xml:space="preserve"> parents are unable to access nursery provision in the Integrated setting, and their child becomes established within another school, there is increased difficulty and unlikelihood of parents moving their child at the Year 1 stage.</w:t>
      </w:r>
    </w:p>
    <w:p w14:paraId="4B00409F" w14:textId="29B4BDA8" w:rsidR="002802C5" w:rsidRPr="00E922EA" w:rsidRDefault="007B44C2">
      <w:pPr>
        <w:spacing w:line="276" w:lineRule="auto"/>
        <w:rPr>
          <w:rFonts w:ascii="Arial" w:hAnsi="Arial" w:cs="Arial"/>
          <w:sz w:val="24"/>
          <w:szCs w:val="24"/>
        </w:rPr>
      </w:pPr>
      <w:r w:rsidRPr="00E922EA">
        <w:rPr>
          <w:rFonts w:ascii="Arial" w:hAnsi="Arial" w:cs="Arial"/>
          <w:sz w:val="24"/>
          <w:szCs w:val="24"/>
        </w:rPr>
        <w:t xml:space="preserve">Approval of this proposal would provide </w:t>
      </w:r>
      <w:r w:rsidR="00576031">
        <w:rPr>
          <w:rFonts w:ascii="Arial" w:hAnsi="Arial" w:cs="Arial"/>
          <w:sz w:val="24"/>
          <w:szCs w:val="24"/>
        </w:rPr>
        <w:t>additional</w:t>
      </w:r>
      <w:r w:rsidRPr="00E922EA">
        <w:rPr>
          <w:rFonts w:ascii="Arial" w:hAnsi="Arial" w:cs="Arial"/>
          <w:sz w:val="24"/>
          <w:szCs w:val="24"/>
        </w:rPr>
        <w:t xml:space="preserve"> places within the nursery which would in turn increase the number of children moving into Year 1, solidifying the sustainability of Braidside IPNS and in turn Integrated primary provision within the Ballymena area.</w:t>
      </w:r>
    </w:p>
    <w:p w14:paraId="63BC03ED" w14:textId="77777777" w:rsidR="002802C5" w:rsidRDefault="007B44C2">
      <w:pPr>
        <w:pStyle w:val="Heading3"/>
        <w:rPr>
          <w:rFonts w:ascii="Calibri" w:hAnsi="Calibri" w:cs="Calibri"/>
        </w:rPr>
      </w:pPr>
      <w:r>
        <w:rPr>
          <w:rFonts w:ascii="Calibri" w:hAnsi="Calibri" w:cs="Calibri"/>
        </w:rPr>
        <w:lastRenderedPageBreak/>
        <w:t>3.1.2</w:t>
      </w:r>
      <w:r>
        <w:rPr>
          <w:rFonts w:ascii="Calibri" w:hAnsi="Calibri" w:cs="Calibri"/>
        </w:rPr>
        <w:tab/>
        <w:t>Admissions</w:t>
      </w:r>
    </w:p>
    <w:p w14:paraId="3EEF9814" w14:textId="49CA879F" w:rsidR="002802C5" w:rsidRPr="00761859" w:rsidRDefault="007B44C2">
      <w:pPr>
        <w:pStyle w:val="NormalWeb"/>
        <w:spacing w:line="276" w:lineRule="auto"/>
        <w:rPr>
          <w:rFonts w:ascii="Arial" w:hAnsi="Arial" w:cs="Arial"/>
        </w:rPr>
      </w:pPr>
      <w:r w:rsidRPr="00761859">
        <w:rPr>
          <w:rFonts w:ascii="Arial" w:hAnsi="Arial" w:cs="Arial"/>
          <w:b/>
          <w:color w:val="000000"/>
        </w:rPr>
        <w:t xml:space="preserve">Table </w:t>
      </w:r>
      <w:r w:rsidR="000C2CD0">
        <w:rPr>
          <w:rFonts w:ascii="Arial" w:hAnsi="Arial" w:cs="Arial"/>
          <w:b/>
          <w:color w:val="000000"/>
        </w:rPr>
        <w:t>6</w:t>
      </w:r>
      <w:r w:rsidRPr="00761859">
        <w:rPr>
          <w:rFonts w:ascii="Arial" w:hAnsi="Arial" w:cs="Arial"/>
          <w:b/>
          <w:color w:val="000000"/>
        </w:rPr>
        <w:t>: Applications</w:t>
      </w:r>
      <w:r w:rsidR="00E81F33">
        <w:rPr>
          <w:rFonts w:ascii="Arial" w:hAnsi="Arial" w:cs="Arial"/>
          <w:b/>
          <w:color w:val="000000"/>
        </w:rPr>
        <w:t xml:space="preserve"> (including underage applications)</w:t>
      </w:r>
      <w:r w:rsidRPr="00761859">
        <w:rPr>
          <w:rFonts w:ascii="Arial" w:hAnsi="Arial" w:cs="Arial"/>
          <w:b/>
          <w:color w:val="000000"/>
        </w:rPr>
        <w:t xml:space="preserve"> and Admissions </w:t>
      </w:r>
      <w:r w:rsidR="000C7851">
        <w:rPr>
          <w:rFonts w:ascii="Arial" w:hAnsi="Arial" w:cs="Arial"/>
          <w:b/>
          <w:bCs/>
          <w:color w:val="000000"/>
        </w:rPr>
        <w:t>for part time places in Braidside</w:t>
      </w:r>
      <w:r w:rsidRPr="00761859">
        <w:rPr>
          <w:rFonts w:ascii="Arial" w:hAnsi="Arial" w:cs="Arial"/>
          <w:b/>
          <w:color w:val="000000"/>
        </w:rPr>
        <w:t xml:space="preserve"> Nursery Unit</w:t>
      </w:r>
      <w:r w:rsidR="001D7FB7">
        <w:rPr>
          <w:rFonts w:ascii="Arial" w:hAnsi="Arial" w:cs="Arial"/>
          <w:b/>
          <w:bCs/>
          <w:color w:val="000000"/>
        </w:rPr>
        <w:t xml:space="preserve"> since 2017</w:t>
      </w:r>
    </w:p>
    <w:tbl>
      <w:tblPr>
        <w:tblW w:w="7787" w:type="dxa"/>
        <w:tblInd w:w="759" w:type="dxa"/>
        <w:tblCellMar>
          <w:left w:w="10" w:type="dxa"/>
          <w:right w:w="10" w:type="dxa"/>
        </w:tblCellMar>
        <w:tblLook w:val="04A0" w:firstRow="1" w:lastRow="0" w:firstColumn="1" w:lastColumn="0" w:noHBand="0" w:noVBand="1"/>
      </w:tblPr>
      <w:tblGrid>
        <w:gridCol w:w="1286"/>
        <w:gridCol w:w="1577"/>
        <w:gridCol w:w="1606"/>
        <w:gridCol w:w="1661"/>
        <w:gridCol w:w="1657"/>
      </w:tblGrid>
      <w:tr w:rsidR="002802C5" w14:paraId="57AEF23B"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A1036" w14:textId="77777777" w:rsidR="002802C5" w:rsidRPr="00761859" w:rsidRDefault="007B44C2">
            <w:pPr>
              <w:overflowPunct w:val="0"/>
              <w:autoSpaceDE w:val="0"/>
              <w:spacing w:after="0" w:line="276" w:lineRule="auto"/>
              <w:textAlignment w:val="baseline"/>
              <w:rPr>
                <w:rFonts w:ascii="Arial" w:hAnsi="Arial" w:cs="Arial"/>
                <w:b/>
                <w:sz w:val="24"/>
                <w:szCs w:val="24"/>
                <w:lang w:eastAsia="en-GB"/>
              </w:rPr>
            </w:pPr>
            <w:r w:rsidRPr="00761859">
              <w:rPr>
                <w:rFonts w:ascii="Arial" w:hAnsi="Arial" w:cs="Arial"/>
                <w:b/>
                <w:sz w:val="24"/>
                <w:szCs w:val="24"/>
                <w:lang w:eastAsia="en-GB"/>
              </w:rPr>
              <w:t xml:space="preserve">Year </w:t>
            </w:r>
          </w:p>
          <w:p w14:paraId="7F3C8C07" w14:textId="77777777" w:rsidR="002802C5" w:rsidRPr="00761859" w:rsidRDefault="002802C5">
            <w:pPr>
              <w:overflowPunct w:val="0"/>
              <w:autoSpaceDE w:val="0"/>
              <w:spacing w:after="0" w:line="276" w:lineRule="auto"/>
              <w:textAlignment w:val="baseline"/>
              <w:rPr>
                <w:rFonts w:ascii="Arial" w:hAnsi="Arial" w:cs="Arial"/>
                <w:b/>
                <w:sz w:val="24"/>
                <w:szCs w:val="24"/>
                <w:lang w:val="en-US" w:eastAsia="en-GB"/>
              </w:rPr>
            </w:pP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D4F362" w14:textId="77777777" w:rsidR="002802C5" w:rsidRPr="00761859" w:rsidRDefault="007B44C2">
            <w:pPr>
              <w:overflowPunct w:val="0"/>
              <w:autoSpaceDE w:val="0"/>
              <w:spacing w:after="0" w:line="276" w:lineRule="auto"/>
              <w:textAlignment w:val="baseline"/>
              <w:rPr>
                <w:rFonts w:ascii="Arial" w:hAnsi="Arial" w:cs="Arial"/>
                <w:b/>
                <w:sz w:val="24"/>
                <w:szCs w:val="24"/>
                <w:lang w:eastAsia="en-GB"/>
              </w:rPr>
            </w:pPr>
            <w:r w:rsidRPr="00761859">
              <w:rPr>
                <w:rFonts w:ascii="Arial" w:hAnsi="Arial" w:cs="Arial"/>
                <w:b/>
                <w:sz w:val="24"/>
                <w:szCs w:val="24"/>
                <w:lang w:eastAsia="en-GB"/>
              </w:rPr>
              <w:t>Total Admissions</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89E6C6" w14:textId="77777777" w:rsidR="002802C5" w:rsidRPr="00761859" w:rsidRDefault="007B44C2">
            <w:pPr>
              <w:overflowPunct w:val="0"/>
              <w:autoSpaceDE w:val="0"/>
              <w:spacing w:after="0" w:line="276" w:lineRule="auto"/>
              <w:textAlignment w:val="baseline"/>
              <w:rPr>
                <w:rFonts w:ascii="Arial" w:hAnsi="Arial" w:cs="Arial"/>
                <w:sz w:val="24"/>
                <w:szCs w:val="24"/>
              </w:rPr>
            </w:pPr>
            <w:r w:rsidRPr="00761859">
              <w:rPr>
                <w:rFonts w:ascii="Arial" w:hAnsi="Arial" w:cs="Arial"/>
                <w:b/>
                <w:sz w:val="24"/>
                <w:szCs w:val="24"/>
                <w:lang w:eastAsia="en-GB"/>
              </w:rPr>
              <w:t>1st Preferences</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66EA30" w14:textId="77777777" w:rsidR="002802C5" w:rsidRPr="00761859" w:rsidRDefault="007B44C2">
            <w:pPr>
              <w:overflowPunct w:val="0"/>
              <w:autoSpaceDE w:val="0"/>
              <w:spacing w:after="0" w:line="276" w:lineRule="auto"/>
              <w:textAlignment w:val="baseline"/>
              <w:rPr>
                <w:rFonts w:ascii="Arial" w:hAnsi="Arial" w:cs="Arial"/>
                <w:sz w:val="24"/>
                <w:szCs w:val="24"/>
              </w:rPr>
            </w:pPr>
            <w:r w:rsidRPr="00761859">
              <w:rPr>
                <w:rFonts w:ascii="Arial" w:hAnsi="Arial" w:cs="Arial"/>
                <w:b/>
                <w:sz w:val="24"/>
                <w:szCs w:val="24"/>
                <w:lang w:eastAsia="en-GB"/>
              </w:rPr>
              <w:t>Total Applications</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32E604" w14:textId="77777777" w:rsidR="002802C5" w:rsidRPr="00761859" w:rsidRDefault="007B44C2">
            <w:pPr>
              <w:overflowPunct w:val="0"/>
              <w:autoSpaceDE w:val="0"/>
              <w:spacing w:after="0" w:line="276" w:lineRule="auto"/>
              <w:textAlignment w:val="baseline"/>
              <w:rPr>
                <w:rFonts w:ascii="Arial" w:hAnsi="Arial" w:cs="Arial"/>
                <w:b/>
                <w:sz w:val="24"/>
                <w:szCs w:val="24"/>
                <w:lang w:eastAsia="en-GB"/>
              </w:rPr>
            </w:pPr>
            <w:r w:rsidRPr="00761859">
              <w:rPr>
                <w:rFonts w:ascii="Arial" w:hAnsi="Arial" w:cs="Arial"/>
                <w:b/>
                <w:sz w:val="24"/>
                <w:szCs w:val="24"/>
                <w:lang w:eastAsia="en-GB"/>
              </w:rPr>
              <w:t>Level of under/over subscription (</w:t>
            </w:r>
            <w:proofErr w:type="spellStart"/>
            <w:r w:rsidRPr="00761859">
              <w:rPr>
                <w:rFonts w:ascii="Arial" w:hAnsi="Arial" w:cs="Arial"/>
                <w:b/>
                <w:sz w:val="24"/>
                <w:szCs w:val="24"/>
                <w:lang w:eastAsia="en-GB"/>
              </w:rPr>
              <w:t>uss</w:t>
            </w:r>
            <w:proofErr w:type="spellEnd"/>
            <w:r w:rsidRPr="00761859">
              <w:rPr>
                <w:rFonts w:ascii="Arial" w:hAnsi="Arial" w:cs="Arial"/>
                <w:b/>
                <w:sz w:val="24"/>
                <w:szCs w:val="24"/>
                <w:lang w:eastAsia="en-GB"/>
              </w:rPr>
              <w:t>/</w:t>
            </w:r>
            <w:proofErr w:type="spellStart"/>
            <w:r w:rsidRPr="00761859">
              <w:rPr>
                <w:rFonts w:ascii="Arial" w:hAnsi="Arial" w:cs="Arial"/>
                <w:b/>
                <w:sz w:val="24"/>
                <w:szCs w:val="24"/>
                <w:lang w:eastAsia="en-GB"/>
              </w:rPr>
              <w:t>oss</w:t>
            </w:r>
            <w:proofErr w:type="spellEnd"/>
            <w:r w:rsidRPr="00761859">
              <w:rPr>
                <w:rFonts w:ascii="Arial" w:hAnsi="Arial" w:cs="Arial"/>
                <w:b/>
                <w:sz w:val="24"/>
                <w:szCs w:val="24"/>
                <w:lang w:eastAsia="en-GB"/>
              </w:rPr>
              <w:t>)</w:t>
            </w:r>
          </w:p>
        </w:tc>
      </w:tr>
      <w:tr w:rsidR="002802C5" w14:paraId="39A33986"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FA5E9" w14:textId="77777777" w:rsidR="002802C5" w:rsidRPr="00761859" w:rsidRDefault="007B44C2">
            <w:pPr>
              <w:pStyle w:val="NormalWeb"/>
              <w:overflowPunct w:val="0"/>
              <w:autoSpaceDE w:val="0"/>
              <w:spacing w:line="276" w:lineRule="auto"/>
              <w:textAlignment w:val="baseline"/>
              <w:rPr>
                <w:rFonts w:ascii="Arial" w:hAnsi="Arial" w:cs="Arial"/>
              </w:rPr>
            </w:pPr>
            <w:r w:rsidRPr="00761859">
              <w:rPr>
                <w:rFonts w:ascii="Arial" w:hAnsi="Arial" w:cs="Arial"/>
                <w:color w:val="000000"/>
              </w:rPr>
              <w:t xml:space="preserve">2017/18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DCCBBD"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24</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0E14F"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21</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5070C3"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24</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02B33F"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8% </w:t>
            </w:r>
            <w:proofErr w:type="spellStart"/>
            <w:r w:rsidRPr="00761859">
              <w:rPr>
                <w:rFonts w:ascii="Arial" w:hAnsi="Arial" w:cs="Arial"/>
                <w:sz w:val="24"/>
                <w:szCs w:val="24"/>
                <w:lang w:val="en-US" w:eastAsia="en-GB"/>
              </w:rPr>
              <w:t>uss</w:t>
            </w:r>
            <w:proofErr w:type="spellEnd"/>
          </w:p>
        </w:tc>
      </w:tr>
      <w:tr w:rsidR="002802C5" w14:paraId="61A0B185"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2A804" w14:textId="77777777" w:rsidR="002802C5" w:rsidRPr="00761859" w:rsidRDefault="007B44C2">
            <w:pPr>
              <w:pStyle w:val="NormalWeb"/>
              <w:overflowPunct w:val="0"/>
              <w:autoSpaceDE w:val="0"/>
              <w:spacing w:line="276" w:lineRule="auto"/>
              <w:textAlignment w:val="baseline"/>
              <w:rPr>
                <w:rFonts w:ascii="Arial" w:hAnsi="Arial" w:cs="Arial"/>
              </w:rPr>
            </w:pPr>
            <w:r w:rsidRPr="00761859">
              <w:rPr>
                <w:rFonts w:ascii="Arial" w:hAnsi="Arial" w:cs="Arial"/>
                <w:color w:val="000000"/>
              </w:rPr>
              <w:t xml:space="preserve">2018/19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6F3B"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BF2BC"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35</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C215E"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39</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8CB6C"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50% </w:t>
            </w:r>
            <w:proofErr w:type="spellStart"/>
            <w:r w:rsidRPr="00761859">
              <w:rPr>
                <w:rFonts w:ascii="Arial" w:hAnsi="Arial" w:cs="Arial"/>
                <w:sz w:val="24"/>
                <w:szCs w:val="24"/>
                <w:lang w:val="en-US" w:eastAsia="en-GB"/>
              </w:rPr>
              <w:t>oss</w:t>
            </w:r>
            <w:proofErr w:type="spellEnd"/>
          </w:p>
        </w:tc>
      </w:tr>
      <w:tr w:rsidR="002802C5" w14:paraId="358F139C"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71980" w14:textId="77777777" w:rsidR="002802C5" w:rsidRPr="00761859" w:rsidRDefault="007B44C2">
            <w:pPr>
              <w:pStyle w:val="NormalWeb"/>
              <w:overflowPunct w:val="0"/>
              <w:autoSpaceDE w:val="0"/>
              <w:spacing w:line="276" w:lineRule="auto"/>
              <w:textAlignment w:val="baseline"/>
              <w:rPr>
                <w:rFonts w:ascii="Arial" w:hAnsi="Arial" w:cs="Arial"/>
              </w:rPr>
            </w:pPr>
            <w:r w:rsidRPr="00761859">
              <w:rPr>
                <w:rFonts w:ascii="Arial" w:hAnsi="Arial" w:cs="Arial"/>
                <w:color w:val="000000"/>
              </w:rPr>
              <w:t xml:space="preserve">2019/20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2A29B4"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27</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EAEF0"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40</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DA1125"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62</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D077C3"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139% </w:t>
            </w:r>
            <w:proofErr w:type="spellStart"/>
            <w:r w:rsidRPr="00761859">
              <w:rPr>
                <w:rFonts w:ascii="Arial" w:hAnsi="Arial" w:cs="Arial"/>
                <w:sz w:val="24"/>
                <w:szCs w:val="24"/>
                <w:lang w:val="en-US" w:eastAsia="en-GB"/>
              </w:rPr>
              <w:t>oss</w:t>
            </w:r>
            <w:proofErr w:type="spellEnd"/>
          </w:p>
        </w:tc>
      </w:tr>
      <w:tr w:rsidR="002802C5" w14:paraId="30658CD1"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0221D" w14:textId="77777777" w:rsidR="002802C5" w:rsidRPr="00761859" w:rsidRDefault="007B44C2">
            <w:pPr>
              <w:pStyle w:val="NormalWeb"/>
              <w:overflowPunct w:val="0"/>
              <w:autoSpaceDE w:val="0"/>
              <w:spacing w:line="276" w:lineRule="auto"/>
              <w:textAlignment w:val="baseline"/>
              <w:rPr>
                <w:rFonts w:ascii="Arial" w:hAnsi="Arial" w:cs="Arial"/>
                <w:color w:val="000000"/>
              </w:rPr>
            </w:pPr>
            <w:r w:rsidRPr="00761859">
              <w:rPr>
                <w:rFonts w:ascii="Arial" w:hAnsi="Arial" w:cs="Arial"/>
                <w:color w:val="000000"/>
              </w:rPr>
              <w:t xml:space="preserve">2020/21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9863B"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F5B28"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45</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D8B938"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63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4648D8"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142% </w:t>
            </w:r>
            <w:proofErr w:type="spellStart"/>
            <w:r w:rsidRPr="00761859">
              <w:rPr>
                <w:rFonts w:ascii="Arial" w:hAnsi="Arial" w:cs="Arial"/>
                <w:sz w:val="24"/>
                <w:szCs w:val="24"/>
                <w:lang w:val="en-US" w:eastAsia="en-GB"/>
              </w:rPr>
              <w:t>oss</w:t>
            </w:r>
            <w:proofErr w:type="spellEnd"/>
          </w:p>
        </w:tc>
      </w:tr>
      <w:tr w:rsidR="002802C5" w14:paraId="0DD72882"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7FBA0" w14:textId="77777777" w:rsidR="002802C5" w:rsidRPr="00761859" w:rsidRDefault="007B44C2">
            <w:pPr>
              <w:pStyle w:val="NormalWeb"/>
              <w:overflowPunct w:val="0"/>
              <w:autoSpaceDE w:val="0"/>
              <w:spacing w:line="276" w:lineRule="auto"/>
              <w:textAlignment w:val="baseline"/>
              <w:rPr>
                <w:rFonts w:ascii="Arial" w:hAnsi="Arial" w:cs="Arial"/>
                <w:color w:val="000000"/>
              </w:rPr>
            </w:pPr>
            <w:r w:rsidRPr="00761859">
              <w:rPr>
                <w:rFonts w:ascii="Arial" w:hAnsi="Arial" w:cs="Arial"/>
                <w:color w:val="000000"/>
              </w:rPr>
              <w:t>2021/22</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D10D3"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DB577B"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44</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B7C1A7"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58</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D17CF"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123% </w:t>
            </w:r>
            <w:proofErr w:type="spellStart"/>
            <w:r w:rsidRPr="00761859">
              <w:rPr>
                <w:rFonts w:ascii="Arial" w:hAnsi="Arial" w:cs="Arial"/>
                <w:sz w:val="24"/>
                <w:szCs w:val="24"/>
                <w:lang w:val="en-US" w:eastAsia="en-GB"/>
              </w:rPr>
              <w:t>oss</w:t>
            </w:r>
            <w:proofErr w:type="spellEnd"/>
          </w:p>
        </w:tc>
      </w:tr>
      <w:tr w:rsidR="002802C5" w14:paraId="033A2F15"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39C192" w14:textId="77777777" w:rsidR="002802C5" w:rsidRPr="00761859" w:rsidRDefault="007B44C2">
            <w:pPr>
              <w:pStyle w:val="NormalWeb"/>
              <w:overflowPunct w:val="0"/>
              <w:autoSpaceDE w:val="0"/>
              <w:spacing w:line="276" w:lineRule="auto"/>
              <w:textAlignment w:val="baseline"/>
              <w:rPr>
                <w:rFonts w:ascii="Arial" w:hAnsi="Arial" w:cs="Arial"/>
                <w:color w:val="000000"/>
              </w:rPr>
            </w:pPr>
            <w:r w:rsidRPr="00761859">
              <w:rPr>
                <w:rFonts w:ascii="Arial" w:hAnsi="Arial" w:cs="Arial"/>
                <w:color w:val="000000"/>
              </w:rPr>
              <w:t>2022/23</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C3B64F"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35DE5A"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53</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FDA85"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71</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EE029"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 xml:space="preserve">173% </w:t>
            </w:r>
            <w:proofErr w:type="spellStart"/>
            <w:r w:rsidRPr="00761859">
              <w:rPr>
                <w:rFonts w:ascii="Arial" w:hAnsi="Arial" w:cs="Arial"/>
                <w:sz w:val="24"/>
                <w:szCs w:val="24"/>
                <w:lang w:val="en-US" w:eastAsia="en-GB"/>
              </w:rPr>
              <w:t>oss</w:t>
            </w:r>
            <w:proofErr w:type="spellEnd"/>
          </w:p>
        </w:tc>
      </w:tr>
      <w:tr w:rsidR="002802C5" w14:paraId="1E21D49F"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2CF638" w14:textId="77777777" w:rsidR="002802C5" w:rsidRPr="00761859" w:rsidRDefault="007B44C2">
            <w:pPr>
              <w:pStyle w:val="NormalWeb"/>
              <w:overflowPunct w:val="0"/>
              <w:autoSpaceDE w:val="0"/>
              <w:spacing w:line="276" w:lineRule="auto"/>
              <w:textAlignment w:val="baseline"/>
              <w:rPr>
                <w:rFonts w:ascii="Arial" w:hAnsi="Arial" w:cs="Arial"/>
                <w:color w:val="000000"/>
              </w:rPr>
            </w:pPr>
            <w:r w:rsidRPr="00761859">
              <w:rPr>
                <w:rFonts w:ascii="Arial" w:hAnsi="Arial" w:cs="Arial"/>
                <w:color w:val="000000"/>
              </w:rPr>
              <w:t xml:space="preserve">2023/24 </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EEA806"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B0CB51"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43</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4B3CD" w14:textId="77777777" w:rsidR="002802C5" w:rsidRPr="00761859" w:rsidRDefault="007B44C2">
            <w:pPr>
              <w:overflowPunct w:val="0"/>
              <w:autoSpaceDE w:val="0"/>
              <w:spacing w:after="0" w:line="276" w:lineRule="auto"/>
              <w:textAlignment w:val="baseline"/>
              <w:rPr>
                <w:rFonts w:ascii="Arial" w:hAnsi="Arial" w:cs="Arial"/>
                <w:sz w:val="24"/>
                <w:szCs w:val="24"/>
                <w:lang w:val="en-US" w:eastAsia="en-GB"/>
              </w:rPr>
            </w:pPr>
            <w:r w:rsidRPr="00761859">
              <w:rPr>
                <w:rFonts w:ascii="Arial" w:hAnsi="Arial" w:cs="Arial"/>
                <w:sz w:val="24"/>
                <w:szCs w:val="24"/>
                <w:lang w:val="en-US" w:eastAsia="en-GB"/>
              </w:rPr>
              <w:t>56</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227CFD" w14:textId="77777777" w:rsidR="002802C5" w:rsidRPr="00761859" w:rsidRDefault="007B44C2">
            <w:pPr>
              <w:overflowPunct w:val="0"/>
              <w:autoSpaceDE w:val="0"/>
              <w:spacing w:after="0" w:line="276" w:lineRule="auto"/>
              <w:textAlignment w:val="baseline"/>
              <w:rPr>
                <w:rFonts w:ascii="Arial" w:hAnsi="Arial" w:cs="Arial"/>
                <w:sz w:val="24"/>
                <w:szCs w:val="24"/>
              </w:rPr>
            </w:pPr>
            <w:r w:rsidRPr="00761859">
              <w:rPr>
                <w:rFonts w:ascii="Arial" w:hAnsi="Arial" w:cs="Arial"/>
                <w:sz w:val="24"/>
                <w:szCs w:val="24"/>
                <w:lang w:val="en-US" w:eastAsia="en-GB"/>
              </w:rPr>
              <w:t xml:space="preserve">115% </w:t>
            </w:r>
            <w:proofErr w:type="spellStart"/>
            <w:r w:rsidRPr="00761859">
              <w:rPr>
                <w:rFonts w:ascii="Arial" w:hAnsi="Arial" w:cs="Arial"/>
                <w:sz w:val="24"/>
                <w:szCs w:val="24"/>
                <w:lang w:val="en-US" w:eastAsia="en-GB"/>
              </w:rPr>
              <w:t>oss</w:t>
            </w:r>
            <w:proofErr w:type="spellEnd"/>
          </w:p>
        </w:tc>
      </w:tr>
      <w:tr w:rsidR="00E81F33" w14:paraId="4186CB4D" w14:textId="77777777" w:rsidTr="001D7FB7">
        <w:tc>
          <w:tcPr>
            <w:tcW w:w="12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2AC18" w14:textId="28D02C19" w:rsidR="00E81F33" w:rsidRPr="00761859" w:rsidRDefault="00E81F33">
            <w:pPr>
              <w:pStyle w:val="NormalWeb"/>
              <w:overflowPunct w:val="0"/>
              <w:autoSpaceDE w:val="0"/>
              <w:spacing w:line="276" w:lineRule="auto"/>
              <w:textAlignment w:val="baseline"/>
              <w:rPr>
                <w:rFonts w:ascii="Arial" w:hAnsi="Arial" w:cs="Arial"/>
                <w:color w:val="000000"/>
              </w:rPr>
            </w:pPr>
            <w:r>
              <w:rPr>
                <w:rFonts w:ascii="Arial" w:hAnsi="Arial" w:cs="Arial"/>
                <w:color w:val="000000"/>
              </w:rPr>
              <w:t>2024/25</w:t>
            </w:r>
          </w:p>
        </w:tc>
        <w:tc>
          <w:tcPr>
            <w:tcW w:w="15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00F05C" w14:textId="7509D56A" w:rsidR="00E81F33" w:rsidRPr="00761859" w:rsidRDefault="002614EF">
            <w:pPr>
              <w:overflowPunct w:val="0"/>
              <w:autoSpaceDE w:val="0"/>
              <w:spacing w:after="0" w:line="276" w:lineRule="auto"/>
              <w:textAlignment w:val="baseline"/>
              <w:rPr>
                <w:rFonts w:ascii="Arial" w:hAnsi="Arial" w:cs="Arial"/>
                <w:sz w:val="24"/>
                <w:szCs w:val="24"/>
                <w:lang w:val="en-US" w:eastAsia="en-GB"/>
              </w:rPr>
            </w:pPr>
            <w:r>
              <w:rPr>
                <w:rFonts w:ascii="Arial" w:hAnsi="Arial" w:cs="Arial"/>
                <w:sz w:val="24"/>
                <w:szCs w:val="24"/>
                <w:lang w:val="en-US" w:eastAsia="en-GB"/>
              </w:rPr>
              <w:t>26</w:t>
            </w:r>
          </w:p>
        </w:tc>
        <w:tc>
          <w:tcPr>
            <w:tcW w:w="16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11B284" w14:textId="3F89FECF" w:rsidR="00E81F33" w:rsidRPr="00761859" w:rsidRDefault="00CC12BA">
            <w:pPr>
              <w:overflowPunct w:val="0"/>
              <w:autoSpaceDE w:val="0"/>
              <w:spacing w:after="0" w:line="276" w:lineRule="auto"/>
              <w:textAlignment w:val="baseline"/>
              <w:rPr>
                <w:rFonts w:ascii="Arial" w:hAnsi="Arial" w:cs="Arial"/>
                <w:sz w:val="24"/>
                <w:szCs w:val="24"/>
                <w:lang w:val="en-US" w:eastAsia="en-GB"/>
              </w:rPr>
            </w:pPr>
            <w:r>
              <w:rPr>
                <w:rFonts w:ascii="Arial" w:hAnsi="Arial" w:cs="Arial"/>
                <w:sz w:val="24"/>
                <w:szCs w:val="24"/>
                <w:lang w:val="en-US" w:eastAsia="en-GB"/>
              </w:rPr>
              <w:t>38</w:t>
            </w:r>
          </w:p>
        </w:tc>
        <w:tc>
          <w:tcPr>
            <w:tcW w:w="16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A5B87" w14:textId="5A46AF10" w:rsidR="00E81F33" w:rsidRPr="00761859" w:rsidRDefault="00CC12BA">
            <w:pPr>
              <w:overflowPunct w:val="0"/>
              <w:autoSpaceDE w:val="0"/>
              <w:spacing w:after="0" w:line="276" w:lineRule="auto"/>
              <w:textAlignment w:val="baseline"/>
              <w:rPr>
                <w:rFonts w:ascii="Arial" w:hAnsi="Arial" w:cs="Arial"/>
                <w:sz w:val="24"/>
                <w:szCs w:val="24"/>
                <w:lang w:val="en-US" w:eastAsia="en-GB"/>
              </w:rPr>
            </w:pPr>
            <w:r>
              <w:rPr>
                <w:rFonts w:ascii="Arial" w:hAnsi="Arial" w:cs="Arial"/>
                <w:sz w:val="24"/>
                <w:szCs w:val="24"/>
                <w:lang w:val="en-US" w:eastAsia="en-GB"/>
              </w:rPr>
              <w:t>63</w:t>
            </w:r>
          </w:p>
        </w:tc>
        <w:tc>
          <w:tcPr>
            <w:tcW w:w="16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62142" w14:textId="5F0E3D7F" w:rsidR="00E81F33" w:rsidRPr="00761859" w:rsidRDefault="00CC12BA">
            <w:pPr>
              <w:overflowPunct w:val="0"/>
              <w:autoSpaceDE w:val="0"/>
              <w:spacing w:after="0" w:line="276" w:lineRule="auto"/>
              <w:textAlignment w:val="baseline"/>
              <w:rPr>
                <w:rFonts w:ascii="Arial" w:hAnsi="Arial" w:cs="Arial"/>
                <w:sz w:val="24"/>
                <w:szCs w:val="24"/>
                <w:lang w:val="en-US" w:eastAsia="en-GB"/>
              </w:rPr>
            </w:pPr>
            <w:r>
              <w:rPr>
                <w:rFonts w:ascii="Arial" w:hAnsi="Arial" w:cs="Arial"/>
                <w:sz w:val="24"/>
                <w:szCs w:val="24"/>
                <w:lang w:val="en-US" w:eastAsia="en-GB"/>
              </w:rPr>
              <w:t xml:space="preserve">142% </w:t>
            </w:r>
            <w:proofErr w:type="spellStart"/>
            <w:r>
              <w:rPr>
                <w:rFonts w:ascii="Arial" w:hAnsi="Arial" w:cs="Arial"/>
                <w:sz w:val="24"/>
                <w:szCs w:val="24"/>
                <w:lang w:val="en-US" w:eastAsia="en-GB"/>
              </w:rPr>
              <w:t>oss</w:t>
            </w:r>
            <w:commentRangeStart w:id="5"/>
            <w:commentRangeStart w:id="6"/>
            <w:commentRangeEnd w:id="5"/>
            <w:proofErr w:type="spellEnd"/>
            <w:r w:rsidR="006D64D2">
              <w:rPr>
                <w:rStyle w:val="CommentReference"/>
              </w:rPr>
              <w:commentReference w:id="5"/>
            </w:r>
            <w:commentRangeEnd w:id="6"/>
            <w:r>
              <w:rPr>
                <w:rStyle w:val="CommentReference"/>
              </w:rPr>
              <w:commentReference w:id="6"/>
            </w:r>
          </w:p>
        </w:tc>
      </w:tr>
    </w:tbl>
    <w:p w14:paraId="12E6A205" w14:textId="77777777" w:rsidR="002802C5" w:rsidRPr="00761859" w:rsidRDefault="007B44C2">
      <w:pPr>
        <w:pStyle w:val="NormalWeb"/>
        <w:spacing w:line="276" w:lineRule="auto"/>
        <w:rPr>
          <w:rFonts w:ascii="Arial" w:hAnsi="Arial" w:cs="Arial"/>
          <w:sz w:val="18"/>
          <w:szCs w:val="18"/>
        </w:rPr>
      </w:pPr>
      <w:r w:rsidRPr="00761859">
        <w:rPr>
          <w:rFonts w:ascii="Arial" w:hAnsi="Arial" w:cs="Arial"/>
          <w:i/>
          <w:color w:val="000000"/>
          <w:sz w:val="18"/>
          <w:szCs w:val="18"/>
        </w:rPr>
        <w:t xml:space="preserve">Source: </w:t>
      </w:r>
      <w:r w:rsidRPr="00761859">
        <w:rPr>
          <w:rFonts w:ascii="Arial" w:hAnsi="Arial" w:cs="Arial"/>
          <w:i/>
          <w:sz w:val="18"/>
          <w:szCs w:val="18"/>
        </w:rPr>
        <w:t xml:space="preserve">EA Figures as at conclusion of Admission process each June, </w:t>
      </w:r>
      <w:proofErr w:type="gramStart"/>
      <w:r w:rsidRPr="00761859">
        <w:rPr>
          <w:rFonts w:ascii="Arial" w:hAnsi="Arial" w:cs="Arial"/>
          <w:i/>
          <w:sz w:val="18"/>
          <w:szCs w:val="18"/>
        </w:rPr>
        <w:t>with the exception of</w:t>
      </w:r>
      <w:proofErr w:type="gramEnd"/>
      <w:r w:rsidRPr="00761859">
        <w:rPr>
          <w:rFonts w:ascii="Arial" w:hAnsi="Arial" w:cs="Arial"/>
          <w:i/>
          <w:sz w:val="18"/>
          <w:szCs w:val="18"/>
        </w:rPr>
        <w:t xml:space="preserve"> the 2017/18 figures when the information was provided in October 2017 </w:t>
      </w:r>
    </w:p>
    <w:p w14:paraId="68C4A787" w14:textId="00C1BD8A" w:rsidR="002802C5" w:rsidRPr="00761859" w:rsidRDefault="007B44C2">
      <w:pPr>
        <w:pStyle w:val="NormalWeb"/>
        <w:spacing w:line="276" w:lineRule="auto"/>
        <w:rPr>
          <w:rFonts w:ascii="Arial" w:hAnsi="Arial" w:cs="Arial"/>
          <w:color w:val="000000"/>
        </w:rPr>
      </w:pPr>
      <w:r w:rsidRPr="00761859">
        <w:rPr>
          <w:rFonts w:ascii="Arial" w:hAnsi="Arial" w:cs="Arial"/>
          <w:color w:val="000000"/>
        </w:rPr>
        <w:t xml:space="preserve">Table </w:t>
      </w:r>
      <w:r w:rsidR="000C2CD0">
        <w:rPr>
          <w:rFonts w:ascii="Arial" w:hAnsi="Arial" w:cs="Arial"/>
          <w:color w:val="000000"/>
        </w:rPr>
        <w:t>6</w:t>
      </w:r>
      <w:r w:rsidRPr="00761859">
        <w:rPr>
          <w:rFonts w:ascii="Arial" w:hAnsi="Arial" w:cs="Arial"/>
          <w:color w:val="000000"/>
        </w:rPr>
        <w:t xml:space="preserve"> above demonstrates that the nursery unit within Braidside IPNS has been oversubscribed for the past six years. The total applications column shows its capacity to fill a second session. Furthermore, it is evident that this could have been filled in the year 2022/23 based on first preferences alone. It should be noted that in 2023/24, whilst the nursery unit remained oversubscribed, numbers were likely impacted by the cyclical issue of </w:t>
      </w:r>
      <w:r w:rsidR="00BF3361">
        <w:rPr>
          <w:rFonts w:ascii="Arial" w:hAnsi="Arial" w:cs="Arial"/>
          <w:color w:val="000000"/>
        </w:rPr>
        <w:t xml:space="preserve">the impact of </w:t>
      </w:r>
      <w:r w:rsidRPr="00761859">
        <w:rPr>
          <w:rFonts w:ascii="Arial" w:hAnsi="Arial" w:cs="Arial"/>
          <w:color w:val="000000"/>
        </w:rPr>
        <w:t xml:space="preserve">heavy oversubscription </w:t>
      </w:r>
      <w:r w:rsidR="003C30B0">
        <w:rPr>
          <w:rFonts w:ascii="Arial" w:hAnsi="Arial" w:cs="Arial"/>
          <w:color w:val="000000"/>
        </w:rPr>
        <w:t>in any given</w:t>
      </w:r>
      <w:r>
        <w:rPr>
          <w:rFonts w:ascii="Arial" w:hAnsi="Arial" w:cs="Arial"/>
          <w:color w:val="000000"/>
        </w:rPr>
        <w:t xml:space="preserve"> year</w:t>
      </w:r>
      <w:r w:rsidRPr="00761859">
        <w:rPr>
          <w:rFonts w:ascii="Arial" w:hAnsi="Arial" w:cs="Arial"/>
          <w:color w:val="000000"/>
        </w:rPr>
        <w:t xml:space="preserve"> resulting in a downturn the following year. There is a strong demonstration of parental demand </w:t>
      </w:r>
      <w:r w:rsidR="00141EDC">
        <w:rPr>
          <w:rFonts w:ascii="Arial" w:hAnsi="Arial" w:cs="Arial"/>
          <w:color w:val="000000"/>
        </w:rPr>
        <w:t xml:space="preserve">for Integrated Education </w:t>
      </w:r>
      <w:r w:rsidR="00F61F31">
        <w:rPr>
          <w:rFonts w:ascii="Arial" w:hAnsi="Arial" w:cs="Arial"/>
          <w:color w:val="000000"/>
        </w:rPr>
        <w:t xml:space="preserve">at the Nursery phase </w:t>
      </w:r>
      <w:r w:rsidRPr="00761859">
        <w:rPr>
          <w:rFonts w:ascii="Arial" w:hAnsi="Arial" w:cs="Arial"/>
          <w:color w:val="000000"/>
        </w:rPr>
        <w:t xml:space="preserve">evidenced here, and it would be fair to assume that more places in the nursery unit would result in </w:t>
      </w:r>
      <w:r w:rsidR="006E5942">
        <w:rPr>
          <w:rFonts w:ascii="Arial" w:hAnsi="Arial" w:cs="Arial"/>
          <w:color w:val="000000"/>
        </w:rPr>
        <w:t>further</w:t>
      </w:r>
      <w:r w:rsidRPr="00761859">
        <w:rPr>
          <w:rFonts w:ascii="Arial" w:hAnsi="Arial" w:cs="Arial"/>
          <w:color w:val="000000"/>
        </w:rPr>
        <w:t xml:space="preserve"> demand and applications.</w:t>
      </w:r>
    </w:p>
    <w:p w14:paraId="5B5BD96E" w14:textId="10BDB86A" w:rsidR="002802C5" w:rsidRPr="00761859" w:rsidRDefault="007B44C2">
      <w:pPr>
        <w:spacing w:line="276" w:lineRule="auto"/>
        <w:rPr>
          <w:rFonts w:ascii="Arial" w:hAnsi="Arial" w:cs="Arial"/>
          <w:sz w:val="24"/>
          <w:szCs w:val="24"/>
        </w:rPr>
      </w:pPr>
      <w:r w:rsidRPr="00761859">
        <w:rPr>
          <w:rFonts w:ascii="Arial" w:hAnsi="Arial" w:cs="Arial"/>
          <w:color w:val="000000"/>
          <w:sz w:val="24"/>
          <w:szCs w:val="24"/>
        </w:rPr>
        <w:t xml:space="preserve">The mismatch between the admissions number of the school, which is 58, versus the capacity of the nursery unit, which is 26, is evidenced in Table </w:t>
      </w:r>
      <w:r w:rsidR="000C2CD0">
        <w:rPr>
          <w:rFonts w:ascii="Arial" w:hAnsi="Arial" w:cs="Arial"/>
          <w:color w:val="000000"/>
          <w:sz w:val="24"/>
          <w:szCs w:val="24"/>
        </w:rPr>
        <w:t>7</w:t>
      </w:r>
      <w:r w:rsidRPr="00761859">
        <w:rPr>
          <w:rFonts w:ascii="Arial" w:hAnsi="Arial" w:cs="Arial"/>
          <w:color w:val="000000"/>
          <w:sz w:val="24"/>
          <w:szCs w:val="24"/>
        </w:rPr>
        <w:t xml:space="preserve"> below. As the nursery unit is often heavily oversubscribed, the school is forced to turn away the unplaced children, which resultantly has a detrimental effect on the applications the following year to P1 and therefore on the overall enrolment </w:t>
      </w:r>
      <w:r w:rsidR="008F6295">
        <w:rPr>
          <w:rFonts w:ascii="Arial" w:hAnsi="Arial" w:cs="Arial"/>
          <w:color w:val="000000"/>
          <w:sz w:val="24"/>
          <w:szCs w:val="24"/>
        </w:rPr>
        <w:t>and sustainability of</w:t>
      </w:r>
      <w:r>
        <w:rPr>
          <w:rFonts w:ascii="Arial" w:hAnsi="Arial" w:cs="Arial"/>
          <w:color w:val="000000"/>
          <w:sz w:val="24"/>
          <w:szCs w:val="24"/>
        </w:rPr>
        <w:t xml:space="preserve"> the</w:t>
      </w:r>
      <w:r w:rsidRPr="00761859">
        <w:rPr>
          <w:rFonts w:ascii="Arial" w:hAnsi="Arial" w:cs="Arial"/>
          <w:color w:val="000000"/>
          <w:sz w:val="24"/>
          <w:szCs w:val="24"/>
        </w:rPr>
        <w:t xml:space="preserve"> school.</w:t>
      </w:r>
    </w:p>
    <w:p w14:paraId="6DB146AC" w14:textId="77777777" w:rsidR="002802C5" w:rsidRPr="008F6295" w:rsidRDefault="007B44C2">
      <w:pPr>
        <w:spacing w:line="276" w:lineRule="auto"/>
        <w:rPr>
          <w:rFonts w:ascii="Arial" w:hAnsi="Arial" w:cs="Arial"/>
          <w:color w:val="000000"/>
          <w:sz w:val="24"/>
          <w:szCs w:val="24"/>
        </w:rPr>
      </w:pPr>
      <w:r w:rsidRPr="008F6295">
        <w:rPr>
          <w:rFonts w:ascii="Arial" w:hAnsi="Arial" w:cs="Arial"/>
          <w:color w:val="000000"/>
          <w:sz w:val="24"/>
          <w:szCs w:val="24"/>
        </w:rPr>
        <w:t>Furthermore, the 26 children placed in the nursery unit are, in the main, siblings of children already enrolled in the primary school. This restriction means that it is often the case that no new families (those applying for their eldest child) can avail of a place in Integrated Education.  Therefore, the current 26 part-time nursery provision is not encouraging or facilitating the development of Integrated Education in the Ballymena area, nor is it meeting the current parental demand for places in the nursery unit.</w:t>
      </w:r>
    </w:p>
    <w:p w14:paraId="44F11C09" w14:textId="6CF795F0" w:rsidR="002802C5" w:rsidRPr="008F6295" w:rsidRDefault="007B44C2">
      <w:pPr>
        <w:spacing w:line="276" w:lineRule="auto"/>
        <w:rPr>
          <w:rFonts w:ascii="Arial" w:hAnsi="Arial" w:cs="Arial"/>
          <w:color w:val="000000"/>
          <w:sz w:val="24"/>
          <w:szCs w:val="24"/>
        </w:rPr>
      </w:pPr>
      <w:r w:rsidRPr="008F6295">
        <w:rPr>
          <w:rFonts w:ascii="Arial" w:hAnsi="Arial" w:cs="Arial"/>
          <w:color w:val="000000"/>
          <w:sz w:val="24"/>
          <w:szCs w:val="24"/>
        </w:rPr>
        <w:lastRenderedPageBreak/>
        <w:t>The level of over-subscription at the nursery level indicates that Braidside IPNS would easily be able to support a two-form entry nursery unit, which would in turn support the two-form entry Integrated primary school. Occasionally, Braidside IPNS has applied for an additional place using the temporary flexibility for a twin</w:t>
      </w:r>
      <w:r w:rsidR="00877B63">
        <w:rPr>
          <w:rFonts w:ascii="Arial" w:hAnsi="Arial" w:cs="Arial"/>
          <w:color w:val="000000"/>
          <w:sz w:val="24"/>
          <w:szCs w:val="24"/>
        </w:rPr>
        <w:t xml:space="preserve"> sibling</w:t>
      </w:r>
      <w:r w:rsidRPr="008F6295">
        <w:rPr>
          <w:rFonts w:ascii="Arial" w:hAnsi="Arial" w:cs="Arial"/>
          <w:color w:val="000000"/>
          <w:sz w:val="24"/>
          <w:szCs w:val="24"/>
        </w:rPr>
        <w:t>. The current enrolment pattern has a detrimental effect on the long-term sustainability of Braidside IPNS as a two-form entry school.</w:t>
      </w:r>
    </w:p>
    <w:p w14:paraId="70CD604E" w14:textId="77777777" w:rsidR="002802C5" w:rsidRPr="008F6295" w:rsidRDefault="007B44C2">
      <w:pPr>
        <w:spacing w:line="276" w:lineRule="auto"/>
        <w:rPr>
          <w:rFonts w:ascii="Arial" w:hAnsi="Arial" w:cs="Arial"/>
          <w:sz w:val="24"/>
          <w:szCs w:val="24"/>
        </w:rPr>
      </w:pPr>
      <w:r w:rsidRPr="008F6295">
        <w:rPr>
          <w:rFonts w:ascii="Arial" w:hAnsi="Arial" w:cs="Arial"/>
          <w:color w:val="000000"/>
          <w:sz w:val="24"/>
          <w:szCs w:val="24"/>
        </w:rPr>
        <w:t xml:space="preserve">To increase the size of the nursery unit to two form entry would fit with Section 5 of the Integrated Education Act 2022, as it would meet the demand </w:t>
      </w:r>
      <w:r w:rsidRPr="008F6295">
        <w:rPr>
          <w:rFonts w:ascii="Arial" w:hAnsi="Arial" w:cs="Arial"/>
          <w:color w:val="000000"/>
          <w:sz w:val="24"/>
          <w:szCs w:val="24"/>
          <w:shd w:val="clear" w:color="auto" w:fill="FFFFFF"/>
        </w:rPr>
        <w:t>for Integrated Education within the context of area planning and the overall sustainability of the school estate (Section 5 (b)).</w:t>
      </w:r>
    </w:p>
    <w:p w14:paraId="252DE02A" w14:textId="56E732CC" w:rsidR="0046093A" w:rsidRPr="008F6295" w:rsidRDefault="0046093A" w:rsidP="0046093A">
      <w:pPr>
        <w:spacing w:line="276" w:lineRule="auto"/>
        <w:rPr>
          <w:rFonts w:ascii="Arial" w:hAnsi="Arial" w:cs="Arial"/>
          <w:b/>
          <w:sz w:val="24"/>
          <w:szCs w:val="24"/>
        </w:rPr>
      </w:pPr>
      <w:r w:rsidRPr="008F6295">
        <w:rPr>
          <w:rFonts w:ascii="Arial" w:hAnsi="Arial" w:cs="Arial"/>
          <w:b/>
          <w:sz w:val="24"/>
          <w:szCs w:val="24"/>
        </w:rPr>
        <w:t xml:space="preserve">Table </w:t>
      </w:r>
      <w:r>
        <w:rPr>
          <w:rFonts w:ascii="Arial" w:hAnsi="Arial" w:cs="Arial"/>
          <w:b/>
          <w:sz w:val="24"/>
          <w:szCs w:val="24"/>
        </w:rPr>
        <w:t>7</w:t>
      </w:r>
      <w:r w:rsidRPr="008F6295">
        <w:rPr>
          <w:rFonts w:ascii="Arial" w:hAnsi="Arial" w:cs="Arial"/>
          <w:b/>
          <w:sz w:val="24"/>
          <w:szCs w:val="24"/>
        </w:rPr>
        <w:t>: Braidside IPNS Year 1 Admissions September 202</w:t>
      </w:r>
      <w:r w:rsidR="009E52CA">
        <w:rPr>
          <w:rFonts w:ascii="Arial" w:hAnsi="Arial" w:cs="Arial"/>
          <w:b/>
          <w:sz w:val="24"/>
          <w:szCs w:val="24"/>
        </w:rPr>
        <w:t>4</w:t>
      </w:r>
      <w:r w:rsidRPr="008F6295">
        <w:rPr>
          <w:rFonts w:ascii="Arial" w:hAnsi="Arial" w:cs="Arial"/>
          <w:b/>
          <w:sz w:val="24"/>
          <w:szCs w:val="24"/>
        </w:rPr>
        <w:t xml:space="preserve"> for those pupils attending the Braidside Nursery Unit</w:t>
      </w:r>
    </w:p>
    <w:tbl>
      <w:tblPr>
        <w:tblW w:w="9154" w:type="dxa"/>
        <w:tblCellMar>
          <w:left w:w="10" w:type="dxa"/>
          <w:right w:w="10" w:type="dxa"/>
        </w:tblCellMar>
        <w:tblLook w:val="04A0" w:firstRow="1" w:lastRow="0" w:firstColumn="1" w:lastColumn="0" w:noHBand="0" w:noVBand="1"/>
      </w:tblPr>
      <w:tblGrid>
        <w:gridCol w:w="3051"/>
        <w:gridCol w:w="3051"/>
        <w:gridCol w:w="3052"/>
      </w:tblGrid>
      <w:tr w:rsidR="0046093A" w14:paraId="290B918D" w14:textId="77777777" w:rsidTr="00B275E1">
        <w:trPr>
          <w:trHeight w:val="1084"/>
        </w:trPr>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D80E6" w14:textId="77777777" w:rsidR="0046093A" w:rsidRPr="008F6295" w:rsidRDefault="0046093A" w:rsidP="00B275E1">
            <w:pPr>
              <w:overflowPunct w:val="0"/>
              <w:autoSpaceDE w:val="0"/>
              <w:spacing w:after="0" w:line="276" w:lineRule="auto"/>
              <w:textAlignment w:val="baseline"/>
              <w:rPr>
                <w:rFonts w:ascii="Arial" w:hAnsi="Arial" w:cs="Arial"/>
                <w:b/>
                <w:sz w:val="24"/>
                <w:szCs w:val="24"/>
                <w:lang w:eastAsia="en-GB"/>
              </w:rPr>
            </w:pPr>
            <w:r w:rsidRPr="008F6295">
              <w:rPr>
                <w:rFonts w:ascii="Arial" w:hAnsi="Arial" w:cs="Arial"/>
                <w:b/>
                <w:sz w:val="24"/>
                <w:szCs w:val="24"/>
                <w:lang w:eastAsia="en-GB"/>
              </w:rPr>
              <w:t xml:space="preserve">Total Nursery Unit Admissions Number </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6E8FE" w14:textId="77777777" w:rsidR="0046093A" w:rsidRPr="008F6295" w:rsidRDefault="0046093A" w:rsidP="00B275E1">
            <w:pPr>
              <w:overflowPunct w:val="0"/>
              <w:autoSpaceDE w:val="0"/>
              <w:spacing w:after="0" w:line="276" w:lineRule="auto"/>
              <w:textAlignment w:val="baseline"/>
              <w:rPr>
                <w:rFonts w:ascii="Arial" w:hAnsi="Arial" w:cs="Arial"/>
                <w:b/>
                <w:sz w:val="24"/>
                <w:szCs w:val="24"/>
                <w:lang w:eastAsia="en-GB"/>
              </w:rPr>
            </w:pPr>
            <w:r w:rsidRPr="008F6295">
              <w:rPr>
                <w:rFonts w:ascii="Arial" w:hAnsi="Arial" w:cs="Arial"/>
                <w:b/>
                <w:sz w:val="24"/>
                <w:szCs w:val="24"/>
                <w:lang w:eastAsia="en-GB"/>
              </w:rPr>
              <w:t>Pupils transferring from NU to Year 1 at BIPS in September 202</w:t>
            </w:r>
            <w:r>
              <w:rPr>
                <w:rFonts w:ascii="Arial" w:hAnsi="Arial" w:cs="Arial"/>
                <w:b/>
                <w:sz w:val="24"/>
                <w:szCs w:val="24"/>
                <w:lang w:eastAsia="en-GB"/>
              </w:rPr>
              <w:t>4</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558C6" w14:textId="77777777" w:rsidR="0046093A" w:rsidRPr="008F6295" w:rsidRDefault="0046093A" w:rsidP="00B275E1">
            <w:pPr>
              <w:overflowPunct w:val="0"/>
              <w:autoSpaceDE w:val="0"/>
              <w:spacing w:after="0" w:line="276" w:lineRule="auto"/>
              <w:textAlignment w:val="baseline"/>
              <w:rPr>
                <w:rFonts w:ascii="Arial" w:hAnsi="Arial" w:cs="Arial"/>
                <w:b/>
                <w:sz w:val="24"/>
                <w:szCs w:val="24"/>
                <w:lang w:eastAsia="en-GB"/>
              </w:rPr>
            </w:pPr>
            <w:r w:rsidRPr="008F6295">
              <w:rPr>
                <w:rFonts w:ascii="Arial" w:hAnsi="Arial" w:cs="Arial"/>
                <w:b/>
                <w:sz w:val="24"/>
                <w:szCs w:val="24"/>
                <w:lang w:eastAsia="en-GB"/>
              </w:rPr>
              <w:t xml:space="preserve">Total applications to Year 1 September </w:t>
            </w:r>
            <w:r>
              <w:rPr>
                <w:rFonts w:ascii="Arial" w:hAnsi="Arial" w:cs="Arial"/>
                <w:b/>
                <w:sz w:val="24"/>
                <w:szCs w:val="24"/>
                <w:lang w:eastAsia="en-GB"/>
              </w:rPr>
              <w:t>2024</w:t>
            </w:r>
          </w:p>
        </w:tc>
      </w:tr>
      <w:tr w:rsidR="0046093A" w14:paraId="2E9AA939" w14:textId="77777777" w:rsidTr="00B275E1">
        <w:trPr>
          <w:trHeight w:val="542"/>
        </w:trPr>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B9E2C" w14:textId="77777777" w:rsidR="0046093A" w:rsidRPr="008F6295" w:rsidRDefault="0046093A" w:rsidP="00B275E1">
            <w:pPr>
              <w:overflowPunct w:val="0"/>
              <w:autoSpaceDE w:val="0"/>
              <w:spacing w:after="0" w:line="276" w:lineRule="auto"/>
              <w:textAlignment w:val="baseline"/>
              <w:rPr>
                <w:rFonts w:ascii="Arial" w:hAnsi="Arial" w:cs="Arial"/>
                <w:sz w:val="24"/>
                <w:szCs w:val="24"/>
                <w:lang w:eastAsia="en-GB"/>
              </w:rPr>
            </w:pPr>
            <w:r w:rsidRPr="008F6295">
              <w:rPr>
                <w:rFonts w:ascii="Arial" w:hAnsi="Arial" w:cs="Arial"/>
                <w:sz w:val="24"/>
                <w:szCs w:val="24"/>
                <w:lang w:eastAsia="en-GB"/>
              </w:rPr>
              <w:t>26</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FD08D" w14:textId="77777777" w:rsidR="0046093A" w:rsidRPr="008F6295" w:rsidRDefault="0046093A" w:rsidP="00B275E1">
            <w:pPr>
              <w:overflowPunct w:val="0"/>
              <w:autoSpaceDE w:val="0"/>
              <w:spacing w:after="0" w:line="276" w:lineRule="auto"/>
              <w:textAlignment w:val="baseline"/>
              <w:rPr>
                <w:rFonts w:ascii="Arial" w:hAnsi="Arial" w:cs="Arial"/>
                <w:sz w:val="24"/>
                <w:szCs w:val="24"/>
                <w:lang w:eastAsia="en-GB"/>
              </w:rPr>
            </w:pPr>
            <w:r w:rsidRPr="008F6295">
              <w:rPr>
                <w:rFonts w:ascii="Arial" w:hAnsi="Arial" w:cs="Arial"/>
                <w:sz w:val="24"/>
                <w:szCs w:val="24"/>
                <w:lang w:eastAsia="en-GB"/>
              </w:rPr>
              <w:t>2</w:t>
            </w:r>
            <w:r>
              <w:rPr>
                <w:rFonts w:ascii="Arial" w:hAnsi="Arial" w:cs="Arial"/>
                <w:sz w:val="24"/>
                <w:szCs w:val="24"/>
                <w:lang w:eastAsia="en-GB"/>
              </w:rPr>
              <w:t>2</w:t>
            </w:r>
          </w:p>
        </w:tc>
        <w:tc>
          <w:tcPr>
            <w:tcW w:w="30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00B7DE" w14:textId="77777777" w:rsidR="0046093A" w:rsidRPr="008F6295" w:rsidRDefault="0046093A" w:rsidP="00B275E1">
            <w:pPr>
              <w:overflowPunct w:val="0"/>
              <w:autoSpaceDE w:val="0"/>
              <w:spacing w:after="0" w:line="276" w:lineRule="auto"/>
              <w:textAlignment w:val="baseline"/>
              <w:rPr>
                <w:rFonts w:ascii="Arial" w:hAnsi="Arial" w:cs="Arial"/>
                <w:sz w:val="24"/>
                <w:szCs w:val="24"/>
                <w:lang w:eastAsia="en-GB"/>
              </w:rPr>
            </w:pPr>
            <w:r w:rsidRPr="008F6295">
              <w:rPr>
                <w:rFonts w:ascii="Arial" w:hAnsi="Arial" w:cs="Arial"/>
                <w:sz w:val="24"/>
                <w:szCs w:val="24"/>
                <w:lang w:eastAsia="en-GB"/>
              </w:rPr>
              <w:t>4</w:t>
            </w:r>
            <w:r>
              <w:rPr>
                <w:rFonts w:ascii="Arial" w:hAnsi="Arial" w:cs="Arial"/>
                <w:sz w:val="24"/>
                <w:szCs w:val="24"/>
                <w:lang w:eastAsia="en-GB"/>
              </w:rPr>
              <w:t>0</w:t>
            </w:r>
          </w:p>
        </w:tc>
      </w:tr>
    </w:tbl>
    <w:p w14:paraId="7E5AC6EC" w14:textId="77777777" w:rsidR="0046093A" w:rsidRPr="00FE725A" w:rsidRDefault="0046093A" w:rsidP="0046093A">
      <w:pPr>
        <w:spacing w:line="276" w:lineRule="auto"/>
        <w:rPr>
          <w:rFonts w:ascii="Arial" w:hAnsi="Arial" w:cs="Arial"/>
          <w:i/>
          <w:sz w:val="18"/>
          <w:szCs w:val="18"/>
        </w:rPr>
      </w:pPr>
      <w:r w:rsidRPr="00FE725A">
        <w:rPr>
          <w:rFonts w:ascii="Arial" w:hAnsi="Arial" w:cs="Arial"/>
          <w:i/>
          <w:sz w:val="18"/>
          <w:szCs w:val="18"/>
        </w:rPr>
        <w:t>Source: School</w:t>
      </w:r>
    </w:p>
    <w:p w14:paraId="7B8E360E" w14:textId="77777777" w:rsidR="0046093A" w:rsidRPr="008F6295" w:rsidRDefault="0046093A" w:rsidP="0046093A">
      <w:pPr>
        <w:spacing w:line="276" w:lineRule="auto"/>
        <w:rPr>
          <w:rFonts w:ascii="Arial" w:hAnsi="Arial" w:cs="Arial"/>
          <w:sz w:val="24"/>
          <w:szCs w:val="24"/>
        </w:rPr>
      </w:pPr>
      <w:r w:rsidRPr="008F6295">
        <w:rPr>
          <w:rFonts w:ascii="Arial" w:hAnsi="Arial" w:cs="Arial"/>
          <w:sz w:val="24"/>
          <w:szCs w:val="24"/>
        </w:rPr>
        <w:t>Of the pupils who attended the nursery unit during 202</w:t>
      </w:r>
      <w:r>
        <w:rPr>
          <w:rFonts w:ascii="Arial" w:hAnsi="Arial" w:cs="Arial"/>
          <w:sz w:val="24"/>
          <w:szCs w:val="24"/>
        </w:rPr>
        <w:t>3/24</w:t>
      </w:r>
      <w:r w:rsidRPr="008F6295">
        <w:rPr>
          <w:rFonts w:ascii="Arial" w:hAnsi="Arial" w:cs="Arial"/>
          <w:sz w:val="24"/>
          <w:szCs w:val="24"/>
        </w:rPr>
        <w:t xml:space="preserve">, </w:t>
      </w:r>
      <w:r>
        <w:rPr>
          <w:rFonts w:ascii="Arial" w:hAnsi="Arial" w:cs="Arial"/>
          <w:sz w:val="24"/>
          <w:szCs w:val="24"/>
        </w:rPr>
        <w:t>84.6</w:t>
      </w:r>
      <w:r w:rsidRPr="008F6295">
        <w:rPr>
          <w:rFonts w:ascii="Arial" w:hAnsi="Arial" w:cs="Arial"/>
          <w:sz w:val="24"/>
          <w:szCs w:val="24"/>
        </w:rPr>
        <w:t>% applied for a Year 1 place for September 202</w:t>
      </w:r>
      <w:r>
        <w:rPr>
          <w:rFonts w:ascii="Arial" w:hAnsi="Arial" w:cs="Arial"/>
          <w:sz w:val="24"/>
          <w:szCs w:val="24"/>
        </w:rPr>
        <w:t>4</w:t>
      </w:r>
      <w:r w:rsidRPr="008F6295">
        <w:rPr>
          <w:rFonts w:ascii="Arial" w:hAnsi="Arial" w:cs="Arial"/>
          <w:sz w:val="24"/>
          <w:szCs w:val="24"/>
        </w:rPr>
        <w:t>. This enabled for a smooth transition for both children and the families and further reflects the demand for Integrated provision.</w:t>
      </w:r>
    </w:p>
    <w:p w14:paraId="451DF700" w14:textId="77777777" w:rsidR="002802C5" w:rsidRPr="008F6295" w:rsidRDefault="007B44C2">
      <w:pPr>
        <w:spacing w:line="276" w:lineRule="auto"/>
        <w:rPr>
          <w:rFonts w:ascii="Arial" w:hAnsi="Arial" w:cs="Arial"/>
          <w:sz w:val="24"/>
          <w:szCs w:val="24"/>
        </w:rPr>
      </w:pPr>
      <w:r w:rsidRPr="008F6295">
        <w:rPr>
          <w:rFonts w:ascii="Arial" w:hAnsi="Arial" w:cs="Arial"/>
          <w:sz w:val="24"/>
          <w:szCs w:val="24"/>
        </w:rPr>
        <w:t>It is worth noting that the school has received on-going requests for placements for underage pupils, outside of the EA admissions process, and this demand is not included in the figures above.</w:t>
      </w:r>
    </w:p>
    <w:p w14:paraId="29998D59" w14:textId="77777777" w:rsidR="002802C5" w:rsidRDefault="002802C5">
      <w:pPr>
        <w:pStyle w:val="ListParagraph"/>
        <w:spacing w:line="276" w:lineRule="auto"/>
        <w:ind w:left="0"/>
        <w:rPr>
          <w:rFonts w:ascii="Calibri" w:hAnsi="Calibri" w:cs="Calibri"/>
          <w:bCs/>
        </w:rPr>
      </w:pPr>
    </w:p>
    <w:p w14:paraId="02D05AB7" w14:textId="77777777" w:rsidR="002802C5" w:rsidRDefault="007B44C2">
      <w:pPr>
        <w:pStyle w:val="Heading2"/>
        <w:rPr>
          <w:rFonts w:ascii="Calibri" w:hAnsi="Calibri" w:cs="Calibri"/>
        </w:rPr>
      </w:pPr>
      <w:r>
        <w:rPr>
          <w:rFonts w:ascii="Calibri" w:hAnsi="Calibri" w:cs="Calibri"/>
        </w:rPr>
        <w:t>3.2</w:t>
      </w:r>
      <w:r>
        <w:rPr>
          <w:rFonts w:ascii="Calibri" w:hAnsi="Calibri" w:cs="Calibri"/>
        </w:rPr>
        <w:tab/>
        <w:t>Integrated Education Act (NI) 2022</w:t>
      </w:r>
    </w:p>
    <w:p w14:paraId="75B106B5" w14:textId="77777777" w:rsidR="00965DC1" w:rsidRDefault="00965DC1">
      <w:pPr>
        <w:spacing w:line="276" w:lineRule="auto"/>
        <w:rPr>
          <w:rFonts w:ascii="Arial" w:hAnsi="Arial" w:cs="Arial"/>
          <w:sz w:val="24"/>
          <w:szCs w:val="24"/>
        </w:rPr>
      </w:pPr>
    </w:p>
    <w:p w14:paraId="0E34C79F" w14:textId="697D9FF2" w:rsidR="002802C5" w:rsidRPr="00965DC1" w:rsidRDefault="00965DC1">
      <w:pPr>
        <w:spacing w:line="276" w:lineRule="auto"/>
        <w:rPr>
          <w:rFonts w:ascii="Arial" w:hAnsi="Arial" w:cs="Arial"/>
          <w:sz w:val="24"/>
          <w:szCs w:val="24"/>
        </w:rPr>
      </w:pPr>
      <w:r>
        <w:rPr>
          <w:rFonts w:ascii="Arial" w:hAnsi="Arial" w:cs="Arial"/>
          <w:sz w:val="24"/>
          <w:szCs w:val="24"/>
        </w:rPr>
        <w:t xml:space="preserve">This section </w:t>
      </w:r>
      <w:r w:rsidR="00BF4EB8">
        <w:rPr>
          <w:rFonts w:ascii="Arial" w:hAnsi="Arial" w:cs="Arial"/>
          <w:sz w:val="24"/>
          <w:szCs w:val="24"/>
        </w:rPr>
        <w:t>outlines</w:t>
      </w:r>
      <w:r>
        <w:rPr>
          <w:rFonts w:ascii="Arial" w:hAnsi="Arial" w:cs="Arial"/>
          <w:sz w:val="24"/>
          <w:szCs w:val="24"/>
        </w:rPr>
        <w:t xml:space="preserve"> how the school aligns to the</w:t>
      </w:r>
      <w:r w:rsidR="00BF4EB8">
        <w:rPr>
          <w:rFonts w:ascii="Arial" w:hAnsi="Arial" w:cs="Arial"/>
          <w:sz w:val="24"/>
          <w:szCs w:val="24"/>
        </w:rPr>
        <w:t xml:space="preserve"> legal definition of Integrated </w:t>
      </w:r>
      <w:r w:rsidR="00C63523">
        <w:rPr>
          <w:rFonts w:ascii="Arial" w:hAnsi="Arial" w:cs="Arial"/>
          <w:sz w:val="24"/>
          <w:szCs w:val="24"/>
        </w:rPr>
        <w:t>Education.</w:t>
      </w:r>
      <w:r w:rsidR="00C63523" w:rsidRPr="00965DC1">
        <w:rPr>
          <w:rFonts w:ascii="Arial" w:hAnsi="Arial" w:cs="Arial"/>
          <w:sz w:val="24"/>
          <w:szCs w:val="24"/>
        </w:rPr>
        <w:t xml:space="preserve"> </w:t>
      </w:r>
      <w:r w:rsidR="007B44C2" w:rsidRPr="00965DC1">
        <w:rPr>
          <w:rFonts w:ascii="Arial" w:hAnsi="Arial" w:cs="Arial"/>
          <w:sz w:val="24"/>
          <w:szCs w:val="24"/>
        </w:rPr>
        <w:t>The Integrated Education (NI) Act 2022 defines the meaning of Integrated Education as:</w:t>
      </w:r>
    </w:p>
    <w:p w14:paraId="19DAC787" w14:textId="77777777" w:rsidR="002802C5" w:rsidRPr="00965DC1" w:rsidRDefault="007B44C2">
      <w:pPr>
        <w:spacing w:line="276" w:lineRule="auto"/>
        <w:ind w:left="360"/>
        <w:rPr>
          <w:rFonts w:ascii="Arial" w:hAnsi="Arial" w:cs="Arial"/>
          <w:i/>
          <w:sz w:val="24"/>
          <w:szCs w:val="24"/>
        </w:rPr>
      </w:pPr>
      <w:r w:rsidRPr="00965DC1">
        <w:rPr>
          <w:rFonts w:ascii="Arial" w:hAnsi="Arial" w:cs="Arial"/>
          <w:i/>
          <w:sz w:val="24"/>
          <w:szCs w:val="24"/>
        </w:rPr>
        <w:t xml:space="preserve">“Integrated Education” means the education together, in an </w:t>
      </w:r>
      <w:proofErr w:type="gramStart"/>
      <w:r w:rsidRPr="00965DC1">
        <w:rPr>
          <w:rFonts w:ascii="Arial" w:hAnsi="Arial" w:cs="Arial"/>
          <w:i/>
          <w:sz w:val="24"/>
          <w:szCs w:val="24"/>
        </w:rPr>
        <w:t>Integrated</w:t>
      </w:r>
      <w:proofErr w:type="gramEnd"/>
      <w:r w:rsidRPr="00965DC1">
        <w:rPr>
          <w:rFonts w:ascii="Arial" w:hAnsi="Arial" w:cs="Arial"/>
          <w:i/>
          <w:sz w:val="24"/>
          <w:szCs w:val="24"/>
        </w:rPr>
        <w:t xml:space="preserve"> school, of – </w:t>
      </w:r>
    </w:p>
    <w:p w14:paraId="79254953" w14:textId="77777777" w:rsidR="002802C5" w:rsidRPr="00965DC1" w:rsidRDefault="007B44C2">
      <w:pPr>
        <w:pStyle w:val="ListParagraph"/>
        <w:numPr>
          <w:ilvl w:val="0"/>
          <w:numId w:val="3"/>
        </w:numPr>
        <w:spacing w:line="276" w:lineRule="auto"/>
        <w:ind w:left="1080"/>
        <w:rPr>
          <w:rFonts w:ascii="Arial" w:hAnsi="Arial" w:cs="Arial"/>
          <w:i/>
          <w:sz w:val="24"/>
          <w:szCs w:val="24"/>
        </w:rPr>
      </w:pPr>
      <w:r w:rsidRPr="00965DC1">
        <w:rPr>
          <w:rFonts w:ascii="Arial" w:hAnsi="Arial" w:cs="Arial"/>
          <w:i/>
          <w:sz w:val="24"/>
          <w:szCs w:val="24"/>
        </w:rPr>
        <w:t xml:space="preserve">those of different cultures and religious beliefs and of none, including reasonable numbers of both Protestant and Roman Catholic children or young </w:t>
      </w:r>
      <w:proofErr w:type="gramStart"/>
      <w:r w:rsidRPr="00965DC1">
        <w:rPr>
          <w:rFonts w:ascii="Arial" w:hAnsi="Arial" w:cs="Arial"/>
          <w:i/>
          <w:sz w:val="24"/>
          <w:szCs w:val="24"/>
        </w:rPr>
        <w:t>persons;</w:t>
      </w:r>
      <w:proofErr w:type="gramEnd"/>
    </w:p>
    <w:p w14:paraId="267AF9B4" w14:textId="77777777" w:rsidR="002802C5" w:rsidRPr="00965DC1" w:rsidRDefault="007B44C2">
      <w:pPr>
        <w:pStyle w:val="ListParagraph"/>
        <w:numPr>
          <w:ilvl w:val="0"/>
          <w:numId w:val="3"/>
        </w:numPr>
        <w:spacing w:line="276" w:lineRule="auto"/>
        <w:ind w:left="1080"/>
        <w:rPr>
          <w:rFonts w:ascii="Arial" w:hAnsi="Arial" w:cs="Arial"/>
          <w:i/>
          <w:sz w:val="24"/>
          <w:szCs w:val="24"/>
        </w:rPr>
      </w:pPr>
      <w:r w:rsidRPr="00965DC1">
        <w:rPr>
          <w:rFonts w:ascii="Arial" w:hAnsi="Arial" w:cs="Arial"/>
          <w:i/>
          <w:sz w:val="24"/>
          <w:szCs w:val="24"/>
        </w:rPr>
        <w:t>those who are experiencing socio-economic deprivation and those who are not; and</w:t>
      </w:r>
    </w:p>
    <w:p w14:paraId="56CA2E4E" w14:textId="77777777" w:rsidR="002802C5" w:rsidRPr="00965DC1" w:rsidRDefault="007B44C2">
      <w:pPr>
        <w:pStyle w:val="ListParagraph"/>
        <w:numPr>
          <w:ilvl w:val="0"/>
          <w:numId w:val="3"/>
        </w:numPr>
        <w:spacing w:line="276" w:lineRule="auto"/>
        <w:ind w:left="1080"/>
        <w:rPr>
          <w:rFonts w:ascii="Arial" w:hAnsi="Arial" w:cs="Arial"/>
          <w:i/>
          <w:sz w:val="24"/>
          <w:szCs w:val="24"/>
        </w:rPr>
      </w:pPr>
      <w:r w:rsidRPr="00965DC1">
        <w:rPr>
          <w:rFonts w:ascii="Arial" w:hAnsi="Arial" w:cs="Arial"/>
          <w:i/>
          <w:sz w:val="24"/>
          <w:szCs w:val="24"/>
        </w:rPr>
        <w:t>those of different abilities</w:t>
      </w:r>
    </w:p>
    <w:p w14:paraId="255F3DDB" w14:textId="77777777" w:rsidR="002802C5" w:rsidRPr="00965DC1" w:rsidRDefault="007B44C2">
      <w:pPr>
        <w:spacing w:line="276" w:lineRule="auto"/>
        <w:ind w:left="284"/>
        <w:rPr>
          <w:rFonts w:ascii="Arial" w:hAnsi="Arial" w:cs="Arial"/>
          <w:i/>
          <w:sz w:val="24"/>
          <w:szCs w:val="24"/>
        </w:rPr>
      </w:pPr>
      <w:r w:rsidRPr="00965DC1">
        <w:rPr>
          <w:rFonts w:ascii="Arial" w:hAnsi="Arial" w:cs="Arial"/>
          <w:i/>
          <w:sz w:val="24"/>
          <w:szCs w:val="24"/>
        </w:rPr>
        <w:t xml:space="preserve">An “Integrated school” is a school which – </w:t>
      </w:r>
    </w:p>
    <w:p w14:paraId="51D4B407" w14:textId="77777777" w:rsidR="002802C5" w:rsidRPr="00965DC1" w:rsidRDefault="007B44C2">
      <w:pPr>
        <w:autoSpaceDE w:val="0"/>
        <w:spacing w:after="0" w:line="276" w:lineRule="auto"/>
        <w:ind w:left="568"/>
        <w:rPr>
          <w:rFonts w:ascii="Arial" w:hAnsi="Arial" w:cs="Arial"/>
          <w:sz w:val="24"/>
          <w:szCs w:val="24"/>
        </w:rPr>
      </w:pPr>
      <w:r w:rsidRPr="00965DC1">
        <w:rPr>
          <w:rFonts w:ascii="Arial" w:hAnsi="Arial" w:cs="Arial"/>
          <w:i/>
          <w:sz w:val="24"/>
          <w:szCs w:val="24"/>
        </w:rPr>
        <w:t>‘Intentionally supports, protects and advances an ethos of diversity, respect and understanding between those of different cultures and religious beliefs and of none, between those of different socio-economic backgrounds and between those of different abilities…’</w:t>
      </w:r>
    </w:p>
    <w:p w14:paraId="355091F9" w14:textId="77777777" w:rsidR="002802C5" w:rsidRDefault="002802C5" w:rsidP="00965DC1">
      <w:pPr>
        <w:spacing w:line="276" w:lineRule="auto"/>
        <w:rPr>
          <w:rFonts w:ascii="Arial" w:hAnsi="Arial" w:cs="Arial"/>
          <w:sz w:val="24"/>
          <w:szCs w:val="24"/>
        </w:rPr>
      </w:pPr>
    </w:p>
    <w:p w14:paraId="7F5B812F" w14:textId="7477DC6F" w:rsidR="002802C5" w:rsidRDefault="007B44C2">
      <w:pPr>
        <w:spacing w:line="276" w:lineRule="auto"/>
        <w:rPr>
          <w:rFonts w:ascii="Arial" w:hAnsi="Arial" w:cs="Arial"/>
          <w:sz w:val="24"/>
          <w:szCs w:val="24"/>
        </w:rPr>
      </w:pPr>
      <w:r w:rsidRPr="00965DC1">
        <w:rPr>
          <w:rFonts w:ascii="Arial" w:hAnsi="Arial" w:cs="Arial"/>
          <w:sz w:val="24"/>
          <w:szCs w:val="24"/>
        </w:rPr>
        <w:lastRenderedPageBreak/>
        <w:t>Section 2 of the Integrated Education (NI) Act 2022 sets out the purpose of Integrated Education as the following:</w:t>
      </w:r>
    </w:p>
    <w:p w14:paraId="7C8FB9FE" w14:textId="77C5EE7F" w:rsidR="002802C5" w:rsidRPr="00965DC1" w:rsidRDefault="007B44C2" w:rsidP="00965DC1">
      <w:pPr>
        <w:spacing w:line="276" w:lineRule="auto"/>
        <w:rPr>
          <w:rFonts w:ascii="Arial" w:hAnsi="Arial" w:cs="Arial"/>
          <w:sz w:val="24"/>
          <w:szCs w:val="24"/>
        </w:rPr>
      </w:pPr>
      <w:r w:rsidRPr="00965DC1">
        <w:rPr>
          <w:rFonts w:ascii="Arial" w:hAnsi="Arial" w:cs="Arial"/>
          <w:i/>
          <w:sz w:val="24"/>
          <w:szCs w:val="24"/>
        </w:rPr>
        <w:t xml:space="preserve">The purpose of Integrated Education is – </w:t>
      </w:r>
    </w:p>
    <w:p w14:paraId="30DF5091" w14:textId="77777777" w:rsidR="002802C5" w:rsidRPr="00965DC1" w:rsidRDefault="007B44C2">
      <w:pPr>
        <w:pStyle w:val="ListParagraph"/>
        <w:numPr>
          <w:ilvl w:val="0"/>
          <w:numId w:val="4"/>
        </w:numPr>
        <w:spacing w:line="276" w:lineRule="auto"/>
        <w:ind w:left="1080"/>
        <w:rPr>
          <w:rFonts w:ascii="Arial" w:hAnsi="Arial" w:cs="Arial"/>
          <w:i/>
          <w:sz w:val="24"/>
          <w:szCs w:val="24"/>
        </w:rPr>
      </w:pPr>
      <w:r w:rsidRPr="00965DC1">
        <w:rPr>
          <w:rFonts w:ascii="Arial" w:hAnsi="Arial" w:cs="Arial"/>
          <w:i/>
          <w:sz w:val="24"/>
          <w:szCs w:val="24"/>
        </w:rPr>
        <w:t xml:space="preserve">to deliver educational benefits to children and young </w:t>
      </w:r>
      <w:proofErr w:type="gramStart"/>
      <w:r w:rsidRPr="00965DC1">
        <w:rPr>
          <w:rFonts w:ascii="Arial" w:hAnsi="Arial" w:cs="Arial"/>
          <w:i/>
          <w:sz w:val="24"/>
          <w:szCs w:val="24"/>
        </w:rPr>
        <w:t>persons;</w:t>
      </w:r>
      <w:proofErr w:type="gramEnd"/>
    </w:p>
    <w:p w14:paraId="022297EE" w14:textId="77777777" w:rsidR="002802C5" w:rsidRPr="00965DC1" w:rsidRDefault="007B44C2">
      <w:pPr>
        <w:pStyle w:val="ListParagraph"/>
        <w:numPr>
          <w:ilvl w:val="0"/>
          <w:numId w:val="4"/>
        </w:numPr>
        <w:spacing w:line="276" w:lineRule="auto"/>
        <w:ind w:left="1080"/>
        <w:rPr>
          <w:rFonts w:ascii="Arial" w:hAnsi="Arial" w:cs="Arial"/>
          <w:i/>
          <w:sz w:val="24"/>
          <w:szCs w:val="24"/>
        </w:rPr>
      </w:pPr>
      <w:r w:rsidRPr="00965DC1">
        <w:rPr>
          <w:rFonts w:ascii="Arial" w:hAnsi="Arial" w:cs="Arial"/>
          <w:i/>
          <w:sz w:val="24"/>
          <w:szCs w:val="24"/>
        </w:rPr>
        <w:t xml:space="preserve">to promote awareness and appreciation of human </w:t>
      </w:r>
      <w:proofErr w:type="gramStart"/>
      <w:r w:rsidRPr="00965DC1">
        <w:rPr>
          <w:rFonts w:ascii="Arial" w:hAnsi="Arial" w:cs="Arial"/>
          <w:i/>
          <w:sz w:val="24"/>
          <w:szCs w:val="24"/>
        </w:rPr>
        <w:t>rights;</w:t>
      </w:r>
      <w:proofErr w:type="gramEnd"/>
    </w:p>
    <w:p w14:paraId="042B435B" w14:textId="77777777" w:rsidR="002802C5" w:rsidRPr="00965DC1" w:rsidRDefault="007B44C2">
      <w:pPr>
        <w:pStyle w:val="ListParagraph"/>
        <w:numPr>
          <w:ilvl w:val="0"/>
          <w:numId w:val="4"/>
        </w:numPr>
        <w:spacing w:line="276" w:lineRule="auto"/>
        <w:ind w:left="1080"/>
        <w:rPr>
          <w:rFonts w:ascii="Arial" w:hAnsi="Arial" w:cs="Arial"/>
          <w:i/>
          <w:sz w:val="24"/>
          <w:szCs w:val="24"/>
        </w:rPr>
      </w:pPr>
      <w:r w:rsidRPr="00965DC1">
        <w:rPr>
          <w:rFonts w:ascii="Arial" w:hAnsi="Arial" w:cs="Arial"/>
          <w:i/>
          <w:sz w:val="24"/>
          <w:szCs w:val="24"/>
        </w:rPr>
        <w:t xml:space="preserve">to promote equality of </w:t>
      </w:r>
      <w:proofErr w:type="gramStart"/>
      <w:r w:rsidRPr="00965DC1">
        <w:rPr>
          <w:rFonts w:ascii="Arial" w:hAnsi="Arial" w:cs="Arial"/>
          <w:i/>
          <w:sz w:val="24"/>
          <w:szCs w:val="24"/>
        </w:rPr>
        <w:t>opportunity;</w:t>
      </w:r>
      <w:proofErr w:type="gramEnd"/>
    </w:p>
    <w:p w14:paraId="0AC3AEE4" w14:textId="77777777" w:rsidR="002802C5" w:rsidRPr="00965DC1" w:rsidRDefault="007B44C2">
      <w:pPr>
        <w:pStyle w:val="ListParagraph"/>
        <w:numPr>
          <w:ilvl w:val="0"/>
          <w:numId w:val="4"/>
        </w:numPr>
        <w:spacing w:line="276" w:lineRule="auto"/>
        <w:ind w:left="1080"/>
        <w:rPr>
          <w:rFonts w:ascii="Arial" w:hAnsi="Arial" w:cs="Arial"/>
          <w:i/>
          <w:sz w:val="24"/>
          <w:szCs w:val="24"/>
        </w:rPr>
      </w:pPr>
      <w:r w:rsidRPr="00965DC1">
        <w:rPr>
          <w:rFonts w:ascii="Arial" w:hAnsi="Arial" w:cs="Arial"/>
          <w:i/>
          <w:sz w:val="24"/>
          <w:szCs w:val="24"/>
        </w:rPr>
        <w:t>to promote good relations; and</w:t>
      </w:r>
    </w:p>
    <w:p w14:paraId="1019071C" w14:textId="77777777" w:rsidR="002802C5" w:rsidRPr="00965DC1" w:rsidRDefault="007B44C2">
      <w:pPr>
        <w:pStyle w:val="ListParagraph"/>
        <w:numPr>
          <w:ilvl w:val="0"/>
          <w:numId w:val="4"/>
        </w:numPr>
        <w:spacing w:line="276" w:lineRule="auto"/>
        <w:ind w:left="1080"/>
        <w:rPr>
          <w:rFonts w:ascii="Arial" w:hAnsi="Arial" w:cs="Arial"/>
          <w:i/>
          <w:sz w:val="24"/>
          <w:szCs w:val="24"/>
        </w:rPr>
      </w:pPr>
      <w:r w:rsidRPr="00965DC1">
        <w:rPr>
          <w:rFonts w:ascii="Arial" w:hAnsi="Arial" w:cs="Arial"/>
          <w:i/>
          <w:sz w:val="24"/>
          <w:szCs w:val="24"/>
        </w:rPr>
        <w:t>to promote respect for identity, diversity and community cohesion.</w:t>
      </w:r>
    </w:p>
    <w:p w14:paraId="2B3280C9" w14:textId="77777777" w:rsidR="002802C5" w:rsidRDefault="002802C5">
      <w:pPr>
        <w:spacing w:line="276" w:lineRule="auto"/>
        <w:rPr>
          <w:rFonts w:ascii="Calibri" w:hAnsi="Calibri" w:cs="Calibri"/>
          <w:i/>
          <w:iCs/>
        </w:rPr>
      </w:pPr>
    </w:p>
    <w:p w14:paraId="4B837A22" w14:textId="77777777" w:rsidR="002802C5" w:rsidRDefault="007B44C2">
      <w:pPr>
        <w:pStyle w:val="Heading3"/>
        <w:rPr>
          <w:rFonts w:ascii="Calibri" w:hAnsi="Calibri" w:cs="Calibri"/>
        </w:rPr>
      </w:pPr>
      <w:r>
        <w:rPr>
          <w:rFonts w:ascii="Calibri" w:hAnsi="Calibri" w:cs="Calibri"/>
        </w:rPr>
        <w:t>3.2.1</w:t>
      </w:r>
      <w:r>
        <w:rPr>
          <w:rFonts w:ascii="Calibri" w:hAnsi="Calibri" w:cs="Calibri"/>
        </w:rPr>
        <w:tab/>
        <w:t>Those of different culture and religious beliefs and those of none</w:t>
      </w:r>
    </w:p>
    <w:p w14:paraId="0DF13F66" w14:textId="4498F37E" w:rsidR="002802C5" w:rsidRPr="002B2971" w:rsidRDefault="007B44C2">
      <w:pPr>
        <w:spacing w:after="0" w:line="276" w:lineRule="auto"/>
        <w:rPr>
          <w:rFonts w:ascii="Arial" w:hAnsi="Arial" w:cs="Arial"/>
          <w:sz w:val="24"/>
          <w:szCs w:val="24"/>
        </w:rPr>
      </w:pPr>
      <w:r w:rsidRPr="002B2971">
        <w:rPr>
          <w:rFonts w:ascii="Arial" w:hAnsi="Arial" w:cs="Arial"/>
          <w:sz w:val="24"/>
          <w:szCs w:val="24"/>
        </w:rPr>
        <w:t xml:space="preserve">In relation to Braidside IPNS, Appendix </w:t>
      </w:r>
      <w:r w:rsidR="00FB49B4">
        <w:rPr>
          <w:rFonts w:ascii="Arial" w:hAnsi="Arial" w:cs="Arial"/>
          <w:sz w:val="24"/>
          <w:szCs w:val="24"/>
        </w:rPr>
        <w:t xml:space="preserve">L </w:t>
      </w:r>
      <w:r w:rsidRPr="002B2971">
        <w:rPr>
          <w:rFonts w:ascii="Arial" w:hAnsi="Arial" w:cs="Arial"/>
          <w:sz w:val="24"/>
          <w:szCs w:val="24"/>
        </w:rPr>
        <w:t xml:space="preserve">demonstrates that </w:t>
      </w:r>
      <w:r w:rsidR="002D307B">
        <w:rPr>
          <w:rFonts w:ascii="Arial" w:hAnsi="Arial" w:cs="Arial"/>
          <w:sz w:val="24"/>
          <w:szCs w:val="24"/>
        </w:rPr>
        <w:t>most</w:t>
      </w:r>
      <w:r w:rsidRPr="002B2971">
        <w:rPr>
          <w:rFonts w:ascii="Arial" w:hAnsi="Arial" w:cs="Arial"/>
          <w:sz w:val="24"/>
          <w:szCs w:val="24"/>
        </w:rPr>
        <w:t xml:space="preserve"> of the providers in the Ballymena area </w:t>
      </w:r>
      <w:r w:rsidR="00847E61">
        <w:rPr>
          <w:rFonts w:ascii="Arial" w:hAnsi="Arial" w:cs="Arial"/>
          <w:sz w:val="24"/>
          <w:szCs w:val="24"/>
        </w:rPr>
        <w:t>have</w:t>
      </w:r>
      <w:r w:rsidR="00377CF9">
        <w:rPr>
          <w:rFonts w:ascii="Arial" w:hAnsi="Arial" w:cs="Arial"/>
          <w:sz w:val="24"/>
          <w:szCs w:val="24"/>
        </w:rPr>
        <w:t xml:space="preserve"> school population</w:t>
      </w:r>
      <w:r w:rsidR="00793104">
        <w:rPr>
          <w:rFonts w:ascii="Arial" w:hAnsi="Arial" w:cs="Arial"/>
          <w:sz w:val="24"/>
          <w:szCs w:val="24"/>
        </w:rPr>
        <w:t xml:space="preserve">s which </w:t>
      </w:r>
      <w:r>
        <w:rPr>
          <w:rFonts w:ascii="Arial" w:hAnsi="Arial" w:cs="Arial"/>
          <w:sz w:val="24"/>
          <w:szCs w:val="24"/>
        </w:rPr>
        <w:t xml:space="preserve">are </w:t>
      </w:r>
      <w:r w:rsidRPr="002B2971">
        <w:rPr>
          <w:rFonts w:ascii="Arial" w:hAnsi="Arial" w:cs="Arial"/>
          <w:sz w:val="24"/>
          <w:szCs w:val="24"/>
        </w:rPr>
        <w:t>predominantly Protestant or Catholic</w:t>
      </w:r>
      <w:r w:rsidR="00847E61">
        <w:rPr>
          <w:rFonts w:ascii="Arial" w:hAnsi="Arial" w:cs="Arial"/>
          <w:sz w:val="24"/>
          <w:szCs w:val="24"/>
        </w:rPr>
        <w:t xml:space="preserve"> </w:t>
      </w:r>
      <w:r w:rsidR="003A2446">
        <w:rPr>
          <w:rFonts w:ascii="Arial" w:hAnsi="Arial" w:cs="Arial"/>
          <w:sz w:val="24"/>
          <w:szCs w:val="24"/>
        </w:rPr>
        <w:t>designated children</w:t>
      </w:r>
      <w:r w:rsidRPr="002B2971">
        <w:rPr>
          <w:rFonts w:ascii="Arial" w:hAnsi="Arial" w:cs="Arial"/>
          <w:sz w:val="24"/>
          <w:szCs w:val="24"/>
        </w:rPr>
        <w:t xml:space="preserve">, with only two providers out of 17 showing a mix. </w:t>
      </w:r>
      <w:r w:rsidR="00C05E4C">
        <w:rPr>
          <w:rFonts w:ascii="Arial" w:hAnsi="Arial" w:cs="Arial"/>
          <w:sz w:val="24"/>
          <w:szCs w:val="24"/>
        </w:rPr>
        <w:t>This relates to 22/23, which is the most recent data available.</w:t>
      </w:r>
      <w:r>
        <w:rPr>
          <w:rFonts w:ascii="Arial" w:hAnsi="Arial" w:cs="Arial"/>
          <w:sz w:val="24"/>
          <w:szCs w:val="24"/>
        </w:rPr>
        <w:t xml:space="preserve"> </w:t>
      </w:r>
      <w:r w:rsidRPr="002B2971">
        <w:rPr>
          <w:rFonts w:ascii="Arial" w:hAnsi="Arial" w:cs="Arial"/>
          <w:sz w:val="24"/>
          <w:szCs w:val="24"/>
        </w:rPr>
        <w:t>In the mixed settings it is striking that there is a high percentage of those designating as Other Christian, non-Christian, no religion or unknown. This is also a feature of Braidside IPNS’s school figures (see below).</w:t>
      </w:r>
    </w:p>
    <w:p w14:paraId="7B19E5BF" w14:textId="77777777" w:rsidR="002802C5" w:rsidRPr="002B2971" w:rsidRDefault="002802C5">
      <w:pPr>
        <w:spacing w:after="0" w:line="276" w:lineRule="auto"/>
        <w:rPr>
          <w:rFonts w:ascii="Arial" w:hAnsi="Arial" w:cs="Arial"/>
          <w:sz w:val="24"/>
          <w:szCs w:val="24"/>
        </w:rPr>
      </w:pPr>
    </w:p>
    <w:p w14:paraId="2B8FCB58" w14:textId="1B10A49E" w:rsidR="002802C5" w:rsidRPr="002B2971" w:rsidRDefault="007B44C2">
      <w:pPr>
        <w:spacing w:after="0" w:line="276" w:lineRule="auto"/>
        <w:rPr>
          <w:rFonts w:ascii="Arial" w:hAnsi="Arial" w:cs="Arial"/>
          <w:b/>
          <w:sz w:val="24"/>
          <w:szCs w:val="24"/>
        </w:rPr>
      </w:pPr>
      <w:r w:rsidRPr="002B2971">
        <w:rPr>
          <w:rFonts w:ascii="Arial" w:hAnsi="Arial" w:cs="Arial"/>
          <w:b/>
          <w:sz w:val="24"/>
          <w:szCs w:val="24"/>
        </w:rPr>
        <w:t xml:space="preserve">Table </w:t>
      </w:r>
      <w:r w:rsidR="000C2CD0">
        <w:rPr>
          <w:rFonts w:ascii="Arial" w:hAnsi="Arial" w:cs="Arial"/>
          <w:b/>
          <w:sz w:val="24"/>
          <w:szCs w:val="24"/>
        </w:rPr>
        <w:t>8</w:t>
      </w:r>
      <w:r w:rsidRPr="002B2971">
        <w:rPr>
          <w:rFonts w:ascii="Arial" w:hAnsi="Arial" w:cs="Arial"/>
          <w:b/>
          <w:sz w:val="24"/>
          <w:szCs w:val="24"/>
        </w:rPr>
        <w:t>: Religious Balance in Braidside IPNS (including Nursery Unit) 202</w:t>
      </w:r>
      <w:r w:rsidR="00A54982">
        <w:rPr>
          <w:rFonts w:ascii="Arial" w:hAnsi="Arial" w:cs="Arial"/>
          <w:b/>
          <w:sz w:val="24"/>
          <w:szCs w:val="24"/>
        </w:rPr>
        <w:t>3</w:t>
      </w:r>
      <w:r w:rsidR="00E43F4B">
        <w:rPr>
          <w:rFonts w:ascii="Arial" w:hAnsi="Arial" w:cs="Arial"/>
          <w:b/>
          <w:sz w:val="24"/>
          <w:szCs w:val="24"/>
        </w:rPr>
        <w:t>-</w:t>
      </w:r>
      <w:r w:rsidR="00A54982">
        <w:rPr>
          <w:rFonts w:ascii="Arial" w:hAnsi="Arial" w:cs="Arial"/>
          <w:b/>
          <w:sz w:val="24"/>
          <w:szCs w:val="24"/>
        </w:rPr>
        <w:t>4</w:t>
      </w:r>
    </w:p>
    <w:p w14:paraId="4678CBA8" w14:textId="77777777" w:rsidR="002802C5" w:rsidRPr="002B2971" w:rsidRDefault="002802C5">
      <w:pPr>
        <w:spacing w:after="0" w:line="276" w:lineRule="auto"/>
        <w:rPr>
          <w:rFonts w:ascii="Arial" w:hAnsi="Arial" w:cs="Arial"/>
          <w:sz w:val="24"/>
          <w:szCs w:val="24"/>
        </w:rPr>
      </w:pPr>
    </w:p>
    <w:tbl>
      <w:tblPr>
        <w:tblW w:w="9016" w:type="dxa"/>
        <w:tblCellMar>
          <w:left w:w="10" w:type="dxa"/>
          <w:right w:w="10" w:type="dxa"/>
        </w:tblCellMar>
        <w:tblLook w:val="04A0" w:firstRow="1" w:lastRow="0" w:firstColumn="1" w:lastColumn="0" w:noHBand="0" w:noVBand="1"/>
      </w:tblPr>
      <w:tblGrid>
        <w:gridCol w:w="2254"/>
        <w:gridCol w:w="2254"/>
        <w:gridCol w:w="2254"/>
        <w:gridCol w:w="2254"/>
      </w:tblGrid>
      <w:tr w:rsidR="002802C5" w14:paraId="1985CF17"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9B9F5" w14:textId="77777777" w:rsidR="002802C5" w:rsidRPr="002B2971" w:rsidRDefault="002802C5">
            <w:pPr>
              <w:overflowPunct w:val="0"/>
              <w:autoSpaceDE w:val="0"/>
              <w:spacing w:after="0" w:line="276" w:lineRule="auto"/>
              <w:textAlignment w:val="baseline"/>
              <w:rPr>
                <w:rFonts w:ascii="Arial" w:hAnsi="Arial" w:cs="Arial"/>
                <w:sz w:val="24"/>
                <w:szCs w:val="24"/>
                <w:lang w:eastAsia="en-GB"/>
              </w:rPr>
            </w:pP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CFC240" w14:textId="77777777" w:rsidR="002802C5" w:rsidRPr="002B2971" w:rsidRDefault="007B44C2">
            <w:pPr>
              <w:overflowPunct w:val="0"/>
              <w:autoSpaceDE w:val="0"/>
              <w:spacing w:after="0" w:line="276" w:lineRule="auto"/>
              <w:textAlignment w:val="baseline"/>
              <w:rPr>
                <w:rFonts w:ascii="Arial" w:hAnsi="Arial" w:cs="Arial"/>
                <w:sz w:val="24"/>
                <w:szCs w:val="24"/>
                <w:lang w:eastAsia="en-GB"/>
              </w:rPr>
            </w:pPr>
            <w:r w:rsidRPr="002B2971">
              <w:rPr>
                <w:rFonts w:ascii="Arial" w:hAnsi="Arial" w:cs="Arial"/>
                <w:sz w:val="24"/>
                <w:szCs w:val="24"/>
                <w:lang w:eastAsia="en-GB"/>
              </w:rPr>
              <w:t>Protestant</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BC759" w14:textId="77777777" w:rsidR="002802C5" w:rsidRPr="002B2971" w:rsidRDefault="007B44C2">
            <w:pPr>
              <w:overflowPunct w:val="0"/>
              <w:autoSpaceDE w:val="0"/>
              <w:spacing w:after="0" w:line="276" w:lineRule="auto"/>
              <w:textAlignment w:val="baseline"/>
              <w:rPr>
                <w:rFonts w:ascii="Arial" w:hAnsi="Arial" w:cs="Arial"/>
                <w:sz w:val="24"/>
                <w:szCs w:val="24"/>
                <w:lang w:eastAsia="en-GB"/>
              </w:rPr>
            </w:pPr>
            <w:r w:rsidRPr="002B2971">
              <w:rPr>
                <w:rFonts w:ascii="Arial" w:hAnsi="Arial" w:cs="Arial"/>
                <w:sz w:val="24"/>
                <w:szCs w:val="24"/>
                <w:lang w:eastAsia="en-GB"/>
              </w:rPr>
              <w:t>Catholic</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B80B8" w14:textId="77777777" w:rsidR="002802C5" w:rsidRPr="002B2971" w:rsidRDefault="007B44C2">
            <w:pPr>
              <w:overflowPunct w:val="0"/>
              <w:autoSpaceDE w:val="0"/>
              <w:spacing w:after="0" w:line="276" w:lineRule="auto"/>
              <w:textAlignment w:val="baseline"/>
              <w:rPr>
                <w:rFonts w:ascii="Arial" w:hAnsi="Arial" w:cs="Arial"/>
                <w:sz w:val="24"/>
                <w:szCs w:val="24"/>
                <w:lang w:eastAsia="en-GB"/>
              </w:rPr>
            </w:pPr>
            <w:r w:rsidRPr="002B2971">
              <w:rPr>
                <w:rFonts w:ascii="Arial" w:hAnsi="Arial" w:cs="Arial"/>
                <w:sz w:val="24"/>
                <w:szCs w:val="24"/>
                <w:lang w:eastAsia="en-GB"/>
              </w:rPr>
              <w:t>Other/Non-Christian/No Religion/Unknown</w:t>
            </w:r>
          </w:p>
        </w:tc>
      </w:tr>
      <w:tr w:rsidR="002802C5" w14:paraId="70515AF8"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65A55" w14:textId="77777777" w:rsidR="002802C5" w:rsidRPr="002B2971" w:rsidRDefault="007B44C2">
            <w:pPr>
              <w:overflowPunct w:val="0"/>
              <w:autoSpaceDE w:val="0"/>
              <w:spacing w:after="0" w:line="276" w:lineRule="auto"/>
              <w:textAlignment w:val="baseline"/>
              <w:rPr>
                <w:rFonts w:ascii="Arial" w:hAnsi="Arial" w:cs="Arial"/>
                <w:sz w:val="24"/>
                <w:szCs w:val="24"/>
                <w:lang w:eastAsia="en-GB"/>
              </w:rPr>
            </w:pPr>
            <w:r w:rsidRPr="002B2971">
              <w:rPr>
                <w:rFonts w:ascii="Arial" w:hAnsi="Arial" w:cs="Arial"/>
                <w:sz w:val="24"/>
                <w:szCs w:val="24"/>
                <w:lang w:eastAsia="en-GB"/>
              </w:rPr>
              <w:t>Braidside IPNS (School figure)</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43278" w14:textId="56EA73EC" w:rsidR="002802C5" w:rsidRPr="002B2971" w:rsidRDefault="00820B83">
            <w:pPr>
              <w:overflowPunct w:val="0"/>
              <w:autoSpaceDE w:val="0"/>
              <w:spacing w:after="0" w:line="276" w:lineRule="auto"/>
              <w:textAlignment w:val="baseline"/>
              <w:rPr>
                <w:rFonts w:ascii="Arial" w:hAnsi="Arial" w:cs="Arial"/>
                <w:sz w:val="24"/>
                <w:szCs w:val="24"/>
                <w:lang w:eastAsia="en-GB"/>
              </w:rPr>
            </w:pPr>
            <w:commentRangeStart w:id="7"/>
            <w:commentRangeEnd w:id="7"/>
            <w:r>
              <w:rPr>
                <w:rStyle w:val="CommentReference"/>
              </w:rPr>
              <w:commentReference w:id="7"/>
            </w:r>
            <w:r w:rsidR="00C96CAD">
              <w:rPr>
                <w:rFonts w:ascii="Arial" w:hAnsi="Arial" w:cs="Arial"/>
                <w:sz w:val="24"/>
                <w:szCs w:val="24"/>
                <w:lang w:eastAsia="en-GB"/>
              </w:rPr>
              <w:t>59</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30D2ED" w14:textId="056D1154" w:rsidR="002802C5" w:rsidRPr="002B2971" w:rsidRDefault="00C96CA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104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18A3D0" w14:textId="44163C21" w:rsidR="002802C5" w:rsidRPr="002B2971" w:rsidRDefault="00C96CAD">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156</w:t>
            </w:r>
          </w:p>
        </w:tc>
      </w:tr>
    </w:tbl>
    <w:p w14:paraId="7C1BD865" w14:textId="01281447" w:rsidR="002802C5" w:rsidRPr="00022EED" w:rsidRDefault="007B44C2">
      <w:pPr>
        <w:spacing w:after="0" w:line="276" w:lineRule="auto"/>
        <w:rPr>
          <w:rFonts w:ascii="Arial" w:hAnsi="Arial" w:cs="Arial"/>
          <w:i/>
          <w:sz w:val="18"/>
          <w:szCs w:val="18"/>
        </w:rPr>
      </w:pPr>
      <w:r w:rsidRPr="00022EED">
        <w:rPr>
          <w:rFonts w:ascii="Arial" w:hAnsi="Arial" w:cs="Arial"/>
          <w:i/>
          <w:sz w:val="18"/>
          <w:szCs w:val="18"/>
        </w:rPr>
        <w:t xml:space="preserve">Source: </w:t>
      </w:r>
      <w:r w:rsidR="00022EED">
        <w:rPr>
          <w:rFonts w:ascii="Arial" w:hAnsi="Arial" w:cs="Arial"/>
          <w:i/>
          <w:iCs/>
          <w:sz w:val="18"/>
          <w:szCs w:val="18"/>
        </w:rPr>
        <w:t xml:space="preserve">DE </w:t>
      </w:r>
      <w:r w:rsidRPr="00022EED">
        <w:rPr>
          <w:rFonts w:ascii="Arial" w:hAnsi="Arial" w:cs="Arial"/>
          <w:i/>
          <w:sz w:val="18"/>
          <w:szCs w:val="18"/>
        </w:rPr>
        <w:t>Schools Plus</w:t>
      </w:r>
      <w:r w:rsidR="00022EED">
        <w:rPr>
          <w:rFonts w:ascii="Arial" w:hAnsi="Arial" w:cs="Arial"/>
          <w:i/>
          <w:iCs/>
          <w:sz w:val="18"/>
          <w:szCs w:val="18"/>
        </w:rPr>
        <w:t xml:space="preserve"> website</w:t>
      </w:r>
    </w:p>
    <w:p w14:paraId="5349A815" w14:textId="77777777" w:rsidR="002802C5" w:rsidRPr="002B2971" w:rsidRDefault="002802C5">
      <w:pPr>
        <w:spacing w:after="0" w:line="276" w:lineRule="auto"/>
        <w:rPr>
          <w:rFonts w:ascii="Arial" w:hAnsi="Arial" w:cs="Arial"/>
          <w:i/>
          <w:sz w:val="24"/>
          <w:szCs w:val="24"/>
        </w:rPr>
      </w:pPr>
    </w:p>
    <w:p w14:paraId="4BC1FE2D" w14:textId="77777777" w:rsidR="002802C5" w:rsidRPr="002B2971" w:rsidRDefault="007B44C2">
      <w:pPr>
        <w:spacing w:after="0" w:line="276" w:lineRule="auto"/>
        <w:rPr>
          <w:rFonts w:ascii="Arial" w:hAnsi="Arial" w:cs="Arial"/>
          <w:sz w:val="24"/>
          <w:szCs w:val="24"/>
        </w:rPr>
      </w:pPr>
      <w:r w:rsidRPr="002B2971">
        <w:rPr>
          <w:rFonts w:ascii="Arial" w:hAnsi="Arial" w:cs="Arial"/>
          <w:sz w:val="24"/>
          <w:szCs w:val="24"/>
        </w:rPr>
        <w:t>To show how Braidside IPNS is complying with the new definition of Integrated Education included in the Integrated Education Act (2022), a request was made to the DE statistical staff for a breakdown of the ‘Other’ category into its three constituents, which are:</w:t>
      </w:r>
    </w:p>
    <w:p w14:paraId="6C40E84D" w14:textId="77777777" w:rsidR="002802C5" w:rsidRPr="002B2971" w:rsidRDefault="007B44C2">
      <w:pPr>
        <w:pStyle w:val="ListParagraph"/>
        <w:numPr>
          <w:ilvl w:val="0"/>
          <w:numId w:val="5"/>
        </w:numPr>
        <w:spacing w:after="0" w:line="276" w:lineRule="auto"/>
        <w:rPr>
          <w:rFonts w:ascii="Arial" w:hAnsi="Arial" w:cs="Arial"/>
          <w:sz w:val="24"/>
          <w:szCs w:val="24"/>
        </w:rPr>
      </w:pPr>
      <w:r w:rsidRPr="002B2971">
        <w:rPr>
          <w:rFonts w:ascii="Arial" w:hAnsi="Arial" w:cs="Arial"/>
          <w:sz w:val="24"/>
          <w:szCs w:val="24"/>
        </w:rPr>
        <w:t xml:space="preserve">Other </w:t>
      </w:r>
      <w:proofErr w:type="gramStart"/>
      <w:r w:rsidRPr="002B2971">
        <w:rPr>
          <w:rFonts w:ascii="Arial" w:hAnsi="Arial" w:cs="Arial"/>
          <w:sz w:val="24"/>
          <w:szCs w:val="24"/>
        </w:rPr>
        <w:t>Christian;</w:t>
      </w:r>
      <w:proofErr w:type="gramEnd"/>
    </w:p>
    <w:p w14:paraId="111CB7A7" w14:textId="77777777" w:rsidR="002802C5" w:rsidRPr="002B2971" w:rsidRDefault="007B44C2">
      <w:pPr>
        <w:pStyle w:val="ListParagraph"/>
        <w:numPr>
          <w:ilvl w:val="0"/>
          <w:numId w:val="5"/>
        </w:numPr>
        <w:spacing w:after="0" w:line="276" w:lineRule="auto"/>
        <w:rPr>
          <w:rFonts w:ascii="Arial" w:hAnsi="Arial" w:cs="Arial"/>
          <w:sz w:val="24"/>
          <w:szCs w:val="24"/>
        </w:rPr>
      </w:pPr>
      <w:proofErr w:type="spellStart"/>
      <w:proofErr w:type="gramStart"/>
      <w:r w:rsidRPr="002B2971">
        <w:rPr>
          <w:rFonts w:ascii="Arial" w:hAnsi="Arial" w:cs="Arial"/>
          <w:sz w:val="24"/>
          <w:szCs w:val="24"/>
        </w:rPr>
        <w:t>Non Christian</w:t>
      </w:r>
      <w:proofErr w:type="spellEnd"/>
      <w:proofErr w:type="gramEnd"/>
      <w:r w:rsidRPr="002B2971">
        <w:rPr>
          <w:rFonts w:ascii="Arial" w:hAnsi="Arial" w:cs="Arial"/>
          <w:sz w:val="24"/>
          <w:szCs w:val="24"/>
        </w:rPr>
        <w:t>; and</w:t>
      </w:r>
    </w:p>
    <w:p w14:paraId="15BE47E1" w14:textId="77777777" w:rsidR="002802C5" w:rsidRPr="002B2971" w:rsidRDefault="007B44C2">
      <w:pPr>
        <w:pStyle w:val="ListParagraph"/>
        <w:numPr>
          <w:ilvl w:val="0"/>
          <w:numId w:val="5"/>
        </w:numPr>
        <w:spacing w:after="0" w:line="276" w:lineRule="auto"/>
        <w:rPr>
          <w:rFonts w:ascii="Arial" w:hAnsi="Arial" w:cs="Arial"/>
          <w:sz w:val="24"/>
          <w:szCs w:val="24"/>
        </w:rPr>
      </w:pPr>
      <w:r w:rsidRPr="002B2971">
        <w:rPr>
          <w:rFonts w:ascii="Arial" w:hAnsi="Arial" w:cs="Arial"/>
          <w:sz w:val="24"/>
          <w:szCs w:val="24"/>
        </w:rPr>
        <w:t>No Religion/Unknown.</w:t>
      </w:r>
    </w:p>
    <w:p w14:paraId="3FD83DC8" w14:textId="77777777" w:rsidR="002802C5" w:rsidRPr="002B2971" w:rsidRDefault="002802C5">
      <w:pPr>
        <w:spacing w:after="0" w:line="276" w:lineRule="auto"/>
        <w:rPr>
          <w:rFonts w:ascii="Arial" w:hAnsi="Arial" w:cs="Arial"/>
          <w:sz w:val="24"/>
          <w:szCs w:val="24"/>
        </w:rPr>
      </w:pPr>
    </w:p>
    <w:p w14:paraId="65C70097" w14:textId="4E03ED93" w:rsidR="002802C5" w:rsidRPr="002B2971" w:rsidRDefault="007B44C2">
      <w:pPr>
        <w:spacing w:after="0" w:line="276" w:lineRule="auto"/>
        <w:rPr>
          <w:rFonts w:ascii="Arial" w:hAnsi="Arial" w:cs="Arial"/>
          <w:sz w:val="24"/>
          <w:szCs w:val="24"/>
        </w:rPr>
      </w:pPr>
      <w:r w:rsidRPr="002B2971">
        <w:rPr>
          <w:rFonts w:ascii="Arial" w:hAnsi="Arial" w:cs="Arial"/>
          <w:sz w:val="24"/>
          <w:szCs w:val="24"/>
        </w:rPr>
        <w:t xml:space="preserve">This resulted in Table </w:t>
      </w:r>
      <w:r w:rsidR="000C2CD0">
        <w:rPr>
          <w:rFonts w:ascii="Arial" w:hAnsi="Arial" w:cs="Arial"/>
          <w:sz w:val="24"/>
          <w:szCs w:val="24"/>
        </w:rPr>
        <w:t>9</w:t>
      </w:r>
      <w:r w:rsidRPr="002B2971">
        <w:rPr>
          <w:rFonts w:ascii="Arial" w:hAnsi="Arial" w:cs="Arial"/>
          <w:sz w:val="24"/>
          <w:szCs w:val="24"/>
        </w:rPr>
        <w:t xml:space="preserve"> below, which shows that there is a growing number of people from different religious beliefs. This is in keeping with the new definition on Integrated Education.</w:t>
      </w:r>
    </w:p>
    <w:p w14:paraId="1E6E8004" w14:textId="77777777" w:rsidR="002802C5" w:rsidRDefault="002802C5">
      <w:pPr>
        <w:spacing w:after="0" w:line="276" w:lineRule="auto"/>
        <w:rPr>
          <w:rFonts w:ascii="Calibri" w:hAnsi="Calibri" w:cs="Calibri"/>
        </w:rPr>
      </w:pPr>
    </w:p>
    <w:p w14:paraId="1031E728" w14:textId="27256B77" w:rsidR="002802C5" w:rsidRPr="00511CC9" w:rsidRDefault="007B44C2">
      <w:pPr>
        <w:spacing w:after="0" w:line="276" w:lineRule="auto"/>
        <w:rPr>
          <w:rFonts w:ascii="Arial" w:hAnsi="Arial" w:cs="Arial"/>
          <w:b/>
          <w:color w:val="000000"/>
          <w:sz w:val="24"/>
          <w:szCs w:val="24"/>
          <w:lang w:eastAsia="en-GB"/>
        </w:rPr>
      </w:pPr>
      <w:r w:rsidRPr="00511CC9">
        <w:rPr>
          <w:rFonts w:ascii="Arial" w:hAnsi="Arial" w:cs="Arial"/>
          <w:b/>
          <w:color w:val="000000"/>
          <w:sz w:val="24"/>
          <w:szCs w:val="24"/>
          <w:lang w:eastAsia="en-GB"/>
        </w:rPr>
        <w:t xml:space="preserve">Table </w:t>
      </w:r>
      <w:r w:rsidR="000C2CD0">
        <w:rPr>
          <w:rFonts w:ascii="Arial" w:hAnsi="Arial" w:cs="Arial"/>
          <w:b/>
          <w:color w:val="000000"/>
          <w:sz w:val="24"/>
          <w:szCs w:val="24"/>
          <w:lang w:eastAsia="en-GB"/>
        </w:rPr>
        <w:t>9</w:t>
      </w:r>
      <w:r w:rsidRPr="00511CC9">
        <w:rPr>
          <w:rFonts w:ascii="Arial" w:hAnsi="Arial" w:cs="Arial"/>
          <w:b/>
          <w:color w:val="000000"/>
          <w:sz w:val="24"/>
          <w:szCs w:val="24"/>
          <w:lang w:eastAsia="en-GB"/>
        </w:rPr>
        <w:t>: Religious breakdown Braidside IPNS for P1-7 by Number of Pupils, 2018/19 to 202</w:t>
      </w:r>
      <w:r w:rsidR="00DC68D5">
        <w:rPr>
          <w:rFonts w:ascii="Arial" w:hAnsi="Arial" w:cs="Arial"/>
          <w:b/>
          <w:color w:val="000000"/>
          <w:sz w:val="24"/>
          <w:szCs w:val="24"/>
          <w:lang w:eastAsia="en-GB"/>
        </w:rPr>
        <w:t>4/25</w:t>
      </w:r>
      <w:r w:rsidRPr="00511CC9">
        <w:rPr>
          <w:rFonts w:ascii="Arial" w:hAnsi="Arial" w:cs="Arial"/>
          <w:b/>
          <w:color w:val="000000"/>
          <w:sz w:val="24"/>
          <w:szCs w:val="24"/>
          <w:lang w:eastAsia="en-GB"/>
        </w:rPr>
        <w:t>(Years 1-7)</w:t>
      </w:r>
    </w:p>
    <w:tbl>
      <w:tblPr>
        <w:tblStyle w:val="TableGrid"/>
        <w:tblW w:w="8983" w:type="dxa"/>
        <w:tblLook w:val="04A0" w:firstRow="1" w:lastRow="0" w:firstColumn="1" w:lastColumn="0" w:noHBand="0" w:noVBand="1"/>
      </w:tblPr>
      <w:tblGrid>
        <w:gridCol w:w="1270"/>
        <w:gridCol w:w="1317"/>
        <w:gridCol w:w="1084"/>
        <w:gridCol w:w="1688"/>
        <w:gridCol w:w="1509"/>
        <w:gridCol w:w="1365"/>
        <w:gridCol w:w="1359"/>
      </w:tblGrid>
      <w:tr w:rsidR="002802C5" w14:paraId="2C8208C3" w14:textId="77777777" w:rsidTr="00D837A0">
        <w:trPr>
          <w:trHeight w:val="864"/>
        </w:trPr>
        <w:tc>
          <w:tcPr>
            <w:tcW w:w="1270" w:type="dxa"/>
          </w:tcPr>
          <w:p w14:paraId="400D3D5B"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Academic year</w:t>
            </w:r>
          </w:p>
        </w:tc>
        <w:tc>
          <w:tcPr>
            <w:tcW w:w="1317" w:type="dxa"/>
            <w:noWrap/>
          </w:tcPr>
          <w:p w14:paraId="56F79CD5"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Protestant</w:t>
            </w:r>
          </w:p>
        </w:tc>
        <w:tc>
          <w:tcPr>
            <w:tcW w:w="1084" w:type="dxa"/>
            <w:noWrap/>
          </w:tcPr>
          <w:p w14:paraId="744869DF"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Catholic</w:t>
            </w:r>
          </w:p>
        </w:tc>
        <w:tc>
          <w:tcPr>
            <w:tcW w:w="1688" w:type="dxa"/>
            <w:noWrap/>
          </w:tcPr>
          <w:p w14:paraId="19128FB1"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Other Christian</w:t>
            </w:r>
          </w:p>
        </w:tc>
        <w:tc>
          <w:tcPr>
            <w:tcW w:w="1509" w:type="dxa"/>
            <w:noWrap/>
          </w:tcPr>
          <w:p w14:paraId="781F408E"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Other Religion</w:t>
            </w:r>
          </w:p>
        </w:tc>
        <w:tc>
          <w:tcPr>
            <w:tcW w:w="1365" w:type="dxa"/>
            <w:noWrap/>
          </w:tcPr>
          <w:p w14:paraId="61FC7DD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No religion</w:t>
            </w:r>
          </w:p>
        </w:tc>
        <w:tc>
          <w:tcPr>
            <w:tcW w:w="750" w:type="dxa"/>
            <w:noWrap/>
          </w:tcPr>
          <w:p w14:paraId="2E73D36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Total</w:t>
            </w:r>
          </w:p>
        </w:tc>
      </w:tr>
      <w:tr w:rsidR="002802C5" w14:paraId="321615D3" w14:textId="77777777" w:rsidTr="00D837A0">
        <w:trPr>
          <w:trHeight w:val="288"/>
        </w:trPr>
        <w:tc>
          <w:tcPr>
            <w:tcW w:w="1270" w:type="dxa"/>
            <w:noWrap/>
          </w:tcPr>
          <w:p w14:paraId="1396DB5D"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2018/19</w:t>
            </w:r>
          </w:p>
        </w:tc>
        <w:tc>
          <w:tcPr>
            <w:tcW w:w="1317" w:type="dxa"/>
            <w:noWrap/>
          </w:tcPr>
          <w:p w14:paraId="1D6A2CF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76</w:t>
            </w:r>
          </w:p>
        </w:tc>
        <w:tc>
          <w:tcPr>
            <w:tcW w:w="1084" w:type="dxa"/>
            <w:noWrap/>
          </w:tcPr>
          <w:p w14:paraId="0D4AEF3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84</w:t>
            </w:r>
          </w:p>
        </w:tc>
        <w:tc>
          <w:tcPr>
            <w:tcW w:w="1688" w:type="dxa"/>
            <w:noWrap/>
          </w:tcPr>
          <w:p w14:paraId="0EC71C3F"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18</w:t>
            </w:r>
          </w:p>
        </w:tc>
        <w:tc>
          <w:tcPr>
            <w:tcW w:w="1509" w:type="dxa"/>
            <w:noWrap/>
          </w:tcPr>
          <w:p w14:paraId="07935084"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5</w:t>
            </w:r>
          </w:p>
        </w:tc>
        <w:tc>
          <w:tcPr>
            <w:tcW w:w="1365" w:type="dxa"/>
            <w:noWrap/>
          </w:tcPr>
          <w:p w14:paraId="39849133"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80</w:t>
            </w:r>
          </w:p>
        </w:tc>
        <w:tc>
          <w:tcPr>
            <w:tcW w:w="750" w:type="dxa"/>
            <w:noWrap/>
          </w:tcPr>
          <w:p w14:paraId="2DC322AD"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263</w:t>
            </w:r>
          </w:p>
        </w:tc>
      </w:tr>
      <w:tr w:rsidR="002802C5" w14:paraId="00B44AD6" w14:textId="77777777" w:rsidTr="00D837A0">
        <w:trPr>
          <w:trHeight w:val="288"/>
        </w:trPr>
        <w:tc>
          <w:tcPr>
            <w:tcW w:w="1270" w:type="dxa"/>
            <w:noWrap/>
          </w:tcPr>
          <w:p w14:paraId="1450045D"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lastRenderedPageBreak/>
              <w:t>2019/20</w:t>
            </w:r>
          </w:p>
        </w:tc>
        <w:tc>
          <w:tcPr>
            <w:tcW w:w="1317" w:type="dxa"/>
            <w:noWrap/>
          </w:tcPr>
          <w:p w14:paraId="5CC42CEA"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73</w:t>
            </w:r>
          </w:p>
        </w:tc>
        <w:tc>
          <w:tcPr>
            <w:tcW w:w="1084" w:type="dxa"/>
            <w:noWrap/>
          </w:tcPr>
          <w:p w14:paraId="6CFBF1A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87</w:t>
            </w:r>
          </w:p>
        </w:tc>
        <w:tc>
          <w:tcPr>
            <w:tcW w:w="1688" w:type="dxa"/>
            <w:noWrap/>
          </w:tcPr>
          <w:p w14:paraId="1871D1E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16</w:t>
            </w:r>
          </w:p>
        </w:tc>
        <w:tc>
          <w:tcPr>
            <w:tcW w:w="1509" w:type="dxa"/>
            <w:noWrap/>
          </w:tcPr>
          <w:p w14:paraId="618D92A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w:t>
            </w:r>
          </w:p>
        </w:tc>
        <w:tc>
          <w:tcPr>
            <w:tcW w:w="1365" w:type="dxa"/>
            <w:noWrap/>
          </w:tcPr>
          <w:p w14:paraId="0F4022C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80</w:t>
            </w:r>
          </w:p>
        </w:tc>
        <w:tc>
          <w:tcPr>
            <w:tcW w:w="750" w:type="dxa"/>
            <w:noWrap/>
          </w:tcPr>
          <w:p w14:paraId="2A830DC7"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264</w:t>
            </w:r>
          </w:p>
        </w:tc>
      </w:tr>
      <w:tr w:rsidR="002802C5" w14:paraId="67885CF6" w14:textId="77777777" w:rsidTr="00D837A0">
        <w:trPr>
          <w:trHeight w:val="288"/>
        </w:trPr>
        <w:tc>
          <w:tcPr>
            <w:tcW w:w="1270" w:type="dxa"/>
            <w:noWrap/>
          </w:tcPr>
          <w:p w14:paraId="1FA7A86B"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2020/21</w:t>
            </w:r>
          </w:p>
        </w:tc>
        <w:tc>
          <w:tcPr>
            <w:tcW w:w="1317" w:type="dxa"/>
            <w:noWrap/>
          </w:tcPr>
          <w:p w14:paraId="7DF4DEF2"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75</w:t>
            </w:r>
          </w:p>
        </w:tc>
        <w:tc>
          <w:tcPr>
            <w:tcW w:w="1084" w:type="dxa"/>
            <w:noWrap/>
          </w:tcPr>
          <w:p w14:paraId="3619D99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96</w:t>
            </w:r>
          </w:p>
        </w:tc>
        <w:tc>
          <w:tcPr>
            <w:tcW w:w="1688" w:type="dxa"/>
            <w:noWrap/>
          </w:tcPr>
          <w:p w14:paraId="18BD7F34"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15</w:t>
            </w:r>
          </w:p>
        </w:tc>
        <w:tc>
          <w:tcPr>
            <w:tcW w:w="1509" w:type="dxa"/>
            <w:noWrap/>
          </w:tcPr>
          <w:p w14:paraId="38C59F5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10</w:t>
            </w:r>
          </w:p>
        </w:tc>
        <w:tc>
          <w:tcPr>
            <w:tcW w:w="1365" w:type="dxa"/>
            <w:noWrap/>
          </w:tcPr>
          <w:p w14:paraId="107EC851"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83</w:t>
            </w:r>
          </w:p>
        </w:tc>
        <w:tc>
          <w:tcPr>
            <w:tcW w:w="750" w:type="dxa"/>
            <w:noWrap/>
          </w:tcPr>
          <w:p w14:paraId="6AD77AA1"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279</w:t>
            </w:r>
          </w:p>
        </w:tc>
      </w:tr>
      <w:tr w:rsidR="002802C5" w14:paraId="35E9C0DE" w14:textId="77777777" w:rsidTr="00D837A0">
        <w:trPr>
          <w:trHeight w:val="288"/>
        </w:trPr>
        <w:tc>
          <w:tcPr>
            <w:tcW w:w="1270" w:type="dxa"/>
            <w:noWrap/>
          </w:tcPr>
          <w:p w14:paraId="7563278D"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2021/22</w:t>
            </w:r>
          </w:p>
        </w:tc>
        <w:tc>
          <w:tcPr>
            <w:tcW w:w="1317" w:type="dxa"/>
            <w:noWrap/>
          </w:tcPr>
          <w:p w14:paraId="77F1326C"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69</w:t>
            </w:r>
          </w:p>
        </w:tc>
        <w:tc>
          <w:tcPr>
            <w:tcW w:w="1084" w:type="dxa"/>
            <w:noWrap/>
          </w:tcPr>
          <w:p w14:paraId="7B285024"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89</w:t>
            </w:r>
          </w:p>
        </w:tc>
        <w:tc>
          <w:tcPr>
            <w:tcW w:w="1688" w:type="dxa"/>
            <w:noWrap/>
          </w:tcPr>
          <w:p w14:paraId="54977F78"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14</w:t>
            </w:r>
          </w:p>
        </w:tc>
        <w:tc>
          <w:tcPr>
            <w:tcW w:w="1509" w:type="dxa"/>
            <w:noWrap/>
          </w:tcPr>
          <w:p w14:paraId="53020B50"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10</w:t>
            </w:r>
          </w:p>
        </w:tc>
        <w:tc>
          <w:tcPr>
            <w:tcW w:w="1365" w:type="dxa"/>
            <w:noWrap/>
          </w:tcPr>
          <w:p w14:paraId="1078EB69"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98</w:t>
            </w:r>
          </w:p>
        </w:tc>
        <w:tc>
          <w:tcPr>
            <w:tcW w:w="750" w:type="dxa"/>
            <w:noWrap/>
          </w:tcPr>
          <w:p w14:paraId="09EBCB7A"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280</w:t>
            </w:r>
          </w:p>
        </w:tc>
      </w:tr>
      <w:tr w:rsidR="002802C5" w14:paraId="6C96EBB6" w14:textId="77777777" w:rsidTr="00D837A0">
        <w:trPr>
          <w:trHeight w:val="288"/>
        </w:trPr>
        <w:tc>
          <w:tcPr>
            <w:tcW w:w="1270" w:type="dxa"/>
            <w:noWrap/>
          </w:tcPr>
          <w:p w14:paraId="6398CB4E"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2022/23</w:t>
            </w:r>
          </w:p>
        </w:tc>
        <w:tc>
          <w:tcPr>
            <w:tcW w:w="1317" w:type="dxa"/>
            <w:noWrap/>
          </w:tcPr>
          <w:p w14:paraId="77BC5430"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66</w:t>
            </w:r>
          </w:p>
        </w:tc>
        <w:tc>
          <w:tcPr>
            <w:tcW w:w="1084" w:type="dxa"/>
            <w:noWrap/>
          </w:tcPr>
          <w:p w14:paraId="0EF6A203"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93</w:t>
            </w:r>
          </w:p>
        </w:tc>
        <w:tc>
          <w:tcPr>
            <w:tcW w:w="1688" w:type="dxa"/>
            <w:noWrap/>
          </w:tcPr>
          <w:p w14:paraId="26B20836"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16</w:t>
            </w:r>
          </w:p>
        </w:tc>
        <w:tc>
          <w:tcPr>
            <w:tcW w:w="1509" w:type="dxa"/>
            <w:noWrap/>
          </w:tcPr>
          <w:p w14:paraId="16F1BF29"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13</w:t>
            </w:r>
          </w:p>
        </w:tc>
        <w:tc>
          <w:tcPr>
            <w:tcW w:w="1365" w:type="dxa"/>
            <w:noWrap/>
          </w:tcPr>
          <w:p w14:paraId="533F3C91"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107</w:t>
            </w:r>
          </w:p>
        </w:tc>
        <w:tc>
          <w:tcPr>
            <w:tcW w:w="750" w:type="dxa"/>
            <w:noWrap/>
          </w:tcPr>
          <w:p w14:paraId="3C037B1D" w14:textId="77777777" w:rsidR="002802C5" w:rsidRPr="00511CC9" w:rsidRDefault="007B44C2">
            <w:pPr>
              <w:spacing w:after="0" w:line="276" w:lineRule="auto"/>
              <w:rPr>
                <w:rFonts w:ascii="Arial" w:hAnsi="Arial" w:cs="Arial"/>
                <w:color w:val="000000"/>
                <w:sz w:val="24"/>
                <w:szCs w:val="24"/>
                <w:lang w:eastAsia="en-GB"/>
              </w:rPr>
            </w:pPr>
            <w:r w:rsidRPr="00511CC9">
              <w:rPr>
                <w:rFonts w:ascii="Arial" w:hAnsi="Arial" w:cs="Arial"/>
                <w:color w:val="000000"/>
                <w:sz w:val="24"/>
                <w:szCs w:val="24"/>
                <w:lang w:eastAsia="en-GB"/>
              </w:rPr>
              <w:t>295</w:t>
            </w:r>
          </w:p>
        </w:tc>
      </w:tr>
      <w:tr w:rsidR="006D64D2" w14:paraId="798D0066" w14:textId="77777777" w:rsidTr="00D837A0">
        <w:trPr>
          <w:trHeight w:val="288"/>
        </w:trPr>
        <w:tc>
          <w:tcPr>
            <w:tcW w:w="1270" w:type="dxa"/>
            <w:noWrap/>
          </w:tcPr>
          <w:p w14:paraId="640E4B76" w14:textId="67E32A83" w:rsidR="006D64D2" w:rsidRPr="00511CC9" w:rsidRDefault="006D64D2">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2023/24</w:t>
            </w:r>
          </w:p>
        </w:tc>
        <w:tc>
          <w:tcPr>
            <w:tcW w:w="1317" w:type="dxa"/>
            <w:noWrap/>
          </w:tcPr>
          <w:p w14:paraId="1371C7DC" w14:textId="7890AF0D" w:rsidR="006D64D2" w:rsidRPr="00511CC9" w:rsidRDefault="00512260">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59</w:t>
            </w:r>
          </w:p>
        </w:tc>
        <w:tc>
          <w:tcPr>
            <w:tcW w:w="1084" w:type="dxa"/>
            <w:noWrap/>
          </w:tcPr>
          <w:p w14:paraId="0F0CFC2C" w14:textId="181ED663" w:rsidR="006D64D2" w:rsidRPr="00511CC9"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95</w:t>
            </w:r>
          </w:p>
        </w:tc>
        <w:tc>
          <w:tcPr>
            <w:tcW w:w="1688" w:type="dxa"/>
            <w:noWrap/>
          </w:tcPr>
          <w:p w14:paraId="0032CEC6" w14:textId="6BC1E807" w:rsidR="006D64D2" w:rsidRPr="00511CC9"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12</w:t>
            </w:r>
          </w:p>
        </w:tc>
        <w:tc>
          <w:tcPr>
            <w:tcW w:w="1509" w:type="dxa"/>
            <w:noWrap/>
          </w:tcPr>
          <w:p w14:paraId="38332A8B" w14:textId="5338A896" w:rsidR="006D64D2" w:rsidRPr="00511CC9"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14</w:t>
            </w:r>
          </w:p>
        </w:tc>
        <w:tc>
          <w:tcPr>
            <w:tcW w:w="1365" w:type="dxa"/>
            <w:noWrap/>
          </w:tcPr>
          <w:p w14:paraId="1DF3DB36" w14:textId="094A96A6" w:rsidR="006D64D2" w:rsidRPr="00511CC9"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113</w:t>
            </w:r>
          </w:p>
        </w:tc>
        <w:tc>
          <w:tcPr>
            <w:tcW w:w="750" w:type="dxa"/>
            <w:noWrap/>
          </w:tcPr>
          <w:p w14:paraId="2F2D57C6" w14:textId="03DA9C0A" w:rsidR="006D64D2" w:rsidRPr="00511CC9" w:rsidRDefault="002E2D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293</w:t>
            </w:r>
          </w:p>
        </w:tc>
      </w:tr>
      <w:tr w:rsidR="006D64D2" w14:paraId="6A0738FA" w14:textId="77777777" w:rsidTr="00D837A0">
        <w:trPr>
          <w:trHeight w:val="288"/>
        </w:trPr>
        <w:tc>
          <w:tcPr>
            <w:tcW w:w="1270" w:type="dxa"/>
            <w:noWrap/>
          </w:tcPr>
          <w:p w14:paraId="0C554FF8" w14:textId="32D9854B" w:rsidR="006D64D2" w:rsidRPr="00511CC9" w:rsidRDefault="006D64D2">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2024/25</w:t>
            </w:r>
          </w:p>
        </w:tc>
        <w:tc>
          <w:tcPr>
            <w:tcW w:w="1317" w:type="dxa"/>
            <w:noWrap/>
          </w:tcPr>
          <w:p w14:paraId="3FE99956" w14:textId="0B91FC0B" w:rsidR="006D64D2" w:rsidRPr="00511CC9" w:rsidRDefault="007F603F">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57</w:t>
            </w:r>
          </w:p>
        </w:tc>
        <w:tc>
          <w:tcPr>
            <w:tcW w:w="1084" w:type="dxa"/>
            <w:noWrap/>
          </w:tcPr>
          <w:p w14:paraId="7FAC5394" w14:textId="213C8F02" w:rsidR="006D64D2" w:rsidRPr="00511CC9" w:rsidRDefault="007F603F">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91</w:t>
            </w:r>
          </w:p>
        </w:tc>
        <w:tc>
          <w:tcPr>
            <w:tcW w:w="1688" w:type="dxa"/>
            <w:noWrap/>
          </w:tcPr>
          <w:p w14:paraId="110F3EB8" w14:textId="5CD5B916" w:rsidR="006D64D2" w:rsidRPr="00511CC9" w:rsidRDefault="007F603F">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17</w:t>
            </w:r>
          </w:p>
        </w:tc>
        <w:tc>
          <w:tcPr>
            <w:tcW w:w="1509" w:type="dxa"/>
            <w:noWrap/>
          </w:tcPr>
          <w:p w14:paraId="10E5C654" w14:textId="756F5E7D" w:rsidR="006D64D2" w:rsidRPr="00511CC9" w:rsidRDefault="007F603F">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14</w:t>
            </w:r>
          </w:p>
        </w:tc>
        <w:tc>
          <w:tcPr>
            <w:tcW w:w="1365" w:type="dxa"/>
            <w:noWrap/>
          </w:tcPr>
          <w:p w14:paraId="59F641CE" w14:textId="1C0505A5" w:rsidR="006D64D2" w:rsidRPr="00511CC9" w:rsidRDefault="007F603F">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117</w:t>
            </w:r>
          </w:p>
        </w:tc>
        <w:tc>
          <w:tcPr>
            <w:tcW w:w="750" w:type="dxa"/>
            <w:noWrap/>
          </w:tcPr>
          <w:p w14:paraId="57476C01" w14:textId="7A131552" w:rsidR="006D64D2" w:rsidRPr="00511CC9" w:rsidRDefault="00857AB7">
            <w:pPr>
              <w:spacing w:after="0" w:line="276" w:lineRule="auto"/>
              <w:rPr>
                <w:rFonts w:ascii="Arial" w:hAnsi="Arial" w:cs="Arial"/>
                <w:color w:val="000000"/>
                <w:sz w:val="24"/>
                <w:szCs w:val="24"/>
                <w:lang w:eastAsia="en-GB"/>
              </w:rPr>
            </w:pPr>
            <w:commentRangeStart w:id="8"/>
            <w:commentRangeStart w:id="9"/>
            <w:commentRangeEnd w:id="8"/>
            <w:r>
              <w:rPr>
                <w:rStyle w:val="CommentReference"/>
              </w:rPr>
              <w:commentReference w:id="8"/>
            </w:r>
            <w:commentRangeEnd w:id="9"/>
            <w:r w:rsidR="00543B25">
              <w:rPr>
                <w:rStyle w:val="CommentReference"/>
              </w:rPr>
              <w:commentReference w:id="9"/>
            </w:r>
            <w:r w:rsidR="001F0DA3">
              <w:rPr>
                <w:rFonts w:ascii="Arial" w:hAnsi="Arial" w:cs="Arial"/>
                <w:color w:val="000000"/>
                <w:sz w:val="24"/>
                <w:szCs w:val="24"/>
                <w:lang w:eastAsia="en-GB"/>
              </w:rPr>
              <w:t>296</w:t>
            </w:r>
          </w:p>
        </w:tc>
      </w:tr>
    </w:tbl>
    <w:p w14:paraId="74DD9FB2" w14:textId="77777777" w:rsidR="002802C5" w:rsidRPr="00511CC9" w:rsidRDefault="007B44C2">
      <w:pPr>
        <w:spacing w:after="0" w:line="276" w:lineRule="auto"/>
        <w:rPr>
          <w:rFonts w:ascii="Arial" w:hAnsi="Arial" w:cs="Arial"/>
          <w:i/>
          <w:sz w:val="18"/>
          <w:szCs w:val="18"/>
        </w:rPr>
      </w:pPr>
      <w:r w:rsidRPr="00511CC9">
        <w:rPr>
          <w:rFonts w:ascii="Arial" w:hAnsi="Arial" w:cs="Arial"/>
          <w:i/>
          <w:sz w:val="18"/>
          <w:szCs w:val="18"/>
        </w:rPr>
        <w:t>Source: Department of Education NI</w:t>
      </w:r>
    </w:p>
    <w:p w14:paraId="75447628" w14:textId="77777777" w:rsidR="002802C5" w:rsidRDefault="002802C5">
      <w:pPr>
        <w:spacing w:after="0" w:line="276" w:lineRule="auto"/>
        <w:rPr>
          <w:rFonts w:ascii="Calibri" w:hAnsi="Calibri" w:cs="Calibri"/>
        </w:rPr>
      </w:pPr>
    </w:p>
    <w:p w14:paraId="6AE6E6F0" w14:textId="0528EA9B" w:rsidR="002802C5" w:rsidRPr="00511CC9" w:rsidRDefault="007B44C2">
      <w:pPr>
        <w:spacing w:after="0" w:line="276" w:lineRule="auto"/>
        <w:rPr>
          <w:rFonts w:ascii="Arial" w:hAnsi="Arial" w:cs="Arial"/>
          <w:b/>
          <w:color w:val="000000"/>
          <w:lang w:eastAsia="en-GB"/>
        </w:rPr>
      </w:pPr>
      <w:r w:rsidRPr="00511CC9">
        <w:rPr>
          <w:rFonts w:ascii="Arial" w:hAnsi="Arial" w:cs="Arial"/>
          <w:b/>
          <w:color w:val="000000"/>
          <w:lang w:eastAsia="en-GB"/>
        </w:rPr>
        <w:t xml:space="preserve">Table </w:t>
      </w:r>
      <w:r w:rsidR="000C2CD0">
        <w:rPr>
          <w:rFonts w:ascii="Arial" w:hAnsi="Arial" w:cs="Arial"/>
          <w:b/>
          <w:color w:val="000000"/>
          <w:lang w:eastAsia="en-GB"/>
        </w:rPr>
        <w:t>10</w:t>
      </w:r>
      <w:r w:rsidRPr="00511CC9">
        <w:rPr>
          <w:rFonts w:ascii="Arial" w:hAnsi="Arial" w:cs="Arial"/>
          <w:b/>
          <w:color w:val="000000"/>
          <w:lang w:eastAsia="en-GB"/>
        </w:rPr>
        <w:t>: Religious breakdown by percentage for Braidside IPNS P1-7, 2018/19 to 202</w:t>
      </w:r>
      <w:r w:rsidR="00DC68D5">
        <w:rPr>
          <w:rFonts w:ascii="Arial" w:hAnsi="Arial" w:cs="Arial"/>
          <w:b/>
          <w:color w:val="000000"/>
          <w:lang w:eastAsia="en-GB"/>
        </w:rPr>
        <w:t>4/25</w:t>
      </w:r>
      <w:r w:rsidRPr="00511CC9">
        <w:rPr>
          <w:rFonts w:ascii="Arial" w:hAnsi="Arial" w:cs="Arial"/>
          <w:b/>
          <w:color w:val="000000"/>
          <w:lang w:eastAsia="en-GB"/>
        </w:rPr>
        <w:t>, with new Protestant and other Christian category.</w:t>
      </w:r>
    </w:p>
    <w:tbl>
      <w:tblPr>
        <w:tblW w:w="5360" w:type="dxa"/>
        <w:tblCellMar>
          <w:left w:w="10" w:type="dxa"/>
          <w:right w:w="10" w:type="dxa"/>
        </w:tblCellMar>
        <w:tblLook w:val="04A0" w:firstRow="1" w:lastRow="0" w:firstColumn="1" w:lastColumn="0" w:noHBand="0" w:noVBand="1"/>
      </w:tblPr>
      <w:tblGrid>
        <w:gridCol w:w="1270"/>
        <w:gridCol w:w="1310"/>
        <w:gridCol w:w="1084"/>
        <w:gridCol w:w="1084"/>
        <w:gridCol w:w="1084"/>
      </w:tblGrid>
      <w:tr w:rsidR="002802C5" w14:paraId="0487F1E1" w14:textId="77777777">
        <w:trPr>
          <w:trHeight w:val="864"/>
        </w:trPr>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3675BB"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Academic year</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4F5A2E"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Protestant and other Christian</w:t>
            </w:r>
          </w:p>
        </w:tc>
        <w:tc>
          <w:tcPr>
            <w:tcW w:w="96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24368FB"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Catholic</w:t>
            </w:r>
          </w:p>
        </w:tc>
        <w:tc>
          <w:tcPr>
            <w:tcW w:w="96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1F4FF5"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Other Religion</w:t>
            </w:r>
          </w:p>
        </w:tc>
        <w:tc>
          <w:tcPr>
            <w:tcW w:w="96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4B3D9F"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No Religion</w:t>
            </w:r>
          </w:p>
        </w:tc>
      </w:tr>
      <w:tr w:rsidR="002802C5" w14:paraId="01F638E6" w14:textId="77777777" w:rsidTr="005A46AE">
        <w:trPr>
          <w:trHeight w:val="288"/>
        </w:trPr>
        <w:tc>
          <w:tcPr>
            <w:tcW w:w="1240" w:type="dxa"/>
            <w:tcBorders>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E56F49D"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2018/19</w:t>
            </w:r>
          </w:p>
        </w:tc>
        <w:tc>
          <w:tcPr>
            <w:tcW w:w="1240" w:type="dxa"/>
            <w:tcBorders>
              <w:left w:val="single" w:sz="4" w:space="0" w:color="000000"/>
              <w:bottom w:val="single" w:sz="4" w:space="0" w:color="auto"/>
              <w:right w:val="single" w:sz="4" w:space="0" w:color="000000"/>
            </w:tcBorders>
            <w:shd w:val="clear" w:color="auto" w:fill="auto"/>
            <w:noWrap/>
            <w:tcMar>
              <w:top w:w="0" w:type="dxa"/>
              <w:left w:w="108" w:type="dxa"/>
              <w:bottom w:w="0" w:type="dxa"/>
              <w:right w:w="108" w:type="dxa"/>
            </w:tcMar>
            <w:vAlign w:val="bottom"/>
          </w:tcPr>
          <w:p w14:paraId="18F32DDD"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35.7</w:t>
            </w:r>
          </w:p>
        </w:tc>
        <w:tc>
          <w:tcPr>
            <w:tcW w:w="960" w:type="dxa"/>
            <w:tcBorders>
              <w:bottom w:val="single" w:sz="4" w:space="0" w:color="auto"/>
              <w:right w:val="single" w:sz="4" w:space="0" w:color="000000"/>
            </w:tcBorders>
            <w:shd w:val="clear" w:color="auto" w:fill="auto"/>
            <w:noWrap/>
            <w:tcMar>
              <w:top w:w="0" w:type="dxa"/>
              <w:left w:w="108" w:type="dxa"/>
              <w:bottom w:w="0" w:type="dxa"/>
              <w:right w:w="108" w:type="dxa"/>
            </w:tcMar>
            <w:vAlign w:val="bottom"/>
          </w:tcPr>
          <w:p w14:paraId="44333075"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31.9</w:t>
            </w:r>
          </w:p>
        </w:tc>
        <w:tc>
          <w:tcPr>
            <w:tcW w:w="960" w:type="dxa"/>
            <w:tcBorders>
              <w:bottom w:val="single" w:sz="4" w:space="0" w:color="auto"/>
              <w:right w:val="single" w:sz="4" w:space="0" w:color="000000"/>
            </w:tcBorders>
            <w:shd w:val="clear" w:color="auto" w:fill="auto"/>
            <w:noWrap/>
            <w:tcMar>
              <w:top w:w="0" w:type="dxa"/>
              <w:left w:w="108" w:type="dxa"/>
              <w:bottom w:w="0" w:type="dxa"/>
              <w:right w:w="108" w:type="dxa"/>
            </w:tcMar>
            <w:vAlign w:val="bottom"/>
          </w:tcPr>
          <w:p w14:paraId="7AD6C2AE"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1.9</w:t>
            </w:r>
          </w:p>
        </w:tc>
        <w:tc>
          <w:tcPr>
            <w:tcW w:w="960" w:type="dxa"/>
            <w:tcBorders>
              <w:bottom w:val="single" w:sz="4" w:space="0" w:color="auto"/>
              <w:right w:val="single" w:sz="4" w:space="0" w:color="000000"/>
            </w:tcBorders>
            <w:shd w:val="clear" w:color="auto" w:fill="auto"/>
            <w:noWrap/>
            <w:tcMar>
              <w:top w:w="0" w:type="dxa"/>
              <w:left w:w="108" w:type="dxa"/>
              <w:bottom w:w="0" w:type="dxa"/>
              <w:right w:w="108" w:type="dxa"/>
            </w:tcMar>
            <w:vAlign w:val="bottom"/>
          </w:tcPr>
          <w:p w14:paraId="1BF786AC"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30.4</w:t>
            </w:r>
          </w:p>
        </w:tc>
      </w:tr>
      <w:tr w:rsidR="002802C5" w14:paraId="44F8A06D"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F17CCF"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2019/20</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44E0651"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33.7</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055183C"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33.0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B8F823A"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3B83A909"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30.3</w:t>
            </w:r>
          </w:p>
        </w:tc>
      </w:tr>
      <w:tr w:rsidR="002802C5" w14:paraId="183C0B1F"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12F4D7E"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2020/21</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EBC90B8"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32.3</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308DAA8"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34.4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5B92385"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2A94598C"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29.7</w:t>
            </w:r>
          </w:p>
        </w:tc>
      </w:tr>
      <w:tr w:rsidR="002802C5" w14:paraId="288553F4"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283627D"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2021/22</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5663CC7"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29.6</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E36548B"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31.8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5561F74"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3.6</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4017F81"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35.0</w:t>
            </w:r>
          </w:p>
        </w:tc>
      </w:tr>
      <w:tr w:rsidR="002802C5" w14:paraId="1EBC7B1D"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F2742F"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2022/23</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95FFFEB"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27.8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2E9DA32"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31.5</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064ABE0"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4.4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1225FA9" w14:textId="77777777" w:rsidR="002802C5" w:rsidRPr="00D837A0" w:rsidRDefault="007B44C2">
            <w:pPr>
              <w:spacing w:after="0" w:line="276" w:lineRule="auto"/>
              <w:rPr>
                <w:rFonts w:ascii="Arial" w:hAnsi="Arial" w:cs="Arial"/>
                <w:color w:val="000000"/>
                <w:sz w:val="24"/>
                <w:szCs w:val="24"/>
                <w:lang w:eastAsia="en-GB"/>
              </w:rPr>
            </w:pPr>
            <w:r w:rsidRPr="00D837A0">
              <w:rPr>
                <w:rFonts w:ascii="Arial" w:hAnsi="Arial" w:cs="Arial"/>
                <w:color w:val="000000"/>
                <w:sz w:val="24"/>
                <w:szCs w:val="24"/>
                <w:lang w:eastAsia="en-GB"/>
              </w:rPr>
              <w:t>36.3</w:t>
            </w:r>
          </w:p>
        </w:tc>
      </w:tr>
      <w:tr w:rsidR="00857AB7" w14:paraId="3B8F91FC"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5937B33" w14:textId="10D9774D" w:rsidR="00857AB7" w:rsidRPr="00D837A0" w:rsidRDefault="00857AB7">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2023/24</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55EA03A1" w14:textId="5022ACCF" w:rsidR="00857AB7" w:rsidRPr="00D837A0"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24.2</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0D9A28DC" w14:textId="5DBADC37" w:rsidR="00857AB7" w:rsidRPr="00D837A0"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32.4</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E1E2C94" w14:textId="72CF6564" w:rsidR="00857AB7" w:rsidRPr="00D837A0"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4.8</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16A10D7F" w14:textId="53AC930E" w:rsidR="00857AB7" w:rsidRPr="00D837A0" w:rsidRDefault="00D408EC">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38.6</w:t>
            </w:r>
          </w:p>
        </w:tc>
      </w:tr>
      <w:tr w:rsidR="00857AB7" w14:paraId="2005096A" w14:textId="77777777" w:rsidTr="005A46AE">
        <w:trPr>
          <w:trHeight w:val="288"/>
        </w:trPr>
        <w:tc>
          <w:tcPr>
            <w:tcW w:w="124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EC3820" w14:textId="7704B09D" w:rsidR="00857AB7" w:rsidRPr="00D837A0" w:rsidRDefault="00857AB7">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2024/25</w:t>
            </w:r>
          </w:p>
        </w:tc>
        <w:tc>
          <w:tcPr>
            <w:tcW w:w="124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6531FB24" w14:textId="1D5471E5" w:rsidR="00857AB7" w:rsidRPr="00D837A0"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25.0</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97C73E9" w14:textId="513DB0CE" w:rsidR="00857AB7" w:rsidRPr="00D837A0"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30.7</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467797B2" w14:textId="38CAB5A7" w:rsidR="00857AB7" w:rsidRPr="00D837A0"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4.7</w:t>
            </w:r>
          </w:p>
        </w:tc>
        <w:tc>
          <w:tcPr>
            <w:tcW w:w="9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14:paraId="750370A3" w14:textId="203A331F" w:rsidR="00857AB7" w:rsidRPr="00D837A0"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39.5</w:t>
            </w:r>
          </w:p>
        </w:tc>
      </w:tr>
    </w:tbl>
    <w:p w14:paraId="3FCBBB2A" w14:textId="77777777" w:rsidR="002802C5" w:rsidRPr="00511CC9" w:rsidRDefault="007B44C2">
      <w:pPr>
        <w:spacing w:after="0" w:line="276" w:lineRule="auto"/>
        <w:rPr>
          <w:rFonts w:ascii="Arial" w:hAnsi="Arial" w:cs="Arial"/>
          <w:i/>
          <w:sz w:val="18"/>
          <w:szCs w:val="18"/>
        </w:rPr>
      </w:pPr>
      <w:r w:rsidRPr="00511CC9">
        <w:rPr>
          <w:rFonts w:ascii="Arial" w:hAnsi="Arial" w:cs="Arial"/>
          <w:i/>
          <w:sz w:val="18"/>
          <w:szCs w:val="18"/>
        </w:rPr>
        <w:t xml:space="preserve">Source: Department of Education </w:t>
      </w:r>
      <w:commentRangeStart w:id="10"/>
      <w:commentRangeStart w:id="11"/>
      <w:r w:rsidRPr="00511CC9">
        <w:rPr>
          <w:rFonts w:ascii="Arial" w:hAnsi="Arial" w:cs="Arial"/>
          <w:i/>
          <w:sz w:val="18"/>
          <w:szCs w:val="18"/>
        </w:rPr>
        <w:t>NI</w:t>
      </w:r>
      <w:commentRangeEnd w:id="10"/>
      <w:r w:rsidR="00DC68D5">
        <w:rPr>
          <w:rStyle w:val="CommentReference"/>
        </w:rPr>
        <w:commentReference w:id="10"/>
      </w:r>
      <w:commentRangeEnd w:id="11"/>
      <w:r w:rsidR="00543B25">
        <w:rPr>
          <w:rStyle w:val="CommentReference"/>
        </w:rPr>
        <w:commentReference w:id="11"/>
      </w:r>
    </w:p>
    <w:p w14:paraId="05D7FF02" w14:textId="77777777" w:rsidR="002802C5" w:rsidRDefault="002802C5">
      <w:pPr>
        <w:spacing w:after="0" w:line="276" w:lineRule="auto"/>
        <w:rPr>
          <w:rFonts w:ascii="Calibri" w:hAnsi="Calibri" w:cs="Calibri"/>
        </w:rPr>
      </w:pPr>
    </w:p>
    <w:p w14:paraId="4A5EA91F" w14:textId="1768EDFE" w:rsidR="002802C5" w:rsidRPr="002919BE" w:rsidRDefault="007B44C2">
      <w:pPr>
        <w:spacing w:after="0" w:line="276" w:lineRule="auto"/>
        <w:rPr>
          <w:rFonts w:ascii="Arial" w:hAnsi="Arial" w:cs="Arial"/>
          <w:sz w:val="24"/>
          <w:szCs w:val="24"/>
        </w:rPr>
      </w:pPr>
      <w:r w:rsidRPr="002919BE">
        <w:rPr>
          <w:rFonts w:ascii="Arial" w:hAnsi="Arial" w:cs="Arial"/>
          <w:sz w:val="24"/>
          <w:szCs w:val="24"/>
        </w:rPr>
        <w:t xml:space="preserve">The NICIE Statement of Principles </w:t>
      </w:r>
      <w:r w:rsidR="002919BE">
        <w:rPr>
          <w:rFonts w:ascii="Arial" w:hAnsi="Arial" w:cs="Arial"/>
          <w:sz w:val="24"/>
          <w:szCs w:val="24"/>
        </w:rPr>
        <w:t>encourages Integrated</w:t>
      </w:r>
      <w:r w:rsidRPr="002919BE">
        <w:rPr>
          <w:rFonts w:ascii="Arial" w:hAnsi="Arial" w:cs="Arial"/>
          <w:sz w:val="24"/>
          <w:szCs w:val="24"/>
        </w:rPr>
        <w:t xml:space="preserve"> schools to aspire to a 40:40:20 balance (Catholic, Protestant and Other, respectively). In the case of Braidside IPNS, whilst its percentage of ‘No Religion’ is growing in common with many schools across Northern Ireland, and demonstrated in the 2021 Census, the remaining percentage allocated to Christian faiths is </w:t>
      </w:r>
      <w:proofErr w:type="gramStart"/>
      <w:r w:rsidRPr="002919BE">
        <w:rPr>
          <w:rFonts w:ascii="Arial" w:hAnsi="Arial" w:cs="Arial"/>
          <w:sz w:val="24"/>
          <w:szCs w:val="24"/>
        </w:rPr>
        <w:t>fairly equal</w:t>
      </w:r>
      <w:proofErr w:type="gramEnd"/>
      <w:r w:rsidRPr="002919BE">
        <w:rPr>
          <w:rFonts w:ascii="Arial" w:hAnsi="Arial" w:cs="Arial"/>
          <w:sz w:val="24"/>
          <w:szCs w:val="24"/>
        </w:rPr>
        <w:t xml:space="preserve">. This demonstrates ‘reasonable numbers’ of Protestant and Catholic pupils, in adherence to the new definition written in the IE Act (2022). </w:t>
      </w:r>
      <w:r w:rsidR="00092A83">
        <w:rPr>
          <w:rFonts w:ascii="Arial" w:hAnsi="Arial" w:cs="Arial"/>
          <w:sz w:val="24"/>
          <w:szCs w:val="24"/>
        </w:rPr>
        <w:t>It is notable</w:t>
      </w:r>
      <w:r>
        <w:rPr>
          <w:rFonts w:ascii="Arial" w:hAnsi="Arial" w:cs="Arial"/>
          <w:sz w:val="24"/>
          <w:szCs w:val="24"/>
        </w:rPr>
        <w:t xml:space="preserve"> that the</w:t>
      </w:r>
      <w:r w:rsidRPr="002919BE">
        <w:rPr>
          <w:rFonts w:ascii="Arial" w:hAnsi="Arial" w:cs="Arial"/>
          <w:sz w:val="24"/>
          <w:szCs w:val="24"/>
        </w:rPr>
        <w:t xml:space="preserve"> percentage of those of other faith backgrounds has more than doubled in the last five years.</w:t>
      </w:r>
    </w:p>
    <w:p w14:paraId="2C8AE959" w14:textId="77777777" w:rsidR="002802C5" w:rsidRPr="002919BE" w:rsidRDefault="002802C5">
      <w:pPr>
        <w:spacing w:after="0" w:line="276" w:lineRule="auto"/>
        <w:rPr>
          <w:rFonts w:ascii="Arial" w:hAnsi="Arial" w:cs="Arial"/>
          <w:sz w:val="24"/>
          <w:szCs w:val="24"/>
        </w:rPr>
      </w:pPr>
    </w:p>
    <w:p w14:paraId="31EFCBA3" w14:textId="001D8B90" w:rsidR="002802C5" w:rsidRPr="00B5419A" w:rsidRDefault="007B44C2">
      <w:pPr>
        <w:spacing w:after="0" w:line="276" w:lineRule="auto"/>
        <w:rPr>
          <w:rFonts w:ascii="Arial" w:hAnsi="Arial" w:cs="Arial"/>
          <w:b/>
          <w:color w:val="000000"/>
          <w:sz w:val="24"/>
          <w:szCs w:val="24"/>
          <w:lang w:eastAsia="en-GB"/>
        </w:rPr>
      </w:pPr>
      <w:r w:rsidRPr="00092A83">
        <w:rPr>
          <w:rFonts w:ascii="Arial" w:hAnsi="Arial" w:cs="Arial"/>
          <w:b/>
          <w:color w:val="000000"/>
          <w:sz w:val="24"/>
          <w:szCs w:val="24"/>
          <w:lang w:eastAsia="en-GB"/>
        </w:rPr>
        <w:t>Table 1</w:t>
      </w:r>
      <w:r w:rsidR="000C2CD0">
        <w:rPr>
          <w:rFonts w:ascii="Arial" w:hAnsi="Arial" w:cs="Arial"/>
          <w:b/>
          <w:color w:val="000000"/>
          <w:sz w:val="24"/>
          <w:szCs w:val="24"/>
          <w:lang w:eastAsia="en-GB"/>
        </w:rPr>
        <w:t>1</w:t>
      </w:r>
      <w:r w:rsidRPr="00092A83">
        <w:rPr>
          <w:rFonts w:ascii="Arial" w:hAnsi="Arial" w:cs="Arial"/>
          <w:b/>
          <w:color w:val="000000"/>
          <w:sz w:val="24"/>
          <w:szCs w:val="24"/>
          <w:lang w:eastAsia="en-GB"/>
        </w:rPr>
        <w:t>: Religious breakdown Braidside IPNS Nursery Unit by Number of Pupils, 2018/19 to 202</w:t>
      </w:r>
      <w:r w:rsidR="00DC68D5">
        <w:rPr>
          <w:rFonts w:ascii="Arial" w:hAnsi="Arial" w:cs="Arial"/>
          <w:b/>
          <w:color w:val="000000"/>
          <w:sz w:val="24"/>
          <w:szCs w:val="24"/>
          <w:lang w:eastAsia="en-GB"/>
        </w:rPr>
        <w:t>4/25</w:t>
      </w:r>
    </w:p>
    <w:tbl>
      <w:tblPr>
        <w:tblStyle w:val="TableGrid"/>
        <w:tblW w:w="8411" w:type="dxa"/>
        <w:tblLook w:val="04A0" w:firstRow="1" w:lastRow="0" w:firstColumn="1" w:lastColumn="0" w:noHBand="0" w:noVBand="1"/>
      </w:tblPr>
      <w:tblGrid>
        <w:gridCol w:w="1350"/>
        <w:gridCol w:w="1403"/>
        <w:gridCol w:w="1163"/>
        <w:gridCol w:w="1688"/>
        <w:gridCol w:w="1509"/>
        <w:gridCol w:w="1225"/>
        <w:gridCol w:w="790"/>
      </w:tblGrid>
      <w:tr w:rsidR="002802C5" w14:paraId="0E6E517B" w14:textId="77777777" w:rsidTr="00092A83">
        <w:trPr>
          <w:trHeight w:val="576"/>
        </w:trPr>
        <w:tc>
          <w:tcPr>
            <w:tcW w:w="1201" w:type="dxa"/>
          </w:tcPr>
          <w:p w14:paraId="6AE3D551"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Academic year</w:t>
            </w:r>
          </w:p>
        </w:tc>
        <w:tc>
          <w:tcPr>
            <w:tcW w:w="1181" w:type="dxa"/>
            <w:noWrap/>
          </w:tcPr>
          <w:p w14:paraId="417B66CF"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Protestant</w:t>
            </w:r>
          </w:p>
        </w:tc>
        <w:tc>
          <w:tcPr>
            <w:tcW w:w="938" w:type="dxa"/>
            <w:noWrap/>
          </w:tcPr>
          <w:p w14:paraId="3623D9B5"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Catholic</w:t>
            </w:r>
          </w:p>
        </w:tc>
        <w:tc>
          <w:tcPr>
            <w:tcW w:w="1688" w:type="dxa"/>
            <w:noWrap/>
          </w:tcPr>
          <w:p w14:paraId="1863CBAC"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Other Christian</w:t>
            </w:r>
          </w:p>
        </w:tc>
        <w:tc>
          <w:tcPr>
            <w:tcW w:w="1509" w:type="dxa"/>
            <w:noWrap/>
          </w:tcPr>
          <w:p w14:paraId="478953EF"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Other Religion</w:t>
            </w:r>
          </w:p>
        </w:tc>
        <w:tc>
          <w:tcPr>
            <w:tcW w:w="1225" w:type="dxa"/>
            <w:noWrap/>
          </w:tcPr>
          <w:p w14:paraId="7A65D87A"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No religion</w:t>
            </w:r>
          </w:p>
        </w:tc>
        <w:tc>
          <w:tcPr>
            <w:tcW w:w="669" w:type="dxa"/>
            <w:noWrap/>
          </w:tcPr>
          <w:p w14:paraId="302ECCAA"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Total</w:t>
            </w:r>
          </w:p>
        </w:tc>
      </w:tr>
      <w:tr w:rsidR="002802C5" w14:paraId="40F83112" w14:textId="77777777" w:rsidTr="00092A83">
        <w:trPr>
          <w:trHeight w:val="288"/>
        </w:trPr>
        <w:tc>
          <w:tcPr>
            <w:tcW w:w="1201" w:type="dxa"/>
            <w:noWrap/>
          </w:tcPr>
          <w:p w14:paraId="3938863E"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2018/19</w:t>
            </w:r>
          </w:p>
        </w:tc>
        <w:tc>
          <w:tcPr>
            <w:tcW w:w="1181" w:type="dxa"/>
            <w:noWrap/>
          </w:tcPr>
          <w:p w14:paraId="4882D8F5"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6</w:t>
            </w:r>
          </w:p>
        </w:tc>
        <w:tc>
          <w:tcPr>
            <w:tcW w:w="938" w:type="dxa"/>
            <w:noWrap/>
          </w:tcPr>
          <w:p w14:paraId="5ECA001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11</w:t>
            </w:r>
          </w:p>
        </w:tc>
        <w:tc>
          <w:tcPr>
            <w:tcW w:w="1688" w:type="dxa"/>
            <w:noWrap/>
          </w:tcPr>
          <w:p w14:paraId="0671C74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509" w:type="dxa"/>
            <w:noWrap/>
          </w:tcPr>
          <w:p w14:paraId="55F69142"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225" w:type="dxa"/>
            <w:noWrap/>
          </w:tcPr>
          <w:p w14:paraId="6F2F8018"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669" w:type="dxa"/>
            <w:noWrap/>
          </w:tcPr>
          <w:p w14:paraId="0C5200DF"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26</w:t>
            </w:r>
          </w:p>
        </w:tc>
      </w:tr>
      <w:tr w:rsidR="002802C5" w14:paraId="7A4306E5" w14:textId="77777777" w:rsidTr="00092A83">
        <w:trPr>
          <w:trHeight w:val="288"/>
        </w:trPr>
        <w:tc>
          <w:tcPr>
            <w:tcW w:w="1201" w:type="dxa"/>
            <w:noWrap/>
          </w:tcPr>
          <w:p w14:paraId="0C7F530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2019/20</w:t>
            </w:r>
          </w:p>
        </w:tc>
        <w:tc>
          <w:tcPr>
            <w:tcW w:w="1181" w:type="dxa"/>
            <w:noWrap/>
          </w:tcPr>
          <w:p w14:paraId="0BA05AE8"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8</w:t>
            </w:r>
          </w:p>
        </w:tc>
        <w:tc>
          <w:tcPr>
            <w:tcW w:w="938" w:type="dxa"/>
            <w:noWrap/>
          </w:tcPr>
          <w:p w14:paraId="21CC2E54"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8</w:t>
            </w:r>
          </w:p>
        </w:tc>
        <w:tc>
          <w:tcPr>
            <w:tcW w:w="1688" w:type="dxa"/>
            <w:noWrap/>
          </w:tcPr>
          <w:p w14:paraId="311A214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509" w:type="dxa"/>
            <w:noWrap/>
          </w:tcPr>
          <w:p w14:paraId="527ACB86"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225" w:type="dxa"/>
            <w:noWrap/>
          </w:tcPr>
          <w:p w14:paraId="4BDEB8C2"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669" w:type="dxa"/>
            <w:noWrap/>
          </w:tcPr>
          <w:p w14:paraId="3A62C59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26</w:t>
            </w:r>
          </w:p>
        </w:tc>
      </w:tr>
      <w:tr w:rsidR="002802C5" w14:paraId="30EC76E5" w14:textId="77777777" w:rsidTr="00092A83">
        <w:trPr>
          <w:trHeight w:val="288"/>
        </w:trPr>
        <w:tc>
          <w:tcPr>
            <w:tcW w:w="1201" w:type="dxa"/>
            <w:noWrap/>
          </w:tcPr>
          <w:p w14:paraId="786C859C"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2020/21</w:t>
            </w:r>
          </w:p>
        </w:tc>
        <w:tc>
          <w:tcPr>
            <w:tcW w:w="1181" w:type="dxa"/>
            <w:noWrap/>
          </w:tcPr>
          <w:p w14:paraId="764EACC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8" w:type="dxa"/>
            <w:noWrap/>
          </w:tcPr>
          <w:p w14:paraId="434738EB"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10</w:t>
            </w:r>
          </w:p>
        </w:tc>
        <w:tc>
          <w:tcPr>
            <w:tcW w:w="1688" w:type="dxa"/>
            <w:noWrap/>
          </w:tcPr>
          <w:p w14:paraId="1E5F5522"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0</w:t>
            </w:r>
          </w:p>
        </w:tc>
        <w:tc>
          <w:tcPr>
            <w:tcW w:w="1509" w:type="dxa"/>
            <w:noWrap/>
          </w:tcPr>
          <w:p w14:paraId="4A51B0F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225" w:type="dxa"/>
            <w:noWrap/>
          </w:tcPr>
          <w:p w14:paraId="3AFE2B9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669" w:type="dxa"/>
            <w:noWrap/>
          </w:tcPr>
          <w:p w14:paraId="43DA8350"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26</w:t>
            </w:r>
          </w:p>
        </w:tc>
      </w:tr>
      <w:tr w:rsidR="002802C5" w14:paraId="1BA4F863" w14:textId="77777777" w:rsidTr="00092A83">
        <w:trPr>
          <w:trHeight w:val="288"/>
        </w:trPr>
        <w:tc>
          <w:tcPr>
            <w:tcW w:w="1201" w:type="dxa"/>
            <w:noWrap/>
          </w:tcPr>
          <w:p w14:paraId="7A99F91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2021/22</w:t>
            </w:r>
          </w:p>
        </w:tc>
        <w:tc>
          <w:tcPr>
            <w:tcW w:w="1181" w:type="dxa"/>
            <w:noWrap/>
          </w:tcPr>
          <w:p w14:paraId="7FF5051F"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8" w:type="dxa"/>
            <w:noWrap/>
          </w:tcPr>
          <w:p w14:paraId="75D27184"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10</w:t>
            </w:r>
          </w:p>
        </w:tc>
        <w:tc>
          <w:tcPr>
            <w:tcW w:w="1688" w:type="dxa"/>
            <w:noWrap/>
          </w:tcPr>
          <w:p w14:paraId="2559CD84"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509" w:type="dxa"/>
            <w:noWrap/>
          </w:tcPr>
          <w:p w14:paraId="012DFE79"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225" w:type="dxa"/>
            <w:noWrap/>
          </w:tcPr>
          <w:p w14:paraId="5C88204D"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8</w:t>
            </w:r>
          </w:p>
        </w:tc>
        <w:tc>
          <w:tcPr>
            <w:tcW w:w="669" w:type="dxa"/>
            <w:noWrap/>
          </w:tcPr>
          <w:p w14:paraId="6D4C1A9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25</w:t>
            </w:r>
          </w:p>
        </w:tc>
      </w:tr>
      <w:tr w:rsidR="002802C5" w14:paraId="740785D3" w14:textId="77777777" w:rsidTr="00092A83">
        <w:trPr>
          <w:trHeight w:val="288"/>
        </w:trPr>
        <w:tc>
          <w:tcPr>
            <w:tcW w:w="1201" w:type="dxa"/>
            <w:noWrap/>
          </w:tcPr>
          <w:p w14:paraId="22D9A63D"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2022/23</w:t>
            </w:r>
          </w:p>
        </w:tc>
        <w:tc>
          <w:tcPr>
            <w:tcW w:w="1181" w:type="dxa"/>
            <w:noWrap/>
          </w:tcPr>
          <w:p w14:paraId="12CB3573"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8" w:type="dxa"/>
            <w:noWrap/>
          </w:tcPr>
          <w:p w14:paraId="18CE349A"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8</w:t>
            </w:r>
          </w:p>
        </w:tc>
        <w:tc>
          <w:tcPr>
            <w:tcW w:w="1688" w:type="dxa"/>
            <w:noWrap/>
          </w:tcPr>
          <w:p w14:paraId="39C4B7C9"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509" w:type="dxa"/>
            <w:noWrap/>
          </w:tcPr>
          <w:p w14:paraId="4ACB6A9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1225" w:type="dxa"/>
            <w:noWrap/>
          </w:tcPr>
          <w:p w14:paraId="78C420A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12</w:t>
            </w:r>
          </w:p>
        </w:tc>
        <w:tc>
          <w:tcPr>
            <w:tcW w:w="669" w:type="dxa"/>
            <w:noWrap/>
          </w:tcPr>
          <w:p w14:paraId="1724A62B"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26</w:t>
            </w:r>
          </w:p>
        </w:tc>
      </w:tr>
      <w:tr w:rsidR="00DC68D5" w14:paraId="34F9F8EF" w14:textId="77777777" w:rsidTr="00092A83">
        <w:trPr>
          <w:trHeight w:val="288"/>
        </w:trPr>
        <w:tc>
          <w:tcPr>
            <w:tcW w:w="1201" w:type="dxa"/>
            <w:noWrap/>
          </w:tcPr>
          <w:p w14:paraId="33FE6561" w14:textId="241E0335" w:rsidR="00DC68D5" w:rsidRPr="00B5419A" w:rsidRDefault="00DC68D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2023/24</w:t>
            </w:r>
          </w:p>
        </w:tc>
        <w:tc>
          <w:tcPr>
            <w:tcW w:w="1181" w:type="dxa"/>
            <w:noWrap/>
          </w:tcPr>
          <w:p w14:paraId="41841341" w14:textId="39DE6325"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w:t>
            </w:r>
          </w:p>
        </w:tc>
        <w:tc>
          <w:tcPr>
            <w:tcW w:w="938" w:type="dxa"/>
            <w:noWrap/>
          </w:tcPr>
          <w:p w14:paraId="02E3765D" w14:textId="238E5431"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9</w:t>
            </w:r>
          </w:p>
        </w:tc>
        <w:tc>
          <w:tcPr>
            <w:tcW w:w="1688" w:type="dxa"/>
            <w:noWrap/>
          </w:tcPr>
          <w:p w14:paraId="6B4087C7" w14:textId="264095CC"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w:t>
            </w:r>
          </w:p>
        </w:tc>
        <w:tc>
          <w:tcPr>
            <w:tcW w:w="1509" w:type="dxa"/>
            <w:noWrap/>
          </w:tcPr>
          <w:p w14:paraId="25A5CDC4" w14:textId="16BF7D37"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w:t>
            </w:r>
          </w:p>
        </w:tc>
        <w:tc>
          <w:tcPr>
            <w:tcW w:w="1225" w:type="dxa"/>
            <w:noWrap/>
          </w:tcPr>
          <w:p w14:paraId="64D394F8" w14:textId="0FD3C1A1"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12</w:t>
            </w:r>
          </w:p>
        </w:tc>
        <w:tc>
          <w:tcPr>
            <w:tcW w:w="669" w:type="dxa"/>
            <w:noWrap/>
          </w:tcPr>
          <w:p w14:paraId="2406D3D9" w14:textId="345B7A99"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26</w:t>
            </w:r>
          </w:p>
        </w:tc>
      </w:tr>
      <w:tr w:rsidR="00DC68D5" w14:paraId="70197E3D" w14:textId="77777777" w:rsidTr="00092A83">
        <w:trPr>
          <w:trHeight w:val="288"/>
        </w:trPr>
        <w:tc>
          <w:tcPr>
            <w:tcW w:w="1201" w:type="dxa"/>
            <w:noWrap/>
          </w:tcPr>
          <w:p w14:paraId="1B931EE0" w14:textId="4BB5CE6F" w:rsidR="00DC68D5" w:rsidRPr="00B5419A" w:rsidRDefault="00DC68D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2024/25</w:t>
            </w:r>
          </w:p>
        </w:tc>
        <w:tc>
          <w:tcPr>
            <w:tcW w:w="1181" w:type="dxa"/>
            <w:noWrap/>
          </w:tcPr>
          <w:p w14:paraId="761430FE" w14:textId="347B039E"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4</w:t>
            </w:r>
          </w:p>
        </w:tc>
        <w:tc>
          <w:tcPr>
            <w:tcW w:w="938" w:type="dxa"/>
            <w:noWrap/>
          </w:tcPr>
          <w:p w14:paraId="7FA87442" w14:textId="6E469B8A"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7</w:t>
            </w:r>
          </w:p>
        </w:tc>
        <w:tc>
          <w:tcPr>
            <w:tcW w:w="1688" w:type="dxa"/>
            <w:noWrap/>
          </w:tcPr>
          <w:p w14:paraId="7C810F12" w14:textId="25C9E07D"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w:t>
            </w:r>
          </w:p>
        </w:tc>
        <w:tc>
          <w:tcPr>
            <w:tcW w:w="1509" w:type="dxa"/>
            <w:noWrap/>
          </w:tcPr>
          <w:p w14:paraId="7E2C128E" w14:textId="4CB5EFDB"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w:t>
            </w:r>
          </w:p>
        </w:tc>
        <w:tc>
          <w:tcPr>
            <w:tcW w:w="1225" w:type="dxa"/>
            <w:noWrap/>
          </w:tcPr>
          <w:p w14:paraId="7BD0DCE0" w14:textId="1DB49400"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13</w:t>
            </w:r>
          </w:p>
        </w:tc>
        <w:tc>
          <w:tcPr>
            <w:tcW w:w="669" w:type="dxa"/>
            <w:noWrap/>
          </w:tcPr>
          <w:p w14:paraId="16B670FE" w14:textId="61549540"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26</w:t>
            </w:r>
          </w:p>
        </w:tc>
      </w:tr>
    </w:tbl>
    <w:p w14:paraId="5FA5F76C" w14:textId="77777777" w:rsidR="002802C5" w:rsidRPr="00B5419A" w:rsidRDefault="007B44C2">
      <w:pPr>
        <w:spacing w:after="0" w:line="276" w:lineRule="auto"/>
        <w:rPr>
          <w:rFonts w:ascii="Arial" w:hAnsi="Arial" w:cs="Arial"/>
          <w:sz w:val="18"/>
          <w:szCs w:val="18"/>
        </w:rPr>
      </w:pPr>
      <w:r w:rsidRPr="00B5419A">
        <w:rPr>
          <w:rFonts w:ascii="Arial" w:hAnsi="Arial" w:cs="Arial"/>
          <w:i/>
          <w:sz w:val="18"/>
          <w:szCs w:val="18"/>
        </w:rPr>
        <w:t xml:space="preserve">Source: Department of Education </w:t>
      </w:r>
      <w:commentRangeStart w:id="12"/>
      <w:commentRangeStart w:id="13"/>
      <w:commentRangeStart w:id="14"/>
      <w:r w:rsidRPr="00B5419A">
        <w:rPr>
          <w:rFonts w:ascii="Arial" w:hAnsi="Arial" w:cs="Arial"/>
          <w:i/>
          <w:sz w:val="18"/>
          <w:szCs w:val="18"/>
        </w:rPr>
        <w:t>NI</w:t>
      </w:r>
      <w:commentRangeEnd w:id="12"/>
      <w:r w:rsidR="00DC68D5">
        <w:rPr>
          <w:rStyle w:val="CommentReference"/>
        </w:rPr>
        <w:commentReference w:id="12"/>
      </w:r>
      <w:commentRangeEnd w:id="13"/>
      <w:r w:rsidR="00543B25">
        <w:rPr>
          <w:rStyle w:val="CommentReference"/>
        </w:rPr>
        <w:commentReference w:id="13"/>
      </w:r>
      <w:commentRangeEnd w:id="14"/>
      <w:r w:rsidR="006E6E19">
        <w:rPr>
          <w:rStyle w:val="CommentReference"/>
        </w:rPr>
        <w:commentReference w:id="14"/>
      </w:r>
    </w:p>
    <w:p w14:paraId="7D11C92A" w14:textId="77777777" w:rsidR="002802C5" w:rsidRDefault="002802C5">
      <w:pPr>
        <w:spacing w:after="0" w:line="276" w:lineRule="auto"/>
        <w:rPr>
          <w:rFonts w:ascii="Calibri" w:hAnsi="Calibri" w:cs="Calibri"/>
        </w:rPr>
      </w:pPr>
    </w:p>
    <w:p w14:paraId="1A6AA782" w14:textId="5D1C0A99"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Table 1</w:t>
      </w:r>
      <w:r w:rsidR="000C2CD0">
        <w:rPr>
          <w:rFonts w:ascii="Arial" w:hAnsi="Arial" w:cs="Arial"/>
          <w:b/>
          <w:color w:val="000000"/>
          <w:sz w:val="24"/>
          <w:szCs w:val="24"/>
          <w:lang w:eastAsia="en-GB"/>
        </w:rPr>
        <w:t>2:</w:t>
      </w:r>
      <w:r w:rsidRPr="00B5419A">
        <w:rPr>
          <w:rFonts w:ascii="Arial" w:hAnsi="Arial" w:cs="Arial"/>
          <w:b/>
          <w:color w:val="000000"/>
          <w:sz w:val="24"/>
          <w:szCs w:val="24"/>
          <w:lang w:eastAsia="en-GB"/>
        </w:rPr>
        <w:t xml:space="preserve"> Religious breakdown by percentage for Braidside IPNS Nursery Unit, 2018/19 to 2022/23, with new Protestant and other Christian category.</w:t>
      </w:r>
    </w:p>
    <w:tbl>
      <w:tblPr>
        <w:tblW w:w="5443" w:type="dxa"/>
        <w:tblCellMar>
          <w:left w:w="10" w:type="dxa"/>
          <w:right w:w="10" w:type="dxa"/>
        </w:tblCellMar>
        <w:tblLook w:val="04A0" w:firstRow="1" w:lastRow="0" w:firstColumn="1" w:lastColumn="0" w:noHBand="0" w:noVBand="1"/>
      </w:tblPr>
      <w:tblGrid>
        <w:gridCol w:w="1350"/>
        <w:gridCol w:w="1403"/>
        <w:gridCol w:w="1163"/>
        <w:gridCol w:w="1253"/>
        <w:gridCol w:w="1163"/>
      </w:tblGrid>
      <w:tr w:rsidR="002802C5" w14:paraId="7A18A6EE" w14:textId="77777777">
        <w:trPr>
          <w:trHeight w:val="644"/>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08A8F581"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lastRenderedPageBreak/>
              <w:t>Academic year</w:t>
            </w:r>
          </w:p>
        </w:tc>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vAlign w:val="bottom"/>
          </w:tcPr>
          <w:p w14:paraId="54DF1015"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Protestant and other Christian</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C78D4A4"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Catholic</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2825758"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Other Religion</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2D5D948D" w14:textId="77777777" w:rsidR="002802C5" w:rsidRPr="00B5419A" w:rsidRDefault="007B44C2">
            <w:pPr>
              <w:spacing w:after="0" w:line="276" w:lineRule="auto"/>
              <w:rPr>
                <w:rFonts w:ascii="Arial" w:hAnsi="Arial" w:cs="Arial"/>
                <w:b/>
                <w:color w:val="000000"/>
                <w:sz w:val="24"/>
                <w:szCs w:val="24"/>
                <w:lang w:eastAsia="en-GB"/>
              </w:rPr>
            </w:pPr>
            <w:r w:rsidRPr="00B5419A">
              <w:rPr>
                <w:rFonts w:ascii="Arial" w:hAnsi="Arial" w:cs="Arial"/>
                <w:b/>
                <w:color w:val="000000"/>
                <w:sz w:val="24"/>
                <w:szCs w:val="24"/>
                <w:lang w:eastAsia="en-GB"/>
              </w:rPr>
              <w:t>No Religion</w:t>
            </w:r>
          </w:p>
        </w:tc>
      </w:tr>
      <w:tr w:rsidR="002802C5" w14:paraId="66B0FF12"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1EC9042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2018/19</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20B02FA5"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26.9</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222095A0"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42.3</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5718D5F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6ED46EF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r>
      <w:tr w:rsidR="002802C5" w14:paraId="3876DE5F"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2F36488E"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2019/20</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508A4275"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34.6</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6324584C"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30.8</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45C34A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605BAFDF"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r>
      <w:tr w:rsidR="002802C5" w14:paraId="6F1E89F8"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433DAC9E"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2020/21</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3013F58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15.4</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8BF048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38.5</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231C6EC7"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4D29EB0"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r>
      <w:tr w:rsidR="002802C5" w14:paraId="726B7043"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019FEC9A"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2021/22</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6F448D02"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20.0</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33E2875B"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40.0</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46F7638"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316F2C0"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r>
      <w:tr w:rsidR="002802C5" w14:paraId="062B73CA"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1EBEA33E"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2022/23</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2894064"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19.2</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3677FF04"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30.8</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347F0941"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892E36D" w14:textId="77777777" w:rsidR="002802C5" w:rsidRPr="00B5419A" w:rsidRDefault="007B44C2">
            <w:pPr>
              <w:spacing w:after="0" w:line="276" w:lineRule="auto"/>
              <w:rPr>
                <w:rFonts w:ascii="Arial" w:hAnsi="Arial" w:cs="Arial"/>
                <w:color w:val="000000"/>
                <w:sz w:val="24"/>
                <w:szCs w:val="24"/>
                <w:lang w:eastAsia="en-GB"/>
              </w:rPr>
            </w:pPr>
            <w:r w:rsidRPr="00B5419A">
              <w:rPr>
                <w:rFonts w:ascii="Arial" w:hAnsi="Arial" w:cs="Arial"/>
                <w:color w:val="000000"/>
                <w:sz w:val="24"/>
                <w:szCs w:val="24"/>
                <w:lang w:eastAsia="en-GB"/>
              </w:rPr>
              <w:t>#</w:t>
            </w:r>
          </w:p>
        </w:tc>
      </w:tr>
      <w:tr w:rsidR="00DC68D5" w14:paraId="69E3DFFC"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15808484" w14:textId="2C4EFBD9"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2023/24</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7E688574" w14:textId="4CBC59F3"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15.4</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AD4BA9D" w14:textId="75AE68ED"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34.6</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1E07DC19" w14:textId="2F718329"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2E93745D" w14:textId="4B769EDC"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w:t>
            </w:r>
          </w:p>
        </w:tc>
      </w:tr>
      <w:tr w:rsidR="00DC68D5" w14:paraId="68047BE3" w14:textId="77777777">
        <w:trPr>
          <w:trHeight w:val="322"/>
        </w:trPr>
        <w:tc>
          <w:tcPr>
            <w:tcW w:w="1160" w:type="dxa"/>
            <w:tcBorders>
              <w:top w:val="single" w:sz="4" w:space="0" w:color="000000"/>
              <w:left w:val="single" w:sz="4" w:space="0" w:color="000000"/>
              <w:bottom w:val="single" w:sz="4" w:space="0" w:color="000000"/>
              <w:right w:val="single" w:sz="4" w:space="0" w:color="000000"/>
            </w:tcBorders>
            <w:shd w:val="clear" w:color="auto" w:fill="auto"/>
            <w:tcMar>
              <w:top w:w="15" w:type="dxa"/>
              <w:left w:w="108" w:type="dxa"/>
              <w:bottom w:w="15" w:type="dxa"/>
              <w:right w:w="108" w:type="dxa"/>
            </w:tcMar>
          </w:tcPr>
          <w:p w14:paraId="278980A2" w14:textId="02B749C4" w:rsidR="00DC68D5" w:rsidRPr="00B5419A" w:rsidRDefault="00543B25">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2024/25</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6118856A" w14:textId="47C4F85F" w:rsidR="00DC68D5" w:rsidRPr="00B5419A" w:rsidRDefault="006E6E19">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19.2</w:t>
            </w:r>
          </w:p>
        </w:tc>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4C3270D" w14:textId="006E93BB" w:rsidR="00DC68D5" w:rsidRPr="00B5419A" w:rsidRDefault="006E6E19">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26.9</w:t>
            </w:r>
          </w:p>
        </w:tc>
        <w:tc>
          <w:tcPr>
            <w:tcW w:w="1253"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4DBDD4A5" w14:textId="2D261E9D" w:rsidR="00DC68D5" w:rsidRPr="00B5419A" w:rsidRDefault="006E6E19">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w:t>
            </w:r>
          </w:p>
        </w:tc>
        <w:tc>
          <w:tcPr>
            <w:tcW w:w="932"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08" w:type="dxa"/>
              <w:bottom w:w="15" w:type="dxa"/>
              <w:right w:w="108" w:type="dxa"/>
            </w:tcMar>
            <w:vAlign w:val="bottom"/>
          </w:tcPr>
          <w:p w14:paraId="06939D41" w14:textId="2A7130EC" w:rsidR="00DC68D5" w:rsidRPr="00B5419A" w:rsidRDefault="006E6E19">
            <w:pPr>
              <w:spacing w:after="0" w:line="276" w:lineRule="auto"/>
              <w:rPr>
                <w:rFonts w:ascii="Arial" w:hAnsi="Arial" w:cs="Arial"/>
                <w:color w:val="000000"/>
                <w:sz w:val="24"/>
                <w:szCs w:val="24"/>
                <w:lang w:eastAsia="en-GB"/>
              </w:rPr>
            </w:pPr>
            <w:r>
              <w:rPr>
                <w:rFonts w:ascii="Arial" w:hAnsi="Arial" w:cs="Arial"/>
                <w:color w:val="000000"/>
                <w:sz w:val="24"/>
                <w:szCs w:val="24"/>
                <w:lang w:eastAsia="en-GB"/>
              </w:rPr>
              <w:t>#</w:t>
            </w:r>
          </w:p>
        </w:tc>
      </w:tr>
    </w:tbl>
    <w:p w14:paraId="4C05BFC9" w14:textId="77777777" w:rsidR="002802C5" w:rsidRPr="00B5419A" w:rsidRDefault="007B44C2">
      <w:pPr>
        <w:spacing w:after="0" w:line="276" w:lineRule="auto"/>
        <w:rPr>
          <w:rFonts w:ascii="Arial" w:hAnsi="Arial" w:cs="Arial"/>
          <w:i/>
          <w:sz w:val="18"/>
          <w:szCs w:val="18"/>
        </w:rPr>
      </w:pPr>
      <w:r w:rsidRPr="00B5419A">
        <w:rPr>
          <w:rFonts w:ascii="Arial" w:hAnsi="Arial" w:cs="Arial"/>
          <w:i/>
          <w:sz w:val="18"/>
          <w:szCs w:val="18"/>
        </w:rPr>
        <w:t>Source: Department of Education NI</w:t>
      </w:r>
    </w:p>
    <w:p w14:paraId="139B4CBA" w14:textId="77777777" w:rsidR="002802C5" w:rsidRDefault="002802C5">
      <w:pPr>
        <w:spacing w:after="0" w:line="276" w:lineRule="auto"/>
        <w:rPr>
          <w:rFonts w:ascii="Calibri" w:hAnsi="Calibri" w:cs="Calibri"/>
          <w:shd w:val="clear" w:color="auto" w:fill="FFFF00"/>
        </w:rPr>
      </w:pPr>
    </w:p>
    <w:p w14:paraId="47DB32B8" w14:textId="38E78353" w:rsidR="002802C5" w:rsidRPr="0031352D" w:rsidRDefault="007B44C2">
      <w:pPr>
        <w:spacing w:after="0" w:line="276" w:lineRule="auto"/>
        <w:rPr>
          <w:rFonts w:ascii="Arial" w:hAnsi="Arial" w:cs="Arial"/>
          <w:sz w:val="24"/>
          <w:szCs w:val="24"/>
        </w:rPr>
      </w:pPr>
      <w:r w:rsidRPr="0031352D">
        <w:rPr>
          <w:rFonts w:ascii="Arial" w:hAnsi="Arial" w:cs="Arial"/>
          <w:sz w:val="24"/>
          <w:szCs w:val="24"/>
        </w:rPr>
        <w:t>With regards to the nursery unit, Table</w:t>
      </w:r>
      <w:r w:rsidR="0031352D">
        <w:rPr>
          <w:rFonts w:ascii="Arial" w:hAnsi="Arial" w:cs="Arial"/>
          <w:sz w:val="24"/>
          <w:szCs w:val="24"/>
        </w:rPr>
        <w:t>s</w:t>
      </w:r>
      <w:r w:rsidRPr="0031352D">
        <w:rPr>
          <w:rFonts w:ascii="Arial" w:hAnsi="Arial" w:cs="Arial"/>
          <w:sz w:val="24"/>
          <w:szCs w:val="24"/>
        </w:rPr>
        <w:t xml:space="preserve"> 1</w:t>
      </w:r>
      <w:r w:rsidR="00145611">
        <w:rPr>
          <w:rFonts w:ascii="Arial" w:hAnsi="Arial" w:cs="Arial"/>
          <w:sz w:val="24"/>
          <w:szCs w:val="24"/>
        </w:rPr>
        <w:t>1</w:t>
      </w:r>
      <w:r>
        <w:rPr>
          <w:rFonts w:ascii="Arial" w:hAnsi="Arial" w:cs="Arial"/>
          <w:sz w:val="24"/>
          <w:szCs w:val="24"/>
        </w:rPr>
        <w:t xml:space="preserve"> </w:t>
      </w:r>
      <w:r w:rsidR="0031352D">
        <w:rPr>
          <w:rFonts w:ascii="Arial" w:hAnsi="Arial" w:cs="Arial"/>
          <w:sz w:val="24"/>
          <w:szCs w:val="24"/>
        </w:rPr>
        <w:t>and 1</w:t>
      </w:r>
      <w:r w:rsidR="00145611">
        <w:rPr>
          <w:rFonts w:ascii="Arial" w:hAnsi="Arial" w:cs="Arial"/>
          <w:sz w:val="24"/>
          <w:szCs w:val="24"/>
        </w:rPr>
        <w:t>2</w:t>
      </w:r>
      <w:r w:rsidRPr="0031352D">
        <w:rPr>
          <w:rFonts w:ascii="Arial" w:hAnsi="Arial" w:cs="Arial"/>
          <w:sz w:val="24"/>
          <w:szCs w:val="24"/>
        </w:rPr>
        <w:t xml:space="preserve"> </w:t>
      </w:r>
      <w:r w:rsidR="0031352D">
        <w:rPr>
          <w:rFonts w:ascii="Arial" w:hAnsi="Arial" w:cs="Arial"/>
          <w:sz w:val="24"/>
          <w:szCs w:val="24"/>
        </w:rPr>
        <w:t>use</w:t>
      </w:r>
      <w:r w:rsidRPr="0031352D">
        <w:rPr>
          <w:rFonts w:ascii="Arial" w:hAnsi="Arial" w:cs="Arial"/>
          <w:sz w:val="24"/>
          <w:szCs w:val="24"/>
        </w:rPr>
        <w:t xml:space="preserve"> * to indicate where the numbers are 4 or less, and # for the remaining numbers. </w:t>
      </w:r>
      <w:r w:rsidR="00573AB7">
        <w:rPr>
          <w:rFonts w:ascii="Arial" w:hAnsi="Arial" w:cs="Arial"/>
          <w:sz w:val="24"/>
          <w:szCs w:val="24"/>
        </w:rPr>
        <w:t>In</w:t>
      </w:r>
      <w:r w:rsidRPr="0031352D">
        <w:rPr>
          <w:rFonts w:ascii="Arial" w:hAnsi="Arial" w:cs="Arial"/>
          <w:sz w:val="24"/>
          <w:szCs w:val="24"/>
        </w:rPr>
        <w:t xml:space="preserve"> a 26-place nursery unit, four children represent 15.4%, so the </w:t>
      </w:r>
      <w:r w:rsidR="002F47A9">
        <w:rPr>
          <w:rFonts w:ascii="Arial" w:hAnsi="Arial" w:cs="Arial"/>
          <w:sz w:val="24"/>
          <w:szCs w:val="24"/>
        </w:rPr>
        <w:t>combination of</w:t>
      </w:r>
      <w:r w:rsidRPr="0031352D">
        <w:rPr>
          <w:rFonts w:ascii="Arial" w:hAnsi="Arial" w:cs="Arial"/>
          <w:sz w:val="24"/>
          <w:szCs w:val="24"/>
        </w:rPr>
        <w:t xml:space="preserve"> ‘Other Christian’ </w:t>
      </w:r>
      <w:r w:rsidR="002F47A9">
        <w:rPr>
          <w:rFonts w:ascii="Arial" w:hAnsi="Arial" w:cs="Arial"/>
          <w:sz w:val="24"/>
          <w:szCs w:val="24"/>
        </w:rPr>
        <w:t>and</w:t>
      </w:r>
      <w:r w:rsidRPr="0031352D">
        <w:rPr>
          <w:rFonts w:ascii="Arial" w:hAnsi="Arial" w:cs="Arial"/>
          <w:sz w:val="24"/>
          <w:szCs w:val="24"/>
        </w:rPr>
        <w:t xml:space="preserve"> ‘Protestant’ enables a better understanding of the balance as it relates to the Northern Ireland Census. This enables some comparisons to be made with the Northern Ireland Census figures, which are useful in understanding the demographics of the area. It shows that in all years, reasonable numbers of Protestant and Catholic children are being represented within the nursery unit, however, increasingly it would appear that people are designating as ‘No Religion’. This is in mirrored with the primary school for pupils in P1-7.</w:t>
      </w:r>
    </w:p>
    <w:p w14:paraId="3F358AB2" w14:textId="77777777" w:rsidR="002802C5" w:rsidRPr="0031352D" w:rsidRDefault="002802C5">
      <w:pPr>
        <w:spacing w:after="0" w:line="276" w:lineRule="auto"/>
        <w:rPr>
          <w:rFonts w:ascii="Arial" w:hAnsi="Arial" w:cs="Arial"/>
          <w:b/>
          <w:sz w:val="24"/>
          <w:szCs w:val="24"/>
        </w:rPr>
      </w:pPr>
    </w:p>
    <w:p w14:paraId="04169DF1" w14:textId="77777777" w:rsidR="002802C5" w:rsidRPr="002F47A9" w:rsidRDefault="007B44C2">
      <w:pPr>
        <w:spacing w:after="0" w:line="276" w:lineRule="auto"/>
        <w:rPr>
          <w:rFonts w:ascii="Arial" w:hAnsi="Arial" w:cs="Arial"/>
          <w:b/>
          <w:sz w:val="24"/>
          <w:szCs w:val="24"/>
        </w:rPr>
      </w:pPr>
      <w:r w:rsidRPr="002F47A9">
        <w:rPr>
          <w:rFonts w:ascii="Arial" w:hAnsi="Arial" w:cs="Arial"/>
          <w:b/>
          <w:sz w:val="24"/>
          <w:szCs w:val="24"/>
        </w:rPr>
        <w:t>Figure 1: Census Information for Ballymena DEA for Religion &amp; Ethnicity</w:t>
      </w:r>
    </w:p>
    <w:p w14:paraId="72B5E0C4" w14:textId="05295649" w:rsidR="002802C5" w:rsidRPr="002F47A9" w:rsidRDefault="003476D2">
      <w:pPr>
        <w:spacing w:after="0" w:line="276" w:lineRule="auto"/>
        <w:rPr>
          <w:rFonts w:ascii="Arial" w:hAnsi="Arial" w:cs="Arial"/>
          <w:sz w:val="18"/>
          <w:szCs w:val="18"/>
        </w:rPr>
      </w:pPr>
      <w:r>
        <w:rPr>
          <w:noProof/>
        </w:rPr>
        <w:drawing>
          <wp:anchor distT="0" distB="0" distL="114300" distR="114300" simplePos="0" relativeHeight="251658240" behindDoc="0" locked="0" layoutInCell="1" allowOverlap="1" wp14:anchorId="33086C16" wp14:editId="1398E881">
            <wp:simplePos x="0" y="0"/>
            <wp:positionH relativeFrom="column">
              <wp:align>left</wp:align>
            </wp:positionH>
            <wp:positionV relativeFrom="paragraph">
              <wp:align>top</wp:align>
            </wp:positionV>
            <wp:extent cx="6565900" cy="3131820"/>
            <wp:effectExtent l="0" t="0" r="0" b="0"/>
            <wp:wrapSquare wrapText="bothSides"/>
            <wp:docPr id="5" name="Picture 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creenshot of a computer&#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l="17969" t="9628" r="18584" b="36569"/>
                    <a:stretch>
                      <a:fillRect/>
                    </a:stretch>
                  </pic:blipFill>
                  <pic:spPr bwMode="auto">
                    <a:xfrm>
                      <a:off x="0" y="0"/>
                      <a:ext cx="6565900" cy="313182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4C2">
        <w:rPr>
          <w:rFonts w:ascii="Arial" w:hAnsi="Arial" w:cs="Arial"/>
          <w:i/>
          <w:sz w:val="18"/>
          <w:szCs w:val="18"/>
        </w:rPr>
        <w:t>So</w:t>
      </w:r>
      <w:r w:rsidR="007B44C2" w:rsidRPr="002F47A9">
        <w:rPr>
          <w:rFonts w:ascii="Arial" w:hAnsi="Arial" w:cs="Arial"/>
          <w:i/>
          <w:sz w:val="18"/>
          <w:szCs w:val="18"/>
        </w:rPr>
        <w:t xml:space="preserve">urce: NISRA Census Area Explorer </w:t>
      </w:r>
      <w:r w:rsidR="007B44C2" w:rsidRPr="002F47A9">
        <w:rPr>
          <w:rStyle w:val="FootnoteReference"/>
          <w:rFonts w:ascii="Arial" w:hAnsi="Arial" w:cs="Arial"/>
          <w:i/>
          <w:sz w:val="18"/>
          <w:szCs w:val="18"/>
        </w:rPr>
        <w:footnoteReference w:id="4"/>
      </w:r>
    </w:p>
    <w:p w14:paraId="321E779A" w14:textId="77777777" w:rsidR="002F47A9" w:rsidRDefault="002F47A9">
      <w:pPr>
        <w:spacing w:after="0" w:line="276" w:lineRule="auto"/>
        <w:rPr>
          <w:rFonts w:ascii="Calibri" w:hAnsi="Calibri" w:cs="Calibri"/>
        </w:rPr>
      </w:pPr>
    </w:p>
    <w:p w14:paraId="467CC493" w14:textId="48FB85FC" w:rsidR="002802C5" w:rsidRPr="002F47A9" w:rsidRDefault="007B44C2">
      <w:pPr>
        <w:spacing w:after="0" w:line="276" w:lineRule="auto"/>
        <w:rPr>
          <w:rFonts w:ascii="Arial" w:hAnsi="Arial" w:cs="Arial"/>
          <w:sz w:val="24"/>
          <w:szCs w:val="24"/>
        </w:rPr>
      </w:pPr>
      <w:r w:rsidRPr="002F47A9">
        <w:rPr>
          <w:rFonts w:ascii="Arial" w:hAnsi="Arial" w:cs="Arial"/>
          <w:sz w:val="24"/>
          <w:szCs w:val="24"/>
        </w:rPr>
        <w:t xml:space="preserve">Braidside IPNS is achieving a balance that is in line with the </w:t>
      </w:r>
      <w:r w:rsidR="002F47A9">
        <w:rPr>
          <w:rFonts w:ascii="Arial" w:hAnsi="Arial" w:cs="Arial"/>
          <w:sz w:val="24"/>
          <w:szCs w:val="24"/>
        </w:rPr>
        <w:t>legal</w:t>
      </w:r>
      <w:r>
        <w:rPr>
          <w:rFonts w:ascii="Arial" w:hAnsi="Arial" w:cs="Arial"/>
          <w:sz w:val="24"/>
          <w:szCs w:val="24"/>
        </w:rPr>
        <w:t xml:space="preserve"> </w:t>
      </w:r>
      <w:r w:rsidRPr="002F47A9">
        <w:rPr>
          <w:rFonts w:ascii="Arial" w:hAnsi="Arial" w:cs="Arial"/>
          <w:sz w:val="24"/>
          <w:szCs w:val="24"/>
        </w:rPr>
        <w:t>definition of Integrated Education, given the religious balance within Ballymena DEA, as depicted above.</w:t>
      </w:r>
    </w:p>
    <w:p w14:paraId="3B8E2188" w14:textId="77777777" w:rsidR="002802C5" w:rsidRPr="002F47A9" w:rsidRDefault="002802C5">
      <w:pPr>
        <w:spacing w:line="276" w:lineRule="auto"/>
        <w:rPr>
          <w:rFonts w:ascii="Arial" w:hAnsi="Arial" w:cs="Arial"/>
          <w:color w:val="4EA72E"/>
          <w:sz w:val="24"/>
          <w:szCs w:val="24"/>
        </w:rPr>
      </w:pPr>
    </w:p>
    <w:p w14:paraId="56A927FC" w14:textId="4960FA6E" w:rsidR="002802C5" w:rsidRPr="002F47A9" w:rsidRDefault="007B44C2">
      <w:pPr>
        <w:spacing w:line="276" w:lineRule="auto"/>
        <w:rPr>
          <w:rFonts w:ascii="Arial" w:hAnsi="Arial" w:cs="Arial"/>
          <w:b/>
          <w:sz w:val="24"/>
          <w:szCs w:val="24"/>
        </w:rPr>
      </w:pPr>
      <w:r w:rsidRPr="002F47A9">
        <w:rPr>
          <w:rFonts w:ascii="Arial" w:hAnsi="Arial" w:cs="Arial"/>
          <w:b/>
          <w:sz w:val="24"/>
          <w:szCs w:val="24"/>
        </w:rPr>
        <w:t>Table 1</w:t>
      </w:r>
      <w:r w:rsidR="000C2CD0">
        <w:rPr>
          <w:rFonts w:ascii="Arial" w:hAnsi="Arial" w:cs="Arial"/>
          <w:b/>
          <w:sz w:val="24"/>
          <w:szCs w:val="24"/>
        </w:rPr>
        <w:t>3</w:t>
      </w:r>
      <w:r w:rsidRPr="002F47A9">
        <w:rPr>
          <w:rFonts w:ascii="Arial" w:hAnsi="Arial" w:cs="Arial"/>
          <w:b/>
          <w:sz w:val="24"/>
          <w:szCs w:val="24"/>
        </w:rPr>
        <w:t>: Newcomer pupils in Braidside IPNS, 2018 - 202</w:t>
      </w:r>
      <w:r w:rsidR="00DC68D5">
        <w:rPr>
          <w:rFonts w:ascii="Arial" w:hAnsi="Arial" w:cs="Arial"/>
          <w:b/>
          <w:sz w:val="24"/>
          <w:szCs w:val="24"/>
        </w:rPr>
        <w:t>5</w:t>
      </w:r>
    </w:p>
    <w:tbl>
      <w:tblPr>
        <w:tblW w:w="10443" w:type="dxa"/>
        <w:tblCellMar>
          <w:left w:w="10" w:type="dxa"/>
          <w:right w:w="10" w:type="dxa"/>
        </w:tblCellMar>
        <w:tblLook w:val="04A0" w:firstRow="1" w:lastRow="0" w:firstColumn="1" w:lastColumn="0" w:noHBand="0" w:noVBand="1"/>
      </w:tblPr>
      <w:tblGrid>
        <w:gridCol w:w="1480"/>
        <w:gridCol w:w="1335"/>
        <w:gridCol w:w="1335"/>
        <w:gridCol w:w="1335"/>
        <w:gridCol w:w="1335"/>
        <w:gridCol w:w="1335"/>
        <w:gridCol w:w="1334"/>
        <w:gridCol w:w="954"/>
      </w:tblGrid>
      <w:tr w:rsidR="0071449C" w14:paraId="4463A743" w14:textId="35CF5988"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FD6A0"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97712"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2018/19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990D5"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2019/20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26040F"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2020/21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694A2"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2021/22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30D4E2"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2022/23</w:t>
            </w:r>
          </w:p>
        </w:tc>
        <w:tc>
          <w:tcPr>
            <w:tcW w:w="1264" w:type="dxa"/>
            <w:tcBorders>
              <w:top w:val="single" w:sz="4" w:space="0" w:color="000000"/>
              <w:left w:val="single" w:sz="4" w:space="0" w:color="000000"/>
              <w:bottom w:val="single" w:sz="4" w:space="0" w:color="000000"/>
              <w:right w:val="single" w:sz="4" w:space="0" w:color="000000"/>
            </w:tcBorders>
          </w:tcPr>
          <w:p w14:paraId="0B99F9CF" w14:textId="7CD19EEB" w:rsidR="0071449C" w:rsidRPr="002F47A9"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2023/24</w:t>
            </w:r>
          </w:p>
        </w:tc>
        <w:tc>
          <w:tcPr>
            <w:tcW w:w="957" w:type="dxa"/>
            <w:tcBorders>
              <w:top w:val="single" w:sz="4" w:space="0" w:color="000000"/>
              <w:left w:val="single" w:sz="4" w:space="0" w:color="000000"/>
              <w:bottom w:val="single" w:sz="4" w:space="0" w:color="000000"/>
              <w:right w:val="single" w:sz="4" w:space="0" w:color="000000"/>
            </w:tcBorders>
          </w:tcPr>
          <w:p w14:paraId="6EAA744B" w14:textId="330AE822" w:rsidR="0071449C"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2024/25</w:t>
            </w:r>
          </w:p>
        </w:tc>
      </w:tr>
      <w:tr w:rsidR="0071449C" w14:paraId="61BD4823" w14:textId="49F24912"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1481EB"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Newcomer pupils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C8E046"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0B758"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11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6839B"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43CCF1"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10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A084C"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23</w:t>
            </w:r>
          </w:p>
        </w:tc>
        <w:tc>
          <w:tcPr>
            <w:tcW w:w="1264" w:type="dxa"/>
            <w:tcBorders>
              <w:top w:val="single" w:sz="4" w:space="0" w:color="000000"/>
              <w:left w:val="single" w:sz="4" w:space="0" w:color="000000"/>
              <w:bottom w:val="single" w:sz="4" w:space="0" w:color="000000"/>
              <w:right w:val="single" w:sz="4" w:space="0" w:color="000000"/>
            </w:tcBorders>
          </w:tcPr>
          <w:p w14:paraId="05CD4623" w14:textId="4684F3BD" w:rsidR="0071449C" w:rsidRPr="002F47A9"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26</w:t>
            </w:r>
          </w:p>
        </w:tc>
        <w:tc>
          <w:tcPr>
            <w:tcW w:w="957" w:type="dxa"/>
            <w:tcBorders>
              <w:top w:val="single" w:sz="4" w:space="0" w:color="000000"/>
              <w:left w:val="single" w:sz="4" w:space="0" w:color="000000"/>
              <w:bottom w:val="single" w:sz="4" w:space="0" w:color="000000"/>
              <w:right w:val="single" w:sz="4" w:space="0" w:color="000000"/>
            </w:tcBorders>
          </w:tcPr>
          <w:p w14:paraId="6EEA0862" w14:textId="6B707E2D"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36</w:t>
            </w:r>
          </w:p>
        </w:tc>
      </w:tr>
      <w:tr w:rsidR="0071449C" w14:paraId="22DC7C3D" w14:textId="318681E8"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56293"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Percentage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235E8B"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EDCBA"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3.8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96AA6E"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151626"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3.3</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FFA7FE"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7.2</w:t>
            </w:r>
          </w:p>
        </w:tc>
        <w:tc>
          <w:tcPr>
            <w:tcW w:w="1264" w:type="dxa"/>
            <w:tcBorders>
              <w:top w:val="single" w:sz="4" w:space="0" w:color="000000"/>
              <w:left w:val="single" w:sz="4" w:space="0" w:color="000000"/>
              <w:bottom w:val="single" w:sz="4" w:space="0" w:color="000000"/>
              <w:right w:val="single" w:sz="4" w:space="0" w:color="000000"/>
            </w:tcBorders>
          </w:tcPr>
          <w:p w14:paraId="7019E110" w14:textId="33BCAA48" w:rsidR="0071449C" w:rsidRPr="002F47A9"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8.2</w:t>
            </w:r>
          </w:p>
        </w:tc>
        <w:tc>
          <w:tcPr>
            <w:tcW w:w="957" w:type="dxa"/>
            <w:tcBorders>
              <w:top w:val="single" w:sz="4" w:space="0" w:color="000000"/>
              <w:left w:val="single" w:sz="4" w:space="0" w:color="000000"/>
              <w:bottom w:val="single" w:sz="4" w:space="0" w:color="000000"/>
              <w:right w:val="single" w:sz="4" w:space="0" w:color="000000"/>
            </w:tcBorders>
          </w:tcPr>
          <w:p w14:paraId="10326565" w14:textId="4B495E54"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11.1</w:t>
            </w:r>
          </w:p>
        </w:tc>
      </w:tr>
      <w:tr w:rsidR="0071449C" w14:paraId="29D8F0AF" w14:textId="4974007A"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6F624"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Total pupils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6DB5F1"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289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9C9EC"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290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447BD"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0F1CE"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F94500" w14:textId="77777777" w:rsidR="0071449C" w:rsidRPr="002F47A9" w:rsidRDefault="0071449C">
            <w:pPr>
              <w:overflowPunct w:val="0"/>
              <w:autoSpaceDE w:val="0"/>
              <w:spacing w:after="0" w:line="276" w:lineRule="auto"/>
              <w:textAlignment w:val="baseline"/>
              <w:rPr>
                <w:rFonts w:ascii="Arial" w:hAnsi="Arial" w:cs="Arial"/>
                <w:sz w:val="24"/>
                <w:szCs w:val="24"/>
                <w:lang w:eastAsia="en-GB"/>
              </w:rPr>
            </w:pPr>
            <w:r w:rsidRPr="002F47A9">
              <w:rPr>
                <w:rFonts w:ascii="Arial" w:hAnsi="Arial" w:cs="Arial"/>
                <w:sz w:val="24"/>
                <w:szCs w:val="24"/>
                <w:lang w:eastAsia="en-GB"/>
              </w:rPr>
              <w:t>321</w:t>
            </w:r>
          </w:p>
        </w:tc>
        <w:tc>
          <w:tcPr>
            <w:tcW w:w="1264" w:type="dxa"/>
            <w:tcBorders>
              <w:top w:val="single" w:sz="4" w:space="0" w:color="000000"/>
              <w:left w:val="single" w:sz="4" w:space="0" w:color="000000"/>
              <w:bottom w:val="single" w:sz="4" w:space="0" w:color="000000"/>
              <w:right w:val="single" w:sz="4" w:space="0" w:color="000000"/>
            </w:tcBorders>
          </w:tcPr>
          <w:p w14:paraId="3740C1E3" w14:textId="1CDEFECE" w:rsidR="0071449C" w:rsidRPr="002F47A9" w:rsidRDefault="0071449C">
            <w:pPr>
              <w:overflowPunct w:val="0"/>
              <w:autoSpaceDE w:val="0"/>
              <w:spacing w:after="0" w:line="276" w:lineRule="auto"/>
              <w:textAlignment w:val="baseline"/>
              <w:rPr>
                <w:rFonts w:ascii="Arial" w:hAnsi="Arial" w:cs="Arial"/>
                <w:sz w:val="24"/>
                <w:szCs w:val="24"/>
                <w:lang w:eastAsia="en-GB"/>
              </w:rPr>
            </w:pPr>
            <w:commentRangeStart w:id="15"/>
            <w:commentRangeStart w:id="16"/>
            <w:r>
              <w:rPr>
                <w:rFonts w:ascii="Arial" w:hAnsi="Arial" w:cs="Arial"/>
                <w:sz w:val="24"/>
                <w:szCs w:val="24"/>
                <w:lang w:eastAsia="en-GB"/>
              </w:rPr>
              <w:t>319</w:t>
            </w:r>
            <w:commentRangeEnd w:id="15"/>
            <w:r w:rsidR="00D67665">
              <w:rPr>
                <w:rStyle w:val="CommentReference"/>
              </w:rPr>
              <w:commentReference w:id="15"/>
            </w:r>
            <w:commentRangeEnd w:id="16"/>
            <w:r w:rsidR="006E6E19">
              <w:rPr>
                <w:rStyle w:val="CommentReference"/>
              </w:rPr>
              <w:commentReference w:id="16"/>
            </w:r>
          </w:p>
        </w:tc>
        <w:tc>
          <w:tcPr>
            <w:tcW w:w="957" w:type="dxa"/>
            <w:tcBorders>
              <w:top w:val="single" w:sz="4" w:space="0" w:color="000000"/>
              <w:left w:val="single" w:sz="4" w:space="0" w:color="000000"/>
              <w:bottom w:val="single" w:sz="4" w:space="0" w:color="000000"/>
              <w:right w:val="single" w:sz="4" w:space="0" w:color="000000"/>
            </w:tcBorders>
          </w:tcPr>
          <w:p w14:paraId="024332DF" w14:textId="23FE8257"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322</w:t>
            </w:r>
          </w:p>
        </w:tc>
      </w:tr>
    </w:tbl>
    <w:p w14:paraId="029641B2" w14:textId="77777777" w:rsidR="002802C5" w:rsidRPr="002F47A9" w:rsidRDefault="007B44C2">
      <w:pPr>
        <w:spacing w:line="276" w:lineRule="auto"/>
        <w:rPr>
          <w:rFonts w:ascii="Arial" w:hAnsi="Arial" w:cs="Arial"/>
          <w:i/>
          <w:sz w:val="18"/>
          <w:szCs w:val="18"/>
        </w:rPr>
      </w:pPr>
      <w:r w:rsidRPr="002F47A9">
        <w:rPr>
          <w:rFonts w:ascii="Arial" w:hAnsi="Arial" w:cs="Arial"/>
          <w:i/>
          <w:sz w:val="18"/>
          <w:szCs w:val="18"/>
        </w:rPr>
        <w:t>Source: DE Schools Plus</w:t>
      </w:r>
    </w:p>
    <w:p w14:paraId="5962EE27" w14:textId="442EC54B" w:rsidR="002802C5" w:rsidRPr="00334F65" w:rsidRDefault="007B44C2">
      <w:pPr>
        <w:spacing w:after="0" w:line="276" w:lineRule="auto"/>
        <w:rPr>
          <w:rFonts w:ascii="Arial" w:hAnsi="Arial" w:cs="Arial"/>
          <w:sz w:val="24"/>
          <w:szCs w:val="24"/>
        </w:rPr>
      </w:pPr>
      <w:r w:rsidRPr="00334F65">
        <w:rPr>
          <w:rFonts w:ascii="Arial" w:hAnsi="Arial" w:cs="Arial"/>
          <w:sz w:val="24"/>
          <w:szCs w:val="24"/>
        </w:rPr>
        <w:t>Braidside IPNS has also seen a significant rise in its newcomer population as demonstrated in Table 1</w:t>
      </w:r>
      <w:r w:rsidR="00B45B34">
        <w:rPr>
          <w:rFonts w:ascii="Arial" w:hAnsi="Arial" w:cs="Arial"/>
          <w:sz w:val="24"/>
          <w:szCs w:val="24"/>
        </w:rPr>
        <w:t>3</w:t>
      </w:r>
      <w:r w:rsidRPr="00334F65">
        <w:rPr>
          <w:rFonts w:ascii="Arial" w:hAnsi="Arial" w:cs="Arial"/>
          <w:sz w:val="24"/>
          <w:szCs w:val="24"/>
        </w:rPr>
        <w:t>. The 2022/23 figure, significantly higher than the preceding years, shows greater diversity within the student population, and is higher than the 2022/23 national average, which was 5%.</w:t>
      </w:r>
      <w:r w:rsidRPr="00334F65">
        <w:rPr>
          <w:rStyle w:val="FootnoteReference"/>
          <w:rFonts w:ascii="Arial" w:hAnsi="Arial" w:cs="Arial"/>
          <w:sz w:val="24"/>
          <w:szCs w:val="24"/>
        </w:rPr>
        <w:footnoteReference w:id="5"/>
      </w:r>
      <w:r w:rsidR="00AC2F4C">
        <w:rPr>
          <w:rFonts w:ascii="Arial" w:hAnsi="Arial" w:cs="Arial"/>
          <w:sz w:val="24"/>
          <w:szCs w:val="24"/>
        </w:rPr>
        <w:t xml:space="preserve"> This grew again the subsequent year, with 8.2% of pupils being newcomers.</w:t>
      </w:r>
    </w:p>
    <w:p w14:paraId="4357399E" w14:textId="77777777" w:rsidR="002802C5" w:rsidRDefault="002802C5">
      <w:pPr>
        <w:spacing w:after="0" w:line="276" w:lineRule="auto"/>
        <w:rPr>
          <w:rFonts w:ascii="Calibri" w:hAnsi="Calibri" w:cs="Calibri"/>
        </w:rPr>
      </w:pPr>
    </w:p>
    <w:p w14:paraId="044A3F04" w14:textId="52ADE49D" w:rsidR="002802C5" w:rsidRPr="00334F65" w:rsidRDefault="007B44C2">
      <w:pPr>
        <w:spacing w:line="276" w:lineRule="auto"/>
        <w:rPr>
          <w:rFonts w:ascii="Arial" w:hAnsi="Arial" w:cs="Arial"/>
          <w:b/>
          <w:sz w:val="24"/>
          <w:szCs w:val="24"/>
        </w:rPr>
      </w:pPr>
      <w:r w:rsidRPr="00334F65">
        <w:rPr>
          <w:rFonts w:ascii="Arial" w:hAnsi="Arial" w:cs="Arial"/>
          <w:b/>
          <w:sz w:val="24"/>
          <w:szCs w:val="24"/>
        </w:rPr>
        <w:t>Table 1</w:t>
      </w:r>
      <w:r w:rsidR="00B45B34">
        <w:rPr>
          <w:rFonts w:ascii="Arial" w:hAnsi="Arial" w:cs="Arial"/>
          <w:b/>
          <w:sz w:val="24"/>
          <w:szCs w:val="24"/>
        </w:rPr>
        <w:t>4</w:t>
      </w:r>
      <w:r w:rsidRPr="00334F65">
        <w:rPr>
          <w:rFonts w:ascii="Arial" w:hAnsi="Arial" w:cs="Arial"/>
          <w:b/>
          <w:sz w:val="24"/>
          <w:szCs w:val="24"/>
        </w:rPr>
        <w:t>: Ethnicity within Braidside IPNS, 2018 – 202</w:t>
      </w:r>
      <w:r w:rsidR="00DC68D5">
        <w:rPr>
          <w:rFonts w:ascii="Arial" w:hAnsi="Arial" w:cs="Arial"/>
          <w:b/>
          <w:sz w:val="24"/>
          <w:szCs w:val="24"/>
        </w:rPr>
        <w:t>5</w:t>
      </w:r>
    </w:p>
    <w:tbl>
      <w:tblPr>
        <w:tblW w:w="10443" w:type="dxa"/>
        <w:tblCellMar>
          <w:left w:w="10" w:type="dxa"/>
          <w:right w:w="10" w:type="dxa"/>
        </w:tblCellMar>
        <w:tblLook w:val="04A0" w:firstRow="1" w:lastRow="0" w:firstColumn="1" w:lastColumn="0" w:noHBand="0" w:noVBand="1"/>
      </w:tblPr>
      <w:tblGrid>
        <w:gridCol w:w="1463"/>
        <w:gridCol w:w="1219"/>
        <w:gridCol w:w="1219"/>
        <w:gridCol w:w="1220"/>
        <w:gridCol w:w="1220"/>
        <w:gridCol w:w="1220"/>
        <w:gridCol w:w="1081"/>
        <w:gridCol w:w="1801"/>
      </w:tblGrid>
      <w:tr w:rsidR="0071449C" w14:paraId="5961EF90" w14:textId="161BC6CE"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01D0C"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472FBA"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2018/19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FEA84B"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2019/20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8B2827"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2020/21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903104"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2021/22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B53FEC"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2022/23</w:t>
            </w:r>
          </w:p>
        </w:tc>
        <w:tc>
          <w:tcPr>
            <w:tcW w:w="1264" w:type="dxa"/>
            <w:tcBorders>
              <w:top w:val="single" w:sz="4" w:space="0" w:color="000000"/>
              <w:left w:val="single" w:sz="4" w:space="0" w:color="000000"/>
              <w:bottom w:val="single" w:sz="4" w:space="0" w:color="000000"/>
              <w:right w:val="single" w:sz="4" w:space="0" w:color="000000"/>
            </w:tcBorders>
          </w:tcPr>
          <w:p w14:paraId="2C1B3689" w14:textId="0A4CBE82"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2023/24</w:t>
            </w:r>
          </w:p>
        </w:tc>
        <w:tc>
          <w:tcPr>
            <w:tcW w:w="957" w:type="dxa"/>
            <w:tcBorders>
              <w:top w:val="single" w:sz="4" w:space="0" w:color="000000"/>
              <w:left w:val="single" w:sz="4" w:space="0" w:color="000000"/>
              <w:bottom w:val="single" w:sz="4" w:space="0" w:color="000000"/>
              <w:right w:val="single" w:sz="4" w:space="0" w:color="000000"/>
            </w:tcBorders>
          </w:tcPr>
          <w:p w14:paraId="42A67CDD" w14:textId="5D949244" w:rsidR="0071449C"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2024/</w:t>
            </w:r>
            <w:commentRangeStart w:id="17"/>
            <w:commentRangeStart w:id="18"/>
            <w:r>
              <w:rPr>
                <w:rFonts w:ascii="Arial" w:hAnsi="Arial" w:cs="Arial"/>
                <w:sz w:val="24"/>
                <w:szCs w:val="24"/>
                <w:lang w:eastAsia="en-GB"/>
              </w:rPr>
              <w:t>25</w:t>
            </w:r>
            <w:commentRangeEnd w:id="17"/>
            <w:r w:rsidR="00D67665">
              <w:rPr>
                <w:rStyle w:val="CommentReference"/>
              </w:rPr>
              <w:commentReference w:id="17"/>
            </w:r>
            <w:commentRangeEnd w:id="18"/>
            <w:r w:rsidR="006E6E19">
              <w:rPr>
                <w:rStyle w:val="CommentReference"/>
              </w:rPr>
              <w:commentReference w:id="18"/>
            </w:r>
          </w:p>
        </w:tc>
      </w:tr>
      <w:tr w:rsidR="0071449C" w14:paraId="7C89FE9A" w14:textId="21E5D3D6"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554F"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White (excluding Irish Travellers)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45840D"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281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E7C416"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278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5A3FE9"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291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527ECC"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288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D737F2"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303</w:t>
            </w:r>
          </w:p>
        </w:tc>
        <w:tc>
          <w:tcPr>
            <w:tcW w:w="1264" w:type="dxa"/>
            <w:tcBorders>
              <w:top w:val="single" w:sz="4" w:space="0" w:color="000000"/>
              <w:left w:val="single" w:sz="4" w:space="0" w:color="000000"/>
              <w:bottom w:val="single" w:sz="4" w:space="0" w:color="000000"/>
              <w:right w:val="single" w:sz="4" w:space="0" w:color="000000"/>
            </w:tcBorders>
          </w:tcPr>
          <w:p w14:paraId="6A01A6A5" w14:textId="1E6933F4"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301</w:t>
            </w:r>
          </w:p>
        </w:tc>
        <w:tc>
          <w:tcPr>
            <w:tcW w:w="957" w:type="dxa"/>
            <w:tcBorders>
              <w:top w:val="single" w:sz="4" w:space="0" w:color="000000"/>
              <w:left w:val="single" w:sz="4" w:space="0" w:color="000000"/>
              <w:bottom w:val="single" w:sz="4" w:space="0" w:color="000000"/>
              <w:right w:val="single" w:sz="4" w:space="0" w:color="000000"/>
            </w:tcBorders>
          </w:tcPr>
          <w:p w14:paraId="08FC8D0A" w14:textId="210F2BC2"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296</w:t>
            </w:r>
          </w:p>
        </w:tc>
      </w:tr>
      <w:tr w:rsidR="0071449C" w14:paraId="6C6F48FB" w14:textId="2E605182"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942EB"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Percentage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891DA4"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97.2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43087A"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95.9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8F960"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95.4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73B589"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94.4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8248E"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94.4</w:t>
            </w:r>
          </w:p>
        </w:tc>
        <w:tc>
          <w:tcPr>
            <w:tcW w:w="1264" w:type="dxa"/>
            <w:tcBorders>
              <w:top w:val="single" w:sz="4" w:space="0" w:color="000000"/>
              <w:left w:val="single" w:sz="4" w:space="0" w:color="000000"/>
              <w:bottom w:val="single" w:sz="4" w:space="0" w:color="000000"/>
              <w:right w:val="single" w:sz="4" w:space="0" w:color="000000"/>
            </w:tcBorders>
          </w:tcPr>
          <w:p w14:paraId="59586D65" w14:textId="0F1828ED"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94.4</w:t>
            </w:r>
          </w:p>
        </w:tc>
        <w:tc>
          <w:tcPr>
            <w:tcW w:w="957" w:type="dxa"/>
            <w:tcBorders>
              <w:top w:val="single" w:sz="4" w:space="0" w:color="000000"/>
              <w:left w:val="single" w:sz="4" w:space="0" w:color="000000"/>
              <w:bottom w:val="single" w:sz="4" w:space="0" w:color="000000"/>
              <w:right w:val="single" w:sz="4" w:space="0" w:color="000000"/>
            </w:tcBorders>
          </w:tcPr>
          <w:p w14:paraId="4023AC09" w14:textId="47B5B751"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91.9</w:t>
            </w:r>
          </w:p>
        </w:tc>
      </w:tr>
      <w:tr w:rsidR="0071449C" w14:paraId="12066298" w14:textId="7CDC3251"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FA685"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Other</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B3EDFE"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E1385"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12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FFC509"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14</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36BD71"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17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0E635B"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18</w:t>
            </w:r>
          </w:p>
        </w:tc>
        <w:tc>
          <w:tcPr>
            <w:tcW w:w="1264" w:type="dxa"/>
            <w:tcBorders>
              <w:top w:val="single" w:sz="4" w:space="0" w:color="000000"/>
              <w:left w:val="single" w:sz="4" w:space="0" w:color="000000"/>
              <w:bottom w:val="single" w:sz="4" w:space="0" w:color="000000"/>
              <w:right w:val="single" w:sz="4" w:space="0" w:color="000000"/>
            </w:tcBorders>
          </w:tcPr>
          <w:p w14:paraId="6182A712" w14:textId="676B4BBF"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18</w:t>
            </w:r>
          </w:p>
        </w:tc>
        <w:tc>
          <w:tcPr>
            <w:tcW w:w="957" w:type="dxa"/>
            <w:tcBorders>
              <w:top w:val="single" w:sz="4" w:space="0" w:color="000000"/>
              <w:left w:val="single" w:sz="4" w:space="0" w:color="000000"/>
              <w:bottom w:val="single" w:sz="4" w:space="0" w:color="000000"/>
              <w:right w:val="single" w:sz="4" w:space="0" w:color="000000"/>
            </w:tcBorders>
          </w:tcPr>
          <w:p w14:paraId="26833F18" w14:textId="27A8D891"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26</w:t>
            </w:r>
          </w:p>
        </w:tc>
      </w:tr>
      <w:tr w:rsidR="0071449C" w14:paraId="60197FE8" w14:textId="21882A4D"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010E1A"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Percentage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86CDB8"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ED042"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4.1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8213B"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4.8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7FC98C"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5.6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63D61B"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5.6</w:t>
            </w:r>
          </w:p>
        </w:tc>
        <w:tc>
          <w:tcPr>
            <w:tcW w:w="1264" w:type="dxa"/>
            <w:tcBorders>
              <w:top w:val="single" w:sz="4" w:space="0" w:color="000000"/>
              <w:left w:val="single" w:sz="4" w:space="0" w:color="000000"/>
              <w:bottom w:val="single" w:sz="4" w:space="0" w:color="000000"/>
              <w:right w:val="single" w:sz="4" w:space="0" w:color="000000"/>
            </w:tcBorders>
          </w:tcPr>
          <w:p w14:paraId="5FE46DD1" w14:textId="7ED98F26"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5.6</w:t>
            </w:r>
          </w:p>
        </w:tc>
        <w:tc>
          <w:tcPr>
            <w:tcW w:w="957" w:type="dxa"/>
            <w:tcBorders>
              <w:top w:val="single" w:sz="4" w:space="0" w:color="000000"/>
              <w:left w:val="single" w:sz="4" w:space="0" w:color="000000"/>
              <w:bottom w:val="single" w:sz="4" w:space="0" w:color="000000"/>
              <w:right w:val="single" w:sz="4" w:space="0" w:color="000000"/>
            </w:tcBorders>
          </w:tcPr>
          <w:p w14:paraId="7FCB90C1" w14:textId="0C8BA162"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8.1</w:t>
            </w:r>
          </w:p>
        </w:tc>
      </w:tr>
      <w:tr w:rsidR="0071449C" w14:paraId="32559FB4" w14:textId="78CEEC1E" w:rsidTr="0071449C">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CC6AA"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Total pupils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E4A5E"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289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27AD1F"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290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296835"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8FB350"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DED9C7" w14:textId="77777777" w:rsidR="0071449C" w:rsidRPr="00334F65" w:rsidRDefault="0071449C">
            <w:pPr>
              <w:overflowPunct w:val="0"/>
              <w:autoSpaceDE w:val="0"/>
              <w:spacing w:after="0" w:line="276" w:lineRule="auto"/>
              <w:textAlignment w:val="baseline"/>
              <w:rPr>
                <w:rFonts w:ascii="Arial" w:hAnsi="Arial" w:cs="Arial"/>
                <w:sz w:val="24"/>
                <w:szCs w:val="24"/>
                <w:lang w:eastAsia="en-GB"/>
              </w:rPr>
            </w:pPr>
            <w:r w:rsidRPr="00334F65">
              <w:rPr>
                <w:rFonts w:ascii="Arial" w:hAnsi="Arial" w:cs="Arial"/>
                <w:sz w:val="24"/>
                <w:szCs w:val="24"/>
                <w:lang w:eastAsia="en-GB"/>
              </w:rPr>
              <w:t>321</w:t>
            </w:r>
          </w:p>
        </w:tc>
        <w:tc>
          <w:tcPr>
            <w:tcW w:w="1264" w:type="dxa"/>
            <w:tcBorders>
              <w:top w:val="single" w:sz="4" w:space="0" w:color="000000"/>
              <w:left w:val="single" w:sz="4" w:space="0" w:color="000000"/>
              <w:bottom w:val="single" w:sz="4" w:space="0" w:color="000000"/>
              <w:right w:val="single" w:sz="4" w:space="0" w:color="000000"/>
            </w:tcBorders>
          </w:tcPr>
          <w:p w14:paraId="4E5E375A" w14:textId="37C73F65" w:rsidR="0071449C" w:rsidRPr="00334F65" w:rsidRDefault="0071449C">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319</w:t>
            </w:r>
          </w:p>
        </w:tc>
        <w:tc>
          <w:tcPr>
            <w:tcW w:w="957" w:type="dxa"/>
            <w:tcBorders>
              <w:top w:val="single" w:sz="4" w:space="0" w:color="000000"/>
              <w:left w:val="single" w:sz="4" w:space="0" w:color="000000"/>
              <w:bottom w:val="single" w:sz="4" w:space="0" w:color="000000"/>
              <w:right w:val="single" w:sz="4" w:space="0" w:color="000000"/>
            </w:tcBorders>
          </w:tcPr>
          <w:p w14:paraId="35452513" w14:textId="74B07BE8" w:rsidR="0071449C"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322</w:t>
            </w:r>
          </w:p>
        </w:tc>
      </w:tr>
    </w:tbl>
    <w:p w14:paraId="19DC9243" w14:textId="77777777" w:rsidR="002802C5" w:rsidRPr="00334F65" w:rsidRDefault="007B44C2">
      <w:pPr>
        <w:spacing w:line="276" w:lineRule="auto"/>
        <w:rPr>
          <w:rFonts w:ascii="Arial" w:hAnsi="Arial" w:cs="Arial"/>
          <w:i/>
          <w:sz w:val="24"/>
          <w:szCs w:val="24"/>
        </w:rPr>
      </w:pPr>
      <w:r w:rsidRPr="00334F65">
        <w:rPr>
          <w:rFonts w:ascii="Arial" w:hAnsi="Arial" w:cs="Arial"/>
          <w:i/>
          <w:sz w:val="24"/>
          <w:szCs w:val="24"/>
        </w:rPr>
        <w:t>Source: DE Schools Plus</w:t>
      </w:r>
    </w:p>
    <w:p w14:paraId="14AEA802" w14:textId="61F1499F" w:rsidR="002802C5" w:rsidRPr="00334F65" w:rsidRDefault="007B44C2">
      <w:pPr>
        <w:spacing w:after="0" w:line="276" w:lineRule="auto"/>
        <w:rPr>
          <w:rFonts w:ascii="Arial" w:hAnsi="Arial" w:cs="Arial"/>
          <w:sz w:val="24"/>
          <w:szCs w:val="24"/>
        </w:rPr>
      </w:pPr>
      <w:r w:rsidRPr="00334F65">
        <w:rPr>
          <w:rFonts w:ascii="Arial" w:hAnsi="Arial" w:cs="Arial"/>
          <w:sz w:val="24"/>
          <w:szCs w:val="24"/>
        </w:rPr>
        <w:t>The school’s diversity in ethnicity</w:t>
      </w:r>
      <w:r>
        <w:rPr>
          <w:rFonts w:ascii="Arial" w:hAnsi="Arial" w:cs="Arial"/>
          <w:sz w:val="24"/>
          <w:szCs w:val="24"/>
        </w:rPr>
        <w:t xml:space="preserve"> </w:t>
      </w:r>
      <w:r w:rsidRPr="00334F65">
        <w:rPr>
          <w:rFonts w:ascii="Arial" w:hAnsi="Arial" w:cs="Arial"/>
          <w:sz w:val="24"/>
          <w:szCs w:val="24"/>
        </w:rPr>
        <w:t>is reflected in Table 1</w:t>
      </w:r>
      <w:r w:rsidR="00B45B34">
        <w:rPr>
          <w:rFonts w:ascii="Arial" w:hAnsi="Arial" w:cs="Arial"/>
          <w:sz w:val="24"/>
          <w:szCs w:val="24"/>
        </w:rPr>
        <w:t>4</w:t>
      </w:r>
      <w:r w:rsidRPr="00334F65">
        <w:rPr>
          <w:rFonts w:ascii="Arial" w:hAnsi="Arial" w:cs="Arial"/>
          <w:sz w:val="24"/>
          <w:szCs w:val="24"/>
        </w:rPr>
        <w:t xml:space="preserve">. This is in keeping with the census figures for Ballymena DEA (Figure 1), showing consistency with the local area. Braidside has and continues to go above and beyond to intentionally represent diverse cultures and religious beliefs within the school. To deliver Religious Education (RE) currently in the school, parents </w:t>
      </w:r>
      <w:proofErr w:type="gramStart"/>
      <w:r w:rsidRPr="00334F65">
        <w:rPr>
          <w:rFonts w:ascii="Arial" w:hAnsi="Arial" w:cs="Arial"/>
          <w:sz w:val="24"/>
          <w:szCs w:val="24"/>
        </w:rPr>
        <w:t>have the opportunity to</w:t>
      </w:r>
      <w:proofErr w:type="gramEnd"/>
      <w:r w:rsidRPr="00334F65">
        <w:rPr>
          <w:rFonts w:ascii="Arial" w:hAnsi="Arial" w:cs="Arial"/>
          <w:sz w:val="24"/>
          <w:szCs w:val="24"/>
        </w:rPr>
        <w:t xml:space="preserve"> select their preferred denominational RE option for their children, whether Protestant RE, Catholic RE or </w:t>
      </w:r>
      <w:r w:rsidR="007D5A5A">
        <w:rPr>
          <w:rFonts w:ascii="Arial" w:hAnsi="Arial" w:cs="Arial"/>
          <w:sz w:val="24"/>
          <w:szCs w:val="24"/>
        </w:rPr>
        <w:t>a</w:t>
      </w:r>
      <w:r w:rsidRPr="00334F65">
        <w:rPr>
          <w:rFonts w:ascii="Arial" w:hAnsi="Arial" w:cs="Arial"/>
          <w:sz w:val="24"/>
          <w:szCs w:val="24"/>
        </w:rPr>
        <w:t xml:space="preserve"> Social and Moral option. The curriculum, including Personal Development and Mutual Understanding (PDMU) as well as the work done as part of the </w:t>
      </w:r>
      <w:r w:rsidR="007D5A5A">
        <w:rPr>
          <w:rFonts w:ascii="Arial" w:hAnsi="Arial" w:cs="Arial"/>
          <w:sz w:val="24"/>
          <w:szCs w:val="24"/>
        </w:rPr>
        <w:t>‘</w:t>
      </w:r>
      <w:r w:rsidRPr="00334F65">
        <w:rPr>
          <w:rFonts w:ascii="Arial" w:hAnsi="Arial" w:cs="Arial"/>
          <w:sz w:val="24"/>
          <w:szCs w:val="24"/>
        </w:rPr>
        <w:t>Take 5</w:t>
      </w:r>
      <w:r w:rsidR="007D5A5A">
        <w:rPr>
          <w:rFonts w:ascii="Arial" w:hAnsi="Arial" w:cs="Arial"/>
          <w:sz w:val="24"/>
          <w:szCs w:val="24"/>
        </w:rPr>
        <w:t>’</w:t>
      </w:r>
      <w:r>
        <w:rPr>
          <w:rFonts w:ascii="Arial" w:hAnsi="Arial" w:cs="Arial"/>
          <w:sz w:val="24"/>
          <w:szCs w:val="24"/>
        </w:rPr>
        <w:t xml:space="preserve"> </w:t>
      </w:r>
      <w:r w:rsidRPr="00334F65">
        <w:rPr>
          <w:rFonts w:ascii="Arial" w:hAnsi="Arial" w:cs="Arial"/>
          <w:sz w:val="24"/>
          <w:szCs w:val="24"/>
        </w:rPr>
        <w:t xml:space="preserve">approach to wellbeing (Wellbeing Wednesday) enables the school to deliver a wide range of lessons related to religion and culture. During the year, the school holds special assemblies to mark and celebrate Harvest, Christmas and Easter. At the same time, there is recognition and celebration of those children and families in the school who participate in sacramental preparation and the ceremonies of Reconciliation, First Communion and Confirmation. For those children celebrating First Communion, many members of the school community attended this special </w:t>
      </w:r>
      <w:r w:rsidRPr="00334F65">
        <w:rPr>
          <w:rFonts w:ascii="Arial" w:hAnsi="Arial" w:cs="Arial"/>
          <w:sz w:val="24"/>
          <w:szCs w:val="24"/>
        </w:rPr>
        <w:lastRenderedPageBreak/>
        <w:t>occasion, including staff and children in the class who are not members of the Catholic faith. Through the social and moral option as well as PDMU and general RE lessons, children are introduced to a wide range of religious faiths and beliefs and will recognise in class, particular festivals through the school year, noting Diwali, Ramadan and Eid, as there are Muslim and Hindu families in the school. There have been a range of visitors to school over many years, who have participated in assemblies, sharing information and exposing children to religious elements and ideas.</w:t>
      </w:r>
    </w:p>
    <w:p w14:paraId="0B701B50" w14:textId="77777777" w:rsidR="002802C5" w:rsidRPr="00334F65" w:rsidRDefault="002802C5">
      <w:pPr>
        <w:spacing w:after="0" w:line="276" w:lineRule="auto"/>
        <w:rPr>
          <w:rFonts w:ascii="Arial" w:hAnsi="Arial" w:cs="Arial"/>
          <w:sz w:val="24"/>
          <w:szCs w:val="24"/>
        </w:rPr>
      </w:pPr>
    </w:p>
    <w:p w14:paraId="66D48395" w14:textId="77777777" w:rsidR="002802C5" w:rsidRPr="00334F65" w:rsidRDefault="007B44C2">
      <w:pPr>
        <w:spacing w:after="0" w:line="276" w:lineRule="auto"/>
        <w:rPr>
          <w:rFonts w:ascii="Arial" w:hAnsi="Arial" w:cs="Arial"/>
          <w:sz w:val="24"/>
          <w:szCs w:val="24"/>
        </w:rPr>
      </w:pPr>
      <w:r w:rsidRPr="00334F65">
        <w:rPr>
          <w:rFonts w:ascii="Arial" w:hAnsi="Arial" w:cs="Arial"/>
          <w:sz w:val="24"/>
          <w:szCs w:val="24"/>
        </w:rPr>
        <w:t>The school also celebrates St Patrick’s Day each year with activities, lessons and non-uniform events. Additionally, during the last couple of years, it also celebrated Queen Elizabeth II 70</w:t>
      </w:r>
      <w:r w:rsidRPr="00334F65">
        <w:rPr>
          <w:rFonts w:ascii="Arial" w:hAnsi="Arial" w:cs="Arial"/>
          <w:sz w:val="24"/>
          <w:szCs w:val="24"/>
          <w:vertAlign w:val="superscript"/>
        </w:rPr>
        <w:t>th</w:t>
      </w:r>
      <w:r w:rsidRPr="00334F65">
        <w:rPr>
          <w:rFonts w:ascii="Arial" w:hAnsi="Arial" w:cs="Arial"/>
          <w:sz w:val="24"/>
          <w:szCs w:val="24"/>
        </w:rPr>
        <w:t xml:space="preserve"> Jubilee with a full day of school activities, which all cultures in the school enjoyed, and which was supported by staff and the wider school community. This was also the case following the Coronation of King Charles III. </w:t>
      </w:r>
    </w:p>
    <w:p w14:paraId="01C8DBD3" w14:textId="77777777" w:rsidR="002802C5" w:rsidRPr="00334F65" w:rsidRDefault="002802C5">
      <w:pPr>
        <w:spacing w:after="0" w:line="276" w:lineRule="auto"/>
        <w:rPr>
          <w:rFonts w:ascii="Arial" w:hAnsi="Arial" w:cs="Arial"/>
          <w:sz w:val="24"/>
          <w:szCs w:val="24"/>
        </w:rPr>
      </w:pPr>
    </w:p>
    <w:p w14:paraId="11A5E853" w14:textId="77777777" w:rsidR="002802C5" w:rsidRPr="00334F65" w:rsidRDefault="007B44C2">
      <w:pPr>
        <w:spacing w:after="0" w:line="276" w:lineRule="auto"/>
        <w:rPr>
          <w:rFonts w:ascii="Arial" w:hAnsi="Arial" w:cs="Arial"/>
          <w:sz w:val="24"/>
          <w:szCs w:val="24"/>
        </w:rPr>
      </w:pPr>
      <w:r w:rsidRPr="00334F65">
        <w:rPr>
          <w:rFonts w:ascii="Arial" w:hAnsi="Arial" w:cs="Arial"/>
          <w:sz w:val="24"/>
          <w:szCs w:val="24"/>
        </w:rPr>
        <w:t xml:space="preserve">Furthermore, during each school year, through assemblies and lessons, the school shares with the children what it means to be in an </w:t>
      </w:r>
      <w:proofErr w:type="gramStart"/>
      <w:r w:rsidRPr="00334F65">
        <w:rPr>
          <w:rFonts w:ascii="Arial" w:hAnsi="Arial" w:cs="Arial"/>
          <w:sz w:val="24"/>
          <w:szCs w:val="24"/>
        </w:rPr>
        <w:t>Integrated</w:t>
      </w:r>
      <w:proofErr w:type="gramEnd"/>
      <w:r w:rsidRPr="00334F65">
        <w:rPr>
          <w:rFonts w:ascii="Arial" w:hAnsi="Arial" w:cs="Arial"/>
          <w:sz w:val="24"/>
          <w:szCs w:val="24"/>
        </w:rPr>
        <w:t xml:space="preserve"> school, what makes it special, recognising the differing cultures and religious beliefs in the school and respect for all. To support this, the school will participate in Integrated Education month activities delivering a range of lessons to the children on a variety of themes.</w:t>
      </w:r>
    </w:p>
    <w:p w14:paraId="24CE7440" w14:textId="77777777" w:rsidR="002802C5" w:rsidRPr="00334F65" w:rsidRDefault="002802C5">
      <w:pPr>
        <w:spacing w:after="0" w:line="276" w:lineRule="auto"/>
        <w:rPr>
          <w:rFonts w:ascii="Arial" w:hAnsi="Arial" w:cs="Arial"/>
          <w:sz w:val="24"/>
          <w:szCs w:val="24"/>
        </w:rPr>
      </w:pPr>
    </w:p>
    <w:p w14:paraId="1F4E794B" w14:textId="729687D4" w:rsidR="002802C5" w:rsidRPr="00334F65" w:rsidRDefault="007B44C2">
      <w:pPr>
        <w:spacing w:after="0" w:line="276" w:lineRule="auto"/>
        <w:rPr>
          <w:rFonts w:ascii="Arial" w:hAnsi="Arial" w:cs="Arial"/>
          <w:sz w:val="24"/>
          <w:szCs w:val="24"/>
        </w:rPr>
      </w:pPr>
      <w:r w:rsidRPr="00334F65">
        <w:rPr>
          <w:rFonts w:ascii="Arial" w:hAnsi="Arial" w:cs="Arial"/>
          <w:sz w:val="24"/>
          <w:szCs w:val="24"/>
        </w:rPr>
        <w:t xml:space="preserve">The school achieved the Excellence in Integrated Education Award in 2011 and have recently appointed a new coordinator for RE and the Integrated Ethos, as it begins the journey and works towards attaining this award again. As a part of this, staff and governors have </w:t>
      </w:r>
      <w:r w:rsidR="00E40ABD">
        <w:rPr>
          <w:rFonts w:ascii="Arial" w:hAnsi="Arial" w:cs="Arial"/>
          <w:sz w:val="24"/>
          <w:szCs w:val="24"/>
        </w:rPr>
        <w:t xml:space="preserve">recently </w:t>
      </w:r>
      <w:r w:rsidRPr="00334F65">
        <w:rPr>
          <w:rFonts w:ascii="Arial" w:hAnsi="Arial" w:cs="Arial"/>
          <w:sz w:val="24"/>
          <w:szCs w:val="24"/>
        </w:rPr>
        <w:t xml:space="preserve">participated in workshops </w:t>
      </w:r>
      <w:r w:rsidR="00E40ABD">
        <w:rPr>
          <w:rFonts w:ascii="Arial" w:hAnsi="Arial" w:cs="Arial"/>
          <w:sz w:val="24"/>
          <w:szCs w:val="24"/>
        </w:rPr>
        <w:t>exploring</w:t>
      </w:r>
      <w:r w:rsidRPr="00334F65">
        <w:rPr>
          <w:rFonts w:ascii="Arial" w:hAnsi="Arial" w:cs="Arial"/>
          <w:sz w:val="24"/>
          <w:szCs w:val="24"/>
        </w:rPr>
        <w:t xml:space="preserve"> the Integrated ethos and anti-bias training</w:t>
      </w:r>
      <w:r w:rsidR="00315799">
        <w:rPr>
          <w:rFonts w:ascii="Arial" w:hAnsi="Arial" w:cs="Arial"/>
          <w:sz w:val="24"/>
          <w:szCs w:val="24"/>
        </w:rPr>
        <w:t xml:space="preserve">, facilitated by </w:t>
      </w:r>
      <w:r w:rsidRPr="00334F65">
        <w:rPr>
          <w:rFonts w:ascii="Arial" w:hAnsi="Arial" w:cs="Arial"/>
          <w:sz w:val="24"/>
          <w:szCs w:val="24"/>
        </w:rPr>
        <w:t>NICIE.</w:t>
      </w:r>
      <w:r>
        <w:rPr>
          <w:rFonts w:ascii="Arial" w:hAnsi="Arial" w:cs="Arial"/>
          <w:sz w:val="24"/>
          <w:szCs w:val="24"/>
        </w:rPr>
        <w:t xml:space="preserve"> </w:t>
      </w:r>
      <w:r w:rsidRPr="00334F65">
        <w:rPr>
          <w:rFonts w:ascii="Arial" w:hAnsi="Arial" w:cs="Arial"/>
          <w:sz w:val="24"/>
          <w:szCs w:val="24"/>
        </w:rPr>
        <w:t>Additionally, in beginning work on the delivery of RE in school, consultations have taken place with teaching staff and parents, including a parents’ forum meeting, to allow all members of the community to reflect and consider RE within Braidside IPNS.</w:t>
      </w:r>
    </w:p>
    <w:p w14:paraId="208FF502" w14:textId="77777777" w:rsidR="002802C5" w:rsidRDefault="002802C5">
      <w:pPr>
        <w:spacing w:line="276" w:lineRule="auto"/>
        <w:rPr>
          <w:rFonts w:ascii="Calibri" w:hAnsi="Calibri" w:cs="Calibri"/>
        </w:rPr>
      </w:pPr>
    </w:p>
    <w:p w14:paraId="4DB7217F" w14:textId="77777777" w:rsidR="002802C5" w:rsidRDefault="007B44C2">
      <w:pPr>
        <w:pStyle w:val="Heading3"/>
        <w:rPr>
          <w:rFonts w:ascii="Calibri" w:hAnsi="Calibri" w:cs="Calibri"/>
        </w:rPr>
      </w:pPr>
      <w:r>
        <w:rPr>
          <w:rFonts w:ascii="Calibri" w:hAnsi="Calibri" w:cs="Calibri"/>
        </w:rPr>
        <w:t>3.2.2</w:t>
      </w:r>
      <w:r>
        <w:rPr>
          <w:rFonts w:ascii="Calibri" w:hAnsi="Calibri" w:cs="Calibri"/>
        </w:rPr>
        <w:tab/>
        <w:t>Those who are experiencing socio-economic deprivation and those who are not</w:t>
      </w:r>
    </w:p>
    <w:p w14:paraId="058CE1D4" w14:textId="4D54E770" w:rsidR="002802C5" w:rsidRPr="00315799" w:rsidRDefault="007B44C2">
      <w:pPr>
        <w:spacing w:line="276" w:lineRule="auto"/>
        <w:rPr>
          <w:rFonts w:ascii="Arial" w:hAnsi="Arial" w:cs="Arial"/>
          <w:sz w:val="24"/>
          <w:szCs w:val="24"/>
        </w:rPr>
      </w:pPr>
      <w:r w:rsidRPr="00315799">
        <w:rPr>
          <w:rFonts w:ascii="Arial" w:hAnsi="Arial" w:cs="Arial"/>
          <w:sz w:val="24"/>
          <w:szCs w:val="24"/>
          <w:lang w:eastAsia="en-GB"/>
        </w:rPr>
        <w:t>Braidside IPNS’s Free School Meals (FSM) sits at 38.9%, which is considerably higher than the 27.7% in Primary Schools across Northern Ireland on average in the year 2022/23</w:t>
      </w:r>
      <w:r w:rsidR="00AC2F4C">
        <w:rPr>
          <w:rFonts w:ascii="Arial" w:hAnsi="Arial" w:cs="Arial"/>
          <w:sz w:val="24"/>
          <w:szCs w:val="24"/>
          <w:lang w:eastAsia="en-GB"/>
        </w:rPr>
        <w:t>, the most recently available statistics released by DE</w:t>
      </w:r>
      <w:r w:rsidRPr="00315799">
        <w:rPr>
          <w:rStyle w:val="FootnoteReference"/>
          <w:rFonts w:ascii="Arial" w:hAnsi="Arial" w:cs="Arial"/>
          <w:sz w:val="24"/>
          <w:szCs w:val="24"/>
          <w:lang w:eastAsia="en-GB"/>
        </w:rPr>
        <w:footnoteReference w:id="6"/>
      </w:r>
      <w:r w:rsidRPr="00315799">
        <w:rPr>
          <w:rFonts w:ascii="Arial" w:hAnsi="Arial" w:cs="Arial"/>
          <w:sz w:val="24"/>
          <w:szCs w:val="24"/>
          <w:lang w:eastAsia="en-GB"/>
        </w:rPr>
        <w:t>. This is represented in Table 1</w:t>
      </w:r>
      <w:r w:rsidR="00B45B34">
        <w:rPr>
          <w:rFonts w:ascii="Arial" w:hAnsi="Arial" w:cs="Arial"/>
          <w:sz w:val="24"/>
          <w:szCs w:val="24"/>
          <w:lang w:eastAsia="en-GB"/>
        </w:rPr>
        <w:t>5</w:t>
      </w:r>
      <w:r w:rsidRPr="00315799">
        <w:rPr>
          <w:rFonts w:ascii="Arial" w:hAnsi="Arial" w:cs="Arial"/>
          <w:sz w:val="24"/>
          <w:szCs w:val="24"/>
          <w:lang w:eastAsia="en-GB"/>
        </w:rPr>
        <w:t xml:space="preserve">. </w:t>
      </w:r>
      <w:r w:rsidRPr="00315799">
        <w:rPr>
          <w:rFonts w:ascii="Arial" w:hAnsi="Arial" w:cs="Arial"/>
          <w:sz w:val="24"/>
          <w:szCs w:val="24"/>
        </w:rPr>
        <w:t>This evidences that the school is meeting the new definition of Integrated Education given in the Integrated Education Act (2022), which states that Integrated schools must provide education for ‘</w:t>
      </w:r>
      <w:r w:rsidRPr="00315799">
        <w:rPr>
          <w:rFonts w:ascii="Arial" w:hAnsi="Arial" w:cs="Arial"/>
          <w:i/>
          <w:sz w:val="24"/>
          <w:szCs w:val="24"/>
        </w:rPr>
        <w:t>those who are experiencing socio-economic deprivation and those who are not’.</w:t>
      </w:r>
    </w:p>
    <w:p w14:paraId="08C02995" w14:textId="62FB1AC6" w:rsidR="002802C5" w:rsidRPr="00315799" w:rsidRDefault="007B44C2">
      <w:pPr>
        <w:spacing w:line="276" w:lineRule="auto"/>
        <w:rPr>
          <w:rFonts w:ascii="Arial" w:hAnsi="Arial" w:cs="Arial"/>
          <w:b/>
          <w:sz w:val="24"/>
          <w:szCs w:val="24"/>
        </w:rPr>
      </w:pPr>
      <w:r w:rsidRPr="00315799">
        <w:rPr>
          <w:rFonts w:ascii="Arial" w:hAnsi="Arial" w:cs="Arial"/>
          <w:b/>
          <w:sz w:val="24"/>
          <w:szCs w:val="24"/>
        </w:rPr>
        <w:t>Table 1</w:t>
      </w:r>
      <w:r w:rsidR="00B45B34">
        <w:rPr>
          <w:rFonts w:ascii="Arial" w:hAnsi="Arial" w:cs="Arial"/>
          <w:b/>
          <w:sz w:val="24"/>
          <w:szCs w:val="24"/>
        </w:rPr>
        <w:t>5</w:t>
      </w:r>
      <w:r w:rsidRPr="00315799">
        <w:rPr>
          <w:rFonts w:ascii="Arial" w:hAnsi="Arial" w:cs="Arial"/>
          <w:b/>
          <w:sz w:val="24"/>
          <w:szCs w:val="24"/>
        </w:rPr>
        <w:t>: Pupils taking Free School Meals (FSM) at Braidside IPNS, 2018/19 – 202</w:t>
      </w:r>
      <w:r w:rsidR="00DC68D5">
        <w:rPr>
          <w:rFonts w:ascii="Arial" w:hAnsi="Arial" w:cs="Arial"/>
          <w:b/>
          <w:sz w:val="24"/>
          <w:szCs w:val="24"/>
        </w:rPr>
        <w:t>4</w:t>
      </w:r>
      <w:r w:rsidRPr="00315799">
        <w:rPr>
          <w:rFonts w:ascii="Arial" w:hAnsi="Arial" w:cs="Arial"/>
          <w:b/>
          <w:sz w:val="24"/>
          <w:szCs w:val="24"/>
        </w:rPr>
        <w:t>/2</w:t>
      </w:r>
      <w:r w:rsidR="00DC68D5">
        <w:rPr>
          <w:rFonts w:ascii="Arial" w:hAnsi="Arial" w:cs="Arial"/>
          <w:b/>
          <w:sz w:val="24"/>
          <w:szCs w:val="24"/>
        </w:rPr>
        <w:t>5</w:t>
      </w:r>
    </w:p>
    <w:tbl>
      <w:tblPr>
        <w:tblW w:w="10443" w:type="dxa"/>
        <w:tblCellMar>
          <w:left w:w="10" w:type="dxa"/>
          <w:right w:w="10" w:type="dxa"/>
        </w:tblCellMar>
        <w:tblLook w:val="04A0" w:firstRow="1" w:lastRow="0" w:firstColumn="1" w:lastColumn="0" w:noHBand="0" w:noVBand="1"/>
      </w:tblPr>
      <w:tblGrid>
        <w:gridCol w:w="1482"/>
        <w:gridCol w:w="1348"/>
        <w:gridCol w:w="1348"/>
        <w:gridCol w:w="1348"/>
        <w:gridCol w:w="1348"/>
        <w:gridCol w:w="1348"/>
        <w:gridCol w:w="1264"/>
        <w:gridCol w:w="957"/>
      </w:tblGrid>
      <w:tr w:rsidR="00DC68D5" w14:paraId="33C65C2C" w14:textId="7B02C9E6" w:rsidTr="00DC68D5">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07E902"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2CE2F"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2018/19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CE6D3"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2019/20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9FE8F8"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2020/21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B95467"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2021/22</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E7B2E1"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2022/23</w:t>
            </w:r>
          </w:p>
        </w:tc>
        <w:tc>
          <w:tcPr>
            <w:tcW w:w="1264" w:type="dxa"/>
            <w:tcBorders>
              <w:top w:val="single" w:sz="4" w:space="0" w:color="000000"/>
              <w:left w:val="single" w:sz="4" w:space="0" w:color="000000"/>
              <w:bottom w:val="single" w:sz="4" w:space="0" w:color="000000"/>
              <w:right w:val="single" w:sz="4" w:space="0" w:color="000000"/>
            </w:tcBorders>
          </w:tcPr>
          <w:p w14:paraId="1D7A990A" w14:textId="3C86C08F" w:rsidR="00DC68D5" w:rsidRPr="00315799" w:rsidRDefault="00DC68D5">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2023/24</w:t>
            </w:r>
          </w:p>
        </w:tc>
        <w:tc>
          <w:tcPr>
            <w:tcW w:w="957" w:type="dxa"/>
            <w:tcBorders>
              <w:top w:val="single" w:sz="4" w:space="0" w:color="000000"/>
              <w:left w:val="single" w:sz="4" w:space="0" w:color="000000"/>
              <w:bottom w:val="single" w:sz="4" w:space="0" w:color="000000"/>
              <w:right w:val="single" w:sz="4" w:space="0" w:color="000000"/>
            </w:tcBorders>
          </w:tcPr>
          <w:p w14:paraId="35086F59" w14:textId="001E52A8" w:rsidR="00DC68D5" w:rsidRDefault="00DC68D5">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2024/25</w:t>
            </w:r>
          </w:p>
        </w:tc>
      </w:tr>
      <w:tr w:rsidR="00DC68D5" w14:paraId="5EA5298B" w14:textId="1E592719" w:rsidTr="00DC68D5">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AE1A5"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 xml:space="preserve">Pupils taking free </w:t>
            </w:r>
            <w:r w:rsidRPr="00315799">
              <w:rPr>
                <w:rFonts w:ascii="Arial" w:hAnsi="Arial" w:cs="Arial"/>
                <w:sz w:val="24"/>
                <w:szCs w:val="24"/>
                <w:lang w:eastAsia="en-GB"/>
              </w:rPr>
              <w:lastRenderedPageBreak/>
              <w:t>school meals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3F52BB"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lastRenderedPageBreak/>
              <w:t>105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5596F7"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95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8D630F"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106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E34C7"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121</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DB99BA"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125</w:t>
            </w:r>
          </w:p>
        </w:tc>
        <w:tc>
          <w:tcPr>
            <w:tcW w:w="1264" w:type="dxa"/>
            <w:tcBorders>
              <w:top w:val="single" w:sz="4" w:space="0" w:color="000000"/>
              <w:left w:val="single" w:sz="4" w:space="0" w:color="000000"/>
              <w:bottom w:val="single" w:sz="4" w:space="0" w:color="000000"/>
              <w:right w:val="single" w:sz="4" w:space="0" w:color="000000"/>
            </w:tcBorders>
          </w:tcPr>
          <w:p w14:paraId="5ABAA391" w14:textId="3559F09C" w:rsidR="00DC68D5" w:rsidRPr="00315799" w:rsidRDefault="00DC68D5">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124</w:t>
            </w:r>
          </w:p>
        </w:tc>
        <w:tc>
          <w:tcPr>
            <w:tcW w:w="957" w:type="dxa"/>
            <w:tcBorders>
              <w:top w:val="single" w:sz="4" w:space="0" w:color="000000"/>
              <w:left w:val="single" w:sz="4" w:space="0" w:color="000000"/>
              <w:bottom w:val="single" w:sz="4" w:space="0" w:color="000000"/>
              <w:right w:val="single" w:sz="4" w:space="0" w:color="000000"/>
            </w:tcBorders>
          </w:tcPr>
          <w:p w14:paraId="5D3DA008" w14:textId="1DC21F94" w:rsidR="00DC68D5"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108</w:t>
            </w:r>
          </w:p>
        </w:tc>
      </w:tr>
      <w:tr w:rsidR="00DC68D5" w14:paraId="5CAD9BE0" w14:textId="68664C3C" w:rsidTr="00DC68D5">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37A373"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Percentage</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86201C"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36.3</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AA7E5"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32.8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57B358"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34.8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87DE75"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39.7</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DFDC6"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38.9</w:t>
            </w:r>
          </w:p>
        </w:tc>
        <w:tc>
          <w:tcPr>
            <w:tcW w:w="1264" w:type="dxa"/>
            <w:tcBorders>
              <w:top w:val="single" w:sz="4" w:space="0" w:color="000000"/>
              <w:left w:val="single" w:sz="4" w:space="0" w:color="000000"/>
              <w:bottom w:val="single" w:sz="4" w:space="0" w:color="000000"/>
              <w:right w:val="single" w:sz="4" w:space="0" w:color="000000"/>
            </w:tcBorders>
          </w:tcPr>
          <w:p w14:paraId="3D302821" w14:textId="02DAA6DF" w:rsidR="00DC68D5" w:rsidRPr="00315799" w:rsidRDefault="00DC68D5">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38.9</w:t>
            </w:r>
          </w:p>
        </w:tc>
        <w:tc>
          <w:tcPr>
            <w:tcW w:w="957" w:type="dxa"/>
            <w:tcBorders>
              <w:top w:val="single" w:sz="4" w:space="0" w:color="000000"/>
              <w:left w:val="single" w:sz="4" w:space="0" w:color="000000"/>
              <w:bottom w:val="single" w:sz="4" w:space="0" w:color="000000"/>
              <w:right w:val="single" w:sz="4" w:space="0" w:color="000000"/>
            </w:tcBorders>
          </w:tcPr>
          <w:p w14:paraId="378788B1" w14:textId="70EBB7B9" w:rsidR="00DC68D5"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36.5</w:t>
            </w:r>
          </w:p>
        </w:tc>
      </w:tr>
      <w:tr w:rsidR="00DC68D5" w14:paraId="6A16C2A1" w14:textId="5046DEC3" w:rsidTr="00DC68D5">
        <w:tc>
          <w:tcPr>
            <w:tcW w:w="14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1BF76"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Total pupils</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AD899"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289</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345167"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290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23C4F1"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3A4E"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305</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47343" w14:textId="77777777" w:rsidR="00DC68D5" w:rsidRPr="00315799" w:rsidRDefault="00DC68D5">
            <w:pPr>
              <w:overflowPunct w:val="0"/>
              <w:autoSpaceDE w:val="0"/>
              <w:spacing w:after="0" w:line="276" w:lineRule="auto"/>
              <w:textAlignment w:val="baseline"/>
              <w:rPr>
                <w:rFonts w:ascii="Arial" w:hAnsi="Arial" w:cs="Arial"/>
                <w:sz w:val="24"/>
                <w:szCs w:val="24"/>
                <w:lang w:eastAsia="en-GB"/>
              </w:rPr>
            </w:pPr>
            <w:r w:rsidRPr="00315799">
              <w:rPr>
                <w:rFonts w:ascii="Arial" w:hAnsi="Arial" w:cs="Arial"/>
                <w:sz w:val="24"/>
                <w:szCs w:val="24"/>
                <w:lang w:eastAsia="en-GB"/>
              </w:rPr>
              <w:t>321</w:t>
            </w:r>
          </w:p>
        </w:tc>
        <w:tc>
          <w:tcPr>
            <w:tcW w:w="1264" w:type="dxa"/>
            <w:tcBorders>
              <w:top w:val="single" w:sz="4" w:space="0" w:color="000000"/>
              <w:left w:val="single" w:sz="4" w:space="0" w:color="000000"/>
              <w:bottom w:val="single" w:sz="4" w:space="0" w:color="000000"/>
              <w:right w:val="single" w:sz="4" w:space="0" w:color="000000"/>
            </w:tcBorders>
          </w:tcPr>
          <w:p w14:paraId="025C7D60" w14:textId="54816B43" w:rsidR="00DC68D5" w:rsidRPr="00315799" w:rsidRDefault="00DC68D5">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319</w:t>
            </w:r>
          </w:p>
        </w:tc>
        <w:tc>
          <w:tcPr>
            <w:tcW w:w="957" w:type="dxa"/>
            <w:tcBorders>
              <w:top w:val="single" w:sz="4" w:space="0" w:color="000000"/>
              <w:left w:val="single" w:sz="4" w:space="0" w:color="000000"/>
              <w:bottom w:val="single" w:sz="4" w:space="0" w:color="000000"/>
              <w:right w:val="single" w:sz="4" w:space="0" w:color="000000"/>
            </w:tcBorders>
          </w:tcPr>
          <w:p w14:paraId="49DCB289" w14:textId="40D9485A" w:rsidR="00DC68D5"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322</w:t>
            </w:r>
          </w:p>
        </w:tc>
      </w:tr>
    </w:tbl>
    <w:p w14:paraId="06358CE8" w14:textId="77777777" w:rsidR="002802C5" w:rsidRPr="00315799" w:rsidRDefault="007B44C2">
      <w:pPr>
        <w:spacing w:line="276" w:lineRule="auto"/>
        <w:rPr>
          <w:rFonts w:ascii="Arial" w:hAnsi="Arial" w:cs="Arial"/>
          <w:i/>
          <w:sz w:val="18"/>
          <w:szCs w:val="18"/>
        </w:rPr>
      </w:pPr>
      <w:r w:rsidRPr="00315799">
        <w:rPr>
          <w:rFonts w:ascii="Arial" w:hAnsi="Arial" w:cs="Arial"/>
          <w:i/>
          <w:sz w:val="18"/>
          <w:szCs w:val="18"/>
        </w:rPr>
        <w:t>Source: DE Schools Plus</w:t>
      </w:r>
    </w:p>
    <w:p w14:paraId="4F6B61C5" w14:textId="43BC9128" w:rsidR="002802C5" w:rsidRPr="00315799" w:rsidRDefault="00AC2F4C">
      <w:pPr>
        <w:spacing w:line="276" w:lineRule="auto"/>
        <w:rPr>
          <w:rFonts w:ascii="Arial" w:hAnsi="Arial" w:cs="Arial"/>
          <w:sz w:val="24"/>
          <w:szCs w:val="24"/>
        </w:rPr>
      </w:pPr>
      <w:r>
        <w:rPr>
          <w:rFonts w:ascii="Arial" w:hAnsi="Arial" w:cs="Arial"/>
          <w:sz w:val="24"/>
          <w:szCs w:val="24"/>
        </w:rPr>
        <w:t xml:space="preserve">As a result of the high level of pupils taking FSM, </w:t>
      </w:r>
      <w:r w:rsidR="007B44C2" w:rsidRPr="00315799">
        <w:rPr>
          <w:rFonts w:ascii="Arial" w:hAnsi="Arial" w:cs="Arial"/>
          <w:sz w:val="24"/>
          <w:szCs w:val="24"/>
        </w:rPr>
        <w:t>Braidside IPNS receives Extended Schools Funding which has allowed the school to put various activities in place for those children who would be considered vulnerable and/or requiring additional support. This would include a morning reading club, Lego play group, sporting activities and a school counselling service. These activities benefit children who are experiencing socio-economic deprivation, those who are on the Special Education Need register, as well as those who are not. For newcomer children the school provides withdrawal literacy support sessions to assist them in with their language skills and the transition to a new school and country.</w:t>
      </w:r>
    </w:p>
    <w:p w14:paraId="659292F6" w14:textId="77777777" w:rsidR="002802C5" w:rsidRPr="00315799" w:rsidRDefault="007B44C2">
      <w:pPr>
        <w:spacing w:line="276" w:lineRule="auto"/>
        <w:rPr>
          <w:rFonts w:ascii="Arial" w:hAnsi="Arial" w:cs="Arial"/>
          <w:sz w:val="24"/>
          <w:szCs w:val="24"/>
        </w:rPr>
      </w:pPr>
      <w:r w:rsidRPr="00315799">
        <w:rPr>
          <w:rFonts w:ascii="Arial" w:hAnsi="Arial" w:cs="Arial"/>
          <w:sz w:val="24"/>
          <w:szCs w:val="24"/>
        </w:rPr>
        <w:t xml:space="preserve">In the last number of years, Braidside IPNS has held a used uniform event at the end of the school year and any uniform left is donated to Mid and East Antrim Council for their uniform exchange. </w:t>
      </w:r>
    </w:p>
    <w:p w14:paraId="431CE3C0" w14:textId="77777777" w:rsidR="002802C5" w:rsidRDefault="002802C5">
      <w:pPr>
        <w:pStyle w:val="Heading3"/>
        <w:spacing w:line="276" w:lineRule="auto"/>
        <w:rPr>
          <w:rFonts w:ascii="Calibri" w:hAnsi="Calibri" w:cs="Calibri"/>
          <w:sz w:val="22"/>
          <w:szCs w:val="22"/>
        </w:rPr>
      </w:pPr>
    </w:p>
    <w:p w14:paraId="465A044E" w14:textId="77777777" w:rsidR="002802C5" w:rsidRDefault="007B44C2">
      <w:pPr>
        <w:pStyle w:val="Heading3"/>
        <w:rPr>
          <w:rFonts w:ascii="Calibri" w:hAnsi="Calibri" w:cs="Calibri"/>
        </w:rPr>
      </w:pPr>
      <w:r>
        <w:rPr>
          <w:rFonts w:ascii="Calibri" w:hAnsi="Calibri" w:cs="Calibri"/>
        </w:rPr>
        <w:t xml:space="preserve">3.2.3 </w:t>
      </w:r>
      <w:r>
        <w:rPr>
          <w:rFonts w:ascii="Calibri" w:hAnsi="Calibri" w:cs="Calibri"/>
        </w:rPr>
        <w:tab/>
        <w:t>Those of different abilities</w:t>
      </w:r>
    </w:p>
    <w:p w14:paraId="06641016" w14:textId="145EC3B2" w:rsidR="002802C5" w:rsidRPr="00E3083F" w:rsidRDefault="007B44C2">
      <w:pPr>
        <w:spacing w:after="0" w:line="276" w:lineRule="auto"/>
        <w:rPr>
          <w:rFonts w:ascii="Arial" w:hAnsi="Arial" w:cs="Arial"/>
          <w:sz w:val="24"/>
          <w:szCs w:val="24"/>
        </w:rPr>
      </w:pPr>
      <w:r w:rsidRPr="00E3083F">
        <w:rPr>
          <w:rFonts w:ascii="Arial" w:hAnsi="Arial" w:cs="Arial"/>
          <w:sz w:val="24"/>
          <w:szCs w:val="24"/>
          <w:shd w:val="clear" w:color="auto" w:fill="FFFFFF"/>
        </w:rPr>
        <w:t xml:space="preserve">In 2023/24, 83 of the 324 children are on the Code of Practice (25.6%), 10 of whom are statemented. This is demonstrated </w:t>
      </w:r>
      <w:r w:rsidR="00E3083F">
        <w:rPr>
          <w:rFonts w:ascii="Arial" w:hAnsi="Arial" w:cs="Arial"/>
          <w:sz w:val="24"/>
          <w:szCs w:val="24"/>
          <w:shd w:val="clear" w:color="auto" w:fill="FFFFFF"/>
        </w:rPr>
        <w:t>i</w:t>
      </w:r>
      <w:r w:rsidRPr="00E3083F">
        <w:rPr>
          <w:rFonts w:ascii="Arial" w:hAnsi="Arial" w:cs="Arial"/>
          <w:sz w:val="24"/>
          <w:szCs w:val="24"/>
          <w:shd w:val="clear" w:color="auto" w:fill="FFFFFF"/>
        </w:rPr>
        <w:t>n Table 1</w:t>
      </w:r>
      <w:r w:rsidR="00B45B34">
        <w:rPr>
          <w:rFonts w:ascii="Arial" w:hAnsi="Arial" w:cs="Arial"/>
          <w:sz w:val="24"/>
          <w:szCs w:val="24"/>
          <w:shd w:val="clear" w:color="auto" w:fill="FFFFFF"/>
        </w:rPr>
        <w:t>6</w:t>
      </w:r>
      <w:r w:rsidRPr="00E3083F">
        <w:rPr>
          <w:rFonts w:ascii="Arial" w:hAnsi="Arial" w:cs="Arial"/>
          <w:sz w:val="24"/>
          <w:szCs w:val="24"/>
          <w:shd w:val="clear" w:color="auto" w:fill="FFFFFF"/>
        </w:rPr>
        <w:t xml:space="preserve">. </w:t>
      </w:r>
    </w:p>
    <w:p w14:paraId="47C9D71C" w14:textId="77777777" w:rsidR="002802C5" w:rsidRPr="00E3083F" w:rsidRDefault="002802C5">
      <w:pPr>
        <w:spacing w:after="0" w:line="276" w:lineRule="auto"/>
        <w:rPr>
          <w:rFonts w:ascii="Arial" w:hAnsi="Arial" w:cs="Arial"/>
          <w:b/>
          <w:sz w:val="24"/>
          <w:szCs w:val="24"/>
        </w:rPr>
      </w:pPr>
    </w:p>
    <w:p w14:paraId="254E3314" w14:textId="0814EF8D" w:rsidR="002802C5" w:rsidRPr="00E3083F" w:rsidRDefault="007B44C2">
      <w:pPr>
        <w:spacing w:line="276" w:lineRule="auto"/>
        <w:rPr>
          <w:rFonts w:ascii="Arial" w:hAnsi="Arial" w:cs="Arial"/>
          <w:b/>
          <w:sz w:val="24"/>
          <w:szCs w:val="24"/>
        </w:rPr>
      </w:pPr>
      <w:r w:rsidRPr="00E3083F">
        <w:rPr>
          <w:rFonts w:ascii="Arial" w:hAnsi="Arial" w:cs="Arial"/>
          <w:b/>
          <w:sz w:val="24"/>
          <w:szCs w:val="24"/>
        </w:rPr>
        <w:t>Table 1</w:t>
      </w:r>
      <w:r w:rsidR="00B45B34">
        <w:rPr>
          <w:rFonts w:ascii="Arial" w:hAnsi="Arial" w:cs="Arial"/>
          <w:b/>
          <w:sz w:val="24"/>
          <w:szCs w:val="24"/>
        </w:rPr>
        <w:t>6</w:t>
      </w:r>
      <w:r w:rsidRPr="00E3083F">
        <w:rPr>
          <w:rFonts w:ascii="Arial" w:hAnsi="Arial" w:cs="Arial"/>
          <w:b/>
          <w:sz w:val="24"/>
          <w:szCs w:val="24"/>
        </w:rPr>
        <w:t>: SEN Pupils at Braidside IPNS, 2018/19 – 202</w:t>
      </w:r>
      <w:r w:rsidR="00053E10">
        <w:rPr>
          <w:rFonts w:ascii="Arial" w:hAnsi="Arial" w:cs="Arial"/>
          <w:b/>
          <w:sz w:val="24"/>
          <w:szCs w:val="24"/>
        </w:rPr>
        <w:t>4/25</w:t>
      </w:r>
    </w:p>
    <w:tbl>
      <w:tblPr>
        <w:tblW w:w="10443" w:type="dxa"/>
        <w:tblCellMar>
          <w:left w:w="10" w:type="dxa"/>
          <w:right w:w="10" w:type="dxa"/>
        </w:tblCellMar>
        <w:tblLook w:val="04A0" w:firstRow="1" w:lastRow="0" w:firstColumn="1" w:lastColumn="0" w:noHBand="0" w:noVBand="1"/>
      </w:tblPr>
      <w:tblGrid>
        <w:gridCol w:w="1418"/>
        <w:gridCol w:w="1353"/>
        <w:gridCol w:w="1355"/>
        <w:gridCol w:w="1355"/>
        <w:gridCol w:w="1355"/>
        <w:gridCol w:w="1355"/>
        <w:gridCol w:w="1273"/>
        <w:gridCol w:w="979"/>
      </w:tblGrid>
      <w:tr w:rsidR="00053E10" w14:paraId="38BF0E46" w14:textId="384FA864" w:rsidTr="00053E1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0A3AF1"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3FDA0"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2018/19</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A5C74D"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2019/20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BCF8E"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2020/21</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B65AB9"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2021/22</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C32068"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2022/23</w:t>
            </w:r>
          </w:p>
        </w:tc>
        <w:tc>
          <w:tcPr>
            <w:tcW w:w="1273" w:type="dxa"/>
            <w:tcBorders>
              <w:top w:val="single" w:sz="4" w:space="0" w:color="000000"/>
              <w:left w:val="single" w:sz="4" w:space="0" w:color="000000"/>
              <w:bottom w:val="single" w:sz="4" w:space="0" w:color="000000"/>
              <w:right w:val="single" w:sz="4" w:space="0" w:color="000000"/>
            </w:tcBorders>
          </w:tcPr>
          <w:p w14:paraId="3C8D6C74" w14:textId="77FD340A" w:rsidR="00053E10" w:rsidRPr="00E3083F" w:rsidRDefault="00053E10">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2023/24</w:t>
            </w:r>
          </w:p>
        </w:tc>
        <w:tc>
          <w:tcPr>
            <w:tcW w:w="979" w:type="dxa"/>
            <w:tcBorders>
              <w:top w:val="single" w:sz="4" w:space="0" w:color="000000"/>
              <w:left w:val="single" w:sz="4" w:space="0" w:color="000000"/>
              <w:bottom w:val="single" w:sz="4" w:space="0" w:color="000000"/>
              <w:right w:val="single" w:sz="4" w:space="0" w:color="000000"/>
            </w:tcBorders>
          </w:tcPr>
          <w:p w14:paraId="62FBD09A" w14:textId="0D9F3A94" w:rsidR="00053E10" w:rsidRDefault="00053E10">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2024/25</w:t>
            </w:r>
          </w:p>
        </w:tc>
      </w:tr>
      <w:tr w:rsidR="00053E10" w14:paraId="7D6CFE3C" w14:textId="572675BD" w:rsidTr="00053E1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35AC4"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Pupils with SEN – non-statement</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DC1AE"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67</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CC1E0E"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63</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A9E405"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58</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9D3AA2"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34</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F0FC5"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59</w:t>
            </w:r>
          </w:p>
        </w:tc>
        <w:tc>
          <w:tcPr>
            <w:tcW w:w="1273" w:type="dxa"/>
            <w:tcBorders>
              <w:top w:val="single" w:sz="4" w:space="0" w:color="000000"/>
              <w:left w:val="single" w:sz="4" w:space="0" w:color="000000"/>
              <w:bottom w:val="single" w:sz="4" w:space="0" w:color="000000"/>
              <w:right w:val="single" w:sz="4" w:space="0" w:color="000000"/>
            </w:tcBorders>
          </w:tcPr>
          <w:p w14:paraId="7731C6D2" w14:textId="08A4ED3F" w:rsidR="00053E10" w:rsidRPr="00E3083F" w:rsidRDefault="00053E10">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74</w:t>
            </w:r>
          </w:p>
        </w:tc>
        <w:tc>
          <w:tcPr>
            <w:tcW w:w="979" w:type="dxa"/>
            <w:tcBorders>
              <w:top w:val="single" w:sz="4" w:space="0" w:color="000000"/>
              <w:left w:val="single" w:sz="4" w:space="0" w:color="000000"/>
              <w:bottom w:val="single" w:sz="4" w:space="0" w:color="000000"/>
              <w:right w:val="single" w:sz="4" w:space="0" w:color="000000"/>
            </w:tcBorders>
          </w:tcPr>
          <w:p w14:paraId="797FB703" w14:textId="6AD04D13" w:rsidR="00053E10"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64</w:t>
            </w:r>
          </w:p>
        </w:tc>
      </w:tr>
      <w:tr w:rsidR="00053E10" w14:paraId="6403F2DB" w14:textId="189648BA" w:rsidTr="00053E1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245CC"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Pupils with SEN – statement</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C82A5"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CCBE1F"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67E5C"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8</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A53C2"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7C0621"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6</w:t>
            </w:r>
          </w:p>
        </w:tc>
        <w:tc>
          <w:tcPr>
            <w:tcW w:w="1273" w:type="dxa"/>
            <w:tcBorders>
              <w:top w:val="single" w:sz="4" w:space="0" w:color="000000"/>
              <w:left w:val="single" w:sz="4" w:space="0" w:color="000000"/>
              <w:bottom w:val="single" w:sz="4" w:space="0" w:color="000000"/>
              <w:right w:val="single" w:sz="4" w:space="0" w:color="000000"/>
            </w:tcBorders>
          </w:tcPr>
          <w:p w14:paraId="23A47E29" w14:textId="3A2E4861" w:rsidR="00053E10" w:rsidRPr="00E3083F" w:rsidRDefault="00053E10">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9</w:t>
            </w:r>
          </w:p>
        </w:tc>
        <w:tc>
          <w:tcPr>
            <w:tcW w:w="979" w:type="dxa"/>
            <w:tcBorders>
              <w:top w:val="single" w:sz="4" w:space="0" w:color="000000"/>
              <w:left w:val="single" w:sz="4" w:space="0" w:color="000000"/>
              <w:bottom w:val="single" w:sz="4" w:space="0" w:color="000000"/>
              <w:right w:val="single" w:sz="4" w:space="0" w:color="000000"/>
            </w:tcBorders>
          </w:tcPr>
          <w:p w14:paraId="5870B5F3" w14:textId="61E73924" w:rsidR="00053E10"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13</w:t>
            </w:r>
          </w:p>
        </w:tc>
      </w:tr>
      <w:tr w:rsidR="00053E10" w14:paraId="61AD25D1" w14:textId="7D20F51E" w:rsidTr="00053E10">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8B7B8"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Total pupils</w:t>
            </w:r>
          </w:p>
        </w:tc>
        <w:tc>
          <w:tcPr>
            <w:tcW w:w="13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CC07F"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289</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199E3"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290</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95375"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305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739FF9"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305</w:t>
            </w:r>
          </w:p>
        </w:tc>
        <w:tc>
          <w:tcPr>
            <w:tcW w:w="13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CDFA9" w14:textId="77777777" w:rsidR="00053E10" w:rsidRPr="00E3083F" w:rsidRDefault="00053E10">
            <w:pPr>
              <w:overflowPunct w:val="0"/>
              <w:autoSpaceDE w:val="0"/>
              <w:spacing w:after="0" w:line="276" w:lineRule="auto"/>
              <w:textAlignment w:val="baseline"/>
              <w:rPr>
                <w:rFonts w:ascii="Arial" w:hAnsi="Arial" w:cs="Arial"/>
                <w:sz w:val="24"/>
                <w:szCs w:val="24"/>
                <w:lang w:eastAsia="en-GB"/>
              </w:rPr>
            </w:pPr>
            <w:r w:rsidRPr="00E3083F">
              <w:rPr>
                <w:rFonts w:ascii="Arial" w:hAnsi="Arial" w:cs="Arial"/>
                <w:sz w:val="24"/>
                <w:szCs w:val="24"/>
                <w:lang w:eastAsia="en-GB"/>
              </w:rPr>
              <w:t>321</w:t>
            </w:r>
          </w:p>
        </w:tc>
        <w:tc>
          <w:tcPr>
            <w:tcW w:w="1273" w:type="dxa"/>
            <w:tcBorders>
              <w:top w:val="single" w:sz="4" w:space="0" w:color="000000"/>
              <w:left w:val="single" w:sz="4" w:space="0" w:color="000000"/>
              <w:bottom w:val="single" w:sz="4" w:space="0" w:color="000000"/>
              <w:right w:val="single" w:sz="4" w:space="0" w:color="000000"/>
            </w:tcBorders>
          </w:tcPr>
          <w:p w14:paraId="2E5B3B3A" w14:textId="6D7E2439" w:rsidR="00053E10" w:rsidRPr="00E3083F" w:rsidRDefault="00053E10">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319</w:t>
            </w:r>
          </w:p>
        </w:tc>
        <w:tc>
          <w:tcPr>
            <w:tcW w:w="979" w:type="dxa"/>
            <w:tcBorders>
              <w:top w:val="single" w:sz="4" w:space="0" w:color="000000"/>
              <w:left w:val="single" w:sz="4" w:space="0" w:color="000000"/>
              <w:bottom w:val="single" w:sz="4" w:space="0" w:color="000000"/>
              <w:right w:val="single" w:sz="4" w:space="0" w:color="000000"/>
            </w:tcBorders>
          </w:tcPr>
          <w:p w14:paraId="74688259" w14:textId="00BB99D7" w:rsidR="00053E10" w:rsidRDefault="006E6E19">
            <w:pPr>
              <w:overflowPunct w:val="0"/>
              <w:autoSpaceDE w:val="0"/>
              <w:spacing w:after="0" w:line="276" w:lineRule="auto"/>
              <w:textAlignment w:val="baseline"/>
              <w:rPr>
                <w:rFonts w:ascii="Arial" w:hAnsi="Arial" w:cs="Arial"/>
                <w:sz w:val="24"/>
                <w:szCs w:val="24"/>
                <w:lang w:eastAsia="en-GB"/>
              </w:rPr>
            </w:pPr>
            <w:r>
              <w:rPr>
                <w:rFonts w:ascii="Arial" w:hAnsi="Arial" w:cs="Arial"/>
                <w:sz w:val="24"/>
                <w:szCs w:val="24"/>
                <w:lang w:eastAsia="en-GB"/>
              </w:rPr>
              <w:t>322</w:t>
            </w:r>
          </w:p>
        </w:tc>
      </w:tr>
    </w:tbl>
    <w:p w14:paraId="4A90B172" w14:textId="77777777" w:rsidR="002802C5" w:rsidRPr="00E3083F" w:rsidRDefault="007B44C2">
      <w:pPr>
        <w:spacing w:line="276" w:lineRule="auto"/>
        <w:rPr>
          <w:rFonts w:ascii="Arial" w:hAnsi="Arial" w:cs="Arial"/>
          <w:i/>
          <w:sz w:val="24"/>
          <w:szCs w:val="24"/>
        </w:rPr>
      </w:pPr>
      <w:r w:rsidRPr="00E3083F">
        <w:rPr>
          <w:rFonts w:ascii="Arial" w:hAnsi="Arial" w:cs="Arial"/>
          <w:i/>
          <w:sz w:val="24"/>
          <w:szCs w:val="24"/>
        </w:rPr>
        <w:t>Source: DE Schools Plus</w:t>
      </w:r>
    </w:p>
    <w:p w14:paraId="2BF4392F" w14:textId="115B8DB3" w:rsidR="002802C5" w:rsidRPr="00E3083F" w:rsidRDefault="00AC2F4C">
      <w:pPr>
        <w:spacing w:after="100" w:line="276" w:lineRule="auto"/>
        <w:rPr>
          <w:rFonts w:ascii="Arial" w:hAnsi="Arial" w:cs="Arial"/>
          <w:sz w:val="24"/>
          <w:szCs w:val="24"/>
        </w:rPr>
      </w:pPr>
      <w:r>
        <w:rPr>
          <w:rFonts w:ascii="Arial" w:hAnsi="Arial" w:cs="Arial"/>
          <w:sz w:val="24"/>
          <w:szCs w:val="24"/>
        </w:rPr>
        <w:t>The significant number of</w:t>
      </w:r>
      <w:r w:rsidR="007B44C2" w:rsidRPr="00E3083F">
        <w:rPr>
          <w:rFonts w:ascii="Arial" w:hAnsi="Arial" w:cs="Arial"/>
          <w:sz w:val="24"/>
          <w:szCs w:val="24"/>
        </w:rPr>
        <w:t xml:space="preserve"> children on the SEN register covering a wide range of needs, including literacy, numeracy, cognition, behaviour, sensory needs, moderate learning difficulties, communication and social difficulties, autism spectrum disorder and dyslexia. </w:t>
      </w:r>
    </w:p>
    <w:p w14:paraId="53428096" w14:textId="77777777" w:rsidR="002802C5" w:rsidRPr="00E3083F" w:rsidRDefault="007B44C2">
      <w:pPr>
        <w:spacing w:after="100" w:line="276" w:lineRule="auto"/>
        <w:rPr>
          <w:rFonts w:ascii="Arial" w:hAnsi="Arial" w:cs="Arial"/>
          <w:sz w:val="24"/>
          <w:szCs w:val="24"/>
        </w:rPr>
      </w:pPr>
      <w:r w:rsidRPr="00E3083F">
        <w:rPr>
          <w:rFonts w:ascii="Arial" w:hAnsi="Arial" w:cs="Arial"/>
          <w:sz w:val="24"/>
          <w:szCs w:val="24"/>
        </w:rPr>
        <w:t xml:space="preserve">The school provides small group withdrawal support for those children with literacy needs in addition to a morning reading club which further supports the development of literacy skills. For those children with behaviour and emotional needs, as well as </w:t>
      </w:r>
      <w:proofErr w:type="gramStart"/>
      <w:r w:rsidRPr="00E3083F">
        <w:rPr>
          <w:rFonts w:ascii="Arial" w:hAnsi="Arial" w:cs="Arial"/>
          <w:sz w:val="24"/>
          <w:szCs w:val="24"/>
        </w:rPr>
        <w:t>Autism Spectrum Disorder</w:t>
      </w:r>
      <w:proofErr w:type="gramEnd"/>
      <w:r w:rsidRPr="00E3083F">
        <w:rPr>
          <w:rFonts w:ascii="Arial" w:hAnsi="Arial" w:cs="Arial"/>
          <w:sz w:val="24"/>
          <w:szCs w:val="24"/>
        </w:rPr>
        <w:t>, the school has worked hard to upskill staff (teaching and non-teaching) on the use of various strategies to employ in the classroom setting. The staff incorporates differentiated teaching as well as interventions which use sensory and calming resources. Calm tents are available in a multi-</w:t>
      </w:r>
      <w:r w:rsidRPr="00E3083F">
        <w:rPr>
          <w:rFonts w:ascii="Arial" w:hAnsi="Arial" w:cs="Arial"/>
          <w:sz w:val="24"/>
          <w:szCs w:val="24"/>
        </w:rPr>
        <w:lastRenderedPageBreak/>
        <w:t xml:space="preserve">purpose room for those children who require this intervention. The </w:t>
      </w:r>
      <w:proofErr w:type="gramStart"/>
      <w:r w:rsidRPr="00E3083F">
        <w:rPr>
          <w:rFonts w:ascii="Arial" w:hAnsi="Arial" w:cs="Arial"/>
          <w:sz w:val="24"/>
          <w:szCs w:val="24"/>
        </w:rPr>
        <w:t>school works</w:t>
      </w:r>
      <w:proofErr w:type="gramEnd"/>
      <w:r w:rsidRPr="00E3083F">
        <w:rPr>
          <w:rFonts w:ascii="Arial" w:hAnsi="Arial" w:cs="Arial"/>
          <w:sz w:val="24"/>
          <w:szCs w:val="24"/>
        </w:rPr>
        <w:t xml:space="preserve"> alongside a range of outside agencies including literacy support, behaviour support, the Autism Advisory and Intervention Service (AAIS), RISE as well as Speech and Language Service and Special Education Needs Inclusion Service (SENIS) to support the children at school. Furthermore, for children with medical needs (diabetes and other specific medical issues) staff have participated in appropriate training to facilitate assisting children to manage throughout the school day, ensuring their safety and access to the full curriculum. </w:t>
      </w:r>
    </w:p>
    <w:p w14:paraId="2F5F588F" w14:textId="726C846F" w:rsidR="002802C5" w:rsidRPr="00E3083F" w:rsidRDefault="007B44C2">
      <w:pPr>
        <w:spacing w:after="100" w:line="276" w:lineRule="auto"/>
        <w:rPr>
          <w:rFonts w:ascii="Arial" w:hAnsi="Arial" w:cs="Arial"/>
          <w:sz w:val="24"/>
          <w:szCs w:val="24"/>
        </w:rPr>
      </w:pPr>
      <w:r w:rsidRPr="00E3083F">
        <w:rPr>
          <w:rFonts w:ascii="Arial" w:hAnsi="Arial" w:cs="Arial"/>
          <w:sz w:val="24"/>
          <w:szCs w:val="24"/>
        </w:rPr>
        <w:t>The annual P</w:t>
      </w:r>
      <w:r w:rsidR="00E81F33">
        <w:rPr>
          <w:rFonts w:ascii="Arial" w:hAnsi="Arial" w:cs="Arial"/>
          <w:sz w:val="24"/>
          <w:szCs w:val="24"/>
        </w:rPr>
        <w:t>rimary Test in English (PTE)</w:t>
      </w:r>
      <w:r w:rsidRPr="00E3083F">
        <w:rPr>
          <w:rFonts w:ascii="Arial" w:hAnsi="Arial" w:cs="Arial"/>
          <w:sz w:val="24"/>
          <w:szCs w:val="24"/>
        </w:rPr>
        <w:t xml:space="preserve"> and </w:t>
      </w:r>
      <w:r w:rsidR="00E81F33">
        <w:rPr>
          <w:rFonts w:ascii="Arial" w:hAnsi="Arial" w:cs="Arial"/>
          <w:sz w:val="24"/>
          <w:szCs w:val="24"/>
        </w:rPr>
        <w:t>Primary Test in Mathematics (</w:t>
      </w:r>
      <w:r w:rsidRPr="00E3083F">
        <w:rPr>
          <w:rFonts w:ascii="Arial" w:hAnsi="Arial" w:cs="Arial"/>
          <w:sz w:val="24"/>
          <w:szCs w:val="24"/>
        </w:rPr>
        <w:t>PTM</w:t>
      </w:r>
      <w:r w:rsidR="00E81F33">
        <w:rPr>
          <w:rFonts w:ascii="Arial" w:hAnsi="Arial" w:cs="Arial"/>
          <w:sz w:val="24"/>
          <w:szCs w:val="24"/>
        </w:rPr>
        <w:t>)</w:t>
      </w:r>
      <w:r w:rsidRPr="00E3083F">
        <w:rPr>
          <w:rFonts w:ascii="Arial" w:hAnsi="Arial" w:cs="Arial"/>
          <w:sz w:val="24"/>
          <w:szCs w:val="24"/>
        </w:rPr>
        <w:t xml:space="preserve"> outcomes demonstrate clearly that Braidside is working with children with a wide range of abilities. At Braidside IPNS, </w:t>
      </w:r>
      <w:r w:rsidR="00F867E5">
        <w:rPr>
          <w:rFonts w:ascii="Arial" w:hAnsi="Arial" w:cs="Arial"/>
          <w:sz w:val="24"/>
          <w:szCs w:val="24"/>
        </w:rPr>
        <w:t>our</w:t>
      </w:r>
      <w:r>
        <w:rPr>
          <w:rFonts w:ascii="Arial" w:hAnsi="Arial" w:cs="Arial"/>
          <w:sz w:val="24"/>
          <w:szCs w:val="24"/>
        </w:rPr>
        <w:t xml:space="preserve"> </w:t>
      </w:r>
      <w:r w:rsidRPr="00E3083F">
        <w:rPr>
          <w:rFonts w:ascii="Arial" w:hAnsi="Arial" w:cs="Arial"/>
          <w:sz w:val="24"/>
          <w:szCs w:val="24"/>
        </w:rPr>
        <w:t xml:space="preserve">staff also support children with other abilities and interests. The school provides instrumental tuition from Primary 4 upwards and have also facilitated singing lessons through musical theatre with an outside tutor. </w:t>
      </w:r>
      <w:r w:rsidR="00CA704B">
        <w:rPr>
          <w:rFonts w:ascii="Arial" w:hAnsi="Arial" w:cs="Arial"/>
          <w:sz w:val="24"/>
          <w:szCs w:val="24"/>
        </w:rPr>
        <w:t>There</w:t>
      </w:r>
      <w:r w:rsidRPr="00E3083F">
        <w:rPr>
          <w:rFonts w:ascii="Arial" w:hAnsi="Arial" w:cs="Arial"/>
          <w:sz w:val="24"/>
          <w:szCs w:val="24"/>
        </w:rPr>
        <w:t xml:space="preserve"> is a school choir which children can participate in. In relation to sport, the school provides opportunities for the children to participate in various multi-sport sessions during the school year, as well as the Healthy </w:t>
      </w:r>
      <w:proofErr w:type="spellStart"/>
      <w:r w:rsidRPr="00E3083F">
        <w:rPr>
          <w:rFonts w:ascii="Arial" w:hAnsi="Arial" w:cs="Arial"/>
          <w:sz w:val="24"/>
          <w:szCs w:val="24"/>
        </w:rPr>
        <w:t>Kidz</w:t>
      </w:r>
      <w:proofErr w:type="spellEnd"/>
      <w:r w:rsidRPr="00E3083F">
        <w:rPr>
          <w:rFonts w:ascii="Arial" w:hAnsi="Arial" w:cs="Arial"/>
          <w:sz w:val="24"/>
          <w:szCs w:val="24"/>
        </w:rPr>
        <w:t xml:space="preserve"> initiative which has been in operation for the last 18 months. Cycling proficiency is also offered during the summer term. </w:t>
      </w:r>
    </w:p>
    <w:p w14:paraId="77D528A2" w14:textId="769CAACC" w:rsidR="002802C5" w:rsidRPr="00E3083F" w:rsidRDefault="007B44C2">
      <w:pPr>
        <w:spacing w:after="100" w:line="276" w:lineRule="auto"/>
        <w:rPr>
          <w:rFonts w:ascii="Arial" w:hAnsi="Arial" w:cs="Arial"/>
          <w:sz w:val="24"/>
          <w:szCs w:val="24"/>
        </w:rPr>
      </w:pPr>
      <w:r w:rsidRPr="00E3083F">
        <w:rPr>
          <w:rFonts w:ascii="Arial" w:hAnsi="Arial" w:cs="Arial"/>
          <w:sz w:val="24"/>
          <w:szCs w:val="24"/>
        </w:rPr>
        <w:t xml:space="preserve">Braidside IPNS has achieved the gold levels award in the Sustrans Active Schools programme and the school enjoys a range of events and activities to promote this throughout the school year. Furthermore, Braidside IPNS is recognised as a </w:t>
      </w:r>
      <w:r w:rsidR="002B7063">
        <w:rPr>
          <w:rFonts w:ascii="Arial" w:hAnsi="Arial" w:cs="Arial"/>
          <w:sz w:val="24"/>
          <w:szCs w:val="24"/>
        </w:rPr>
        <w:t>‘</w:t>
      </w:r>
      <w:r w:rsidRPr="00E3083F">
        <w:rPr>
          <w:rFonts w:ascii="Arial" w:hAnsi="Arial" w:cs="Arial"/>
          <w:sz w:val="24"/>
          <w:szCs w:val="24"/>
        </w:rPr>
        <w:t>Take 5</w:t>
      </w:r>
      <w:r w:rsidR="002B7063">
        <w:rPr>
          <w:rFonts w:ascii="Arial" w:hAnsi="Arial" w:cs="Arial"/>
          <w:sz w:val="24"/>
          <w:szCs w:val="24"/>
        </w:rPr>
        <w:t>’</w:t>
      </w:r>
      <w:r w:rsidRPr="00E3083F">
        <w:rPr>
          <w:rFonts w:ascii="Arial" w:hAnsi="Arial" w:cs="Arial"/>
          <w:sz w:val="24"/>
          <w:szCs w:val="24"/>
        </w:rPr>
        <w:t xml:space="preserve"> School, having achieved Level 1 in June 2023 and is now working towards Level 2. In June 2023 the school achieved the ECO </w:t>
      </w:r>
      <w:proofErr w:type="gramStart"/>
      <w:r w:rsidRPr="00E3083F">
        <w:rPr>
          <w:rFonts w:ascii="Arial" w:hAnsi="Arial" w:cs="Arial"/>
          <w:sz w:val="24"/>
          <w:szCs w:val="24"/>
        </w:rPr>
        <w:t>schools</w:t>
      </w:r>
      <w:proofErr w:type="gramEnd"/>
      <w:r w:rsidRPr="00E3083F">
        <w:rPr>
          <w:rFonts w:ascii="Arial" w:hAnsi="Arial" w:cs="Arial"/>
          <w:sz w:val="24"/>
          <w:szCs w:val="24"/>
        </w:rPr>
        <w:t xml:space="preserve"> flag and has an active and engaged Eco Committee, comprised of children from across the school and supported by a key teacher.</w:t>
      </w:r>
    </w:p>
    <w:p w14:paraId="4784C204" w14:textId="77777777" w:rsidR="002802C5" w:rsidRDefault="007B44C2">
      <w:pPr>
        <w:pStyle w:val="Heading3"/>
        <w:rPr>
          <w:rFonts w:ascii="Calibri" w:hAnsi="Calibri" w:cs="Calibri"/>
        </w:rPr>
      </w:pPr>
      <w:r>
        <w:rPr>
          <w:rFonts w:ascii="Calibri" w:hAnsi="Calibri" w:cs="Calibri"/>
        </w:rPr>
        <w:t>3.2.4 Overall</w:t>
      </w:r>
    </w:p>
    <w:p w14:paraId="4B13F456" w14:textId="77777777" w:rsidR="002802C5" w:rsidRPr="002B7063" w:rsidRDefault="007B44C2">
      <w:pPr>
        <w:pStyle w:val="ListParagraph"/>
        <w:spacing w:line="276" w:lineRule="auto"/>
        <w:ind w:left="0"/>
        <w:rPr>
          <w:rFonts w:ascii="Arial" w:hAnsi="Arial" w:cs="Arial"/>
          <w:sz w:val="24"/>
          <w:szCs w:val="24"/>
        </w:rPr>
      </w:pPr>
      <w:r w:rsidRPr="002B7063">
        <w:rPr>
          <w:rFonts w:ascii="Arial" w:hAnsi="Arial" w:cs="Arial"/>
          <w:sz w:val="24"/>
          <w:szCs w:val="24"/>
        </w:rPr>
        <w:t xml:space="preserve">The above clearly indicates Braidside IPNS’s commitment to fulfilling the new definition of Integrated Education, in accordance with the Integrated Education (NI) Act 2022. The school recognises the importance of striving for diversity and inclusive practice and will continue to strive for this in an intentional way in future. Provision of an additional Nursery class, and thus approval of this proposal, would enable more children and young people within the vicinity to avail of this, fulfilling DE’s duty </w:t>
      </w:r>
      <w:r w:rsidRPr="002B7063">
        <w:rPr>
          <w:rStyle w:val="legamendingtext"/>
          <w:rFonts w:ascii="Arial" w:hAnsi="Arial" w:cs="Arial"/>
          <w:color w:val="1E1E1E"/>
          <w:sz w:val="24"/>
          <w:szCs w:val="24"/>
        </w:rPr>
        <w:t>“to encourage, facilitate and support”</w:t>
      </w:r>
      <w:r w:rsidRPr="002B7063">
        <w:rPr>
          <w:rFonts w:ascii="Arial" w:hAnsi="Arial" w:cs="Arial"/>
          <w:color w:val="1E1E1E"/>
          <w:sz w:val="24"/>
          <w:szCs w:val="24"/>
          <w:shd w:val="clear" w:color="auto" w:fill="FFFFFF"/>
        </w:rPr>
        <w:t xml:space="preserve"> Integrated Education.</w:t>
      </w:r>
    </w:p>
    <w:p w14:paraId="57915BC3" w14:textId="77777777" w:rsidR="002802C5" w:rsidRDefault="007B44C2">
      <w:pPr>
        <w:pStyle w:val="Heading1"/>
        <w:rPr>
          <w:rFonts w:ascii="Calibri" w:hAnsi="Calibri" w:cs="Calibri"/>
        </w:rPr>
      </w:pPr>
      <w:r>
        <w:rPr>
          <w:rFonts w:ascii="Calibri" w:hAnsi="Calibri" w:cs="Calibri"/>
        </w:rPr>
        <w:t>4</w:t>
      </w:r>
      <w:r>
        <w:rPr>
          <w:rFonts w:ascii="Calibri" w:hAnsi="Calibri" w:cs="Calibri"/>
        </w:rPr>
        <w:tab/>
        <w:t>Sustainability Assessment</w:t>
      </w:r>
    </w:p>
    <w:p w14:paraId="7E7A1D7B" w14:textId="77777777" w:rsidR="002802C5" w:rsidRDefault="007B44C2">
      <w:pPr>
        <w:pStyle w:val="Heading2"/>
        <w:rPr>
          <w:rFonts w:ascii="Calibri" w:hAnsi="Calibri" w:cs="Calibri"/>
        </w:rPr>
      </w:pPr>
      <w:r>
        <w:rPr>
          <w:rFonts w:ascii="Calibri" w:hAnsi="Calibri" w:cs="Calibri"/>
        </w:rPr>
        <w:t>4.1</w:t>
      </w:r>
      <w:r>
        <w:rPr>
          <w:rFonts w:ascii="Calibri" w:hAnsi="Calibri" w:cs="Calibri"/>
        </w:rPr>
        <w:tab/>
        <w:t>Quality Educational Experience</w:t>
      </w:r>
    </w:p>
    <w:p w14:paraId="36014AC4" w14:textId="77777777" w:rsidR="002802C5" w:rsidRPr="002B7063" w:rsidRDefault="007B44C2">
      <w:pPr>
        <w:spacing w:after="100" w:line="276" w:lineRule="auto"/>
        <w:rPr>
          <w:rFonts w:ascii="Arial" w:hAnsi="Arial" w:cs="Arial"/>
          <w:sz w:val="24"/>
          <w:szCs w:val="24"/>
        </w:rPr>
      </w:pPr>
      <w:r w:rsidRPr="002B7063">
        <w:rPr>
          <w:rFonts w:ascii="Arial" w:hAnsi="Arial" w:cs="Arial"/>
          <w:sz w:val="24"/>
          <w:szCs w:val="24"/>
        </w:rPr>
        <w:t xml:space="preserve">Braidside IPNS was inspected by The Education and Training Inspectorate (ETI) in January 2017 (involving Action Short of Strike). </w:t>
      </w:r>
    </w:p>
    <w:p w14:paraId="67A6E8BC" w14:textId="2C82D250" w:rsidR="002802C5" w:rsidRPr="002B7063" w:rsidRDefault="007B44C2">
      <w:pPr>
        <w:spacing w:after="100" w:line="276" w:lineRule="auto"/>
        <w:contextualSpacing/>
        <w:rPr>
          <w:rFonts w:ascii="Arial" w:hAnsi="Arial" w:cs="Arial"/>
          <w:sz w:val="24"/>
          <w:szCs w:val="24"/>
        </w:rPr>
      </w:pPr>
      <w:r w:rsidRPr="002B7063">
        <w:rPr>
          <w:rFonts w:ascii="Arial" w:hAnsi="Arial" w:cs="Arial"/>
          <w:sz w:val="24"/>
          <w:szCs w:val="24"/>
        </w:rPr>
        <w:t xml:space="preserve">The importance of additional nursery provision at the school cannot be overstated, particularly regarding educational outcomes. Braidside IPNS currently has </w:t>
      </w:r>
      <w:r w:rsidR="00151541" w:rsidRPr="006E6E19">
        <w:rPr>
          <w:rFonts w:ascii="Arial" w:hAnsi="Arial" w:cs="Arial"/>
          <w:sz w:val="24"/>
          <w:szCs w:val="24"/>
        </w:rPr>
        <w:t>____</w:t>
      </w:r>
      <w:r w:rsidR="006E6E19" w:rsidRPr="006E6E19">
        <w:rPr>
          <w:rFonts w:ascii="Arial" w:hAnsi="Arial" w:cs="Arial"/>
          <w:sz w:val="24"/>
          <w:szCs w:val="24"/>
        </w:rPr>
        <w:t>108</w:t>
      </w:r>
      <w:r w:rsidR="00151541" w:rsidRPr="006E6E19">
        <w:rPr>
          <w:rFonts w:ascii="Arial" w:hAnsi="Arial" w:cs="Arial"/>
          <w:sz w:val="24"/>
          <w:szCs w:val="24"/>
        </w:rPr>
        <w:t>_</w:t>
      </w:r>
      <w:r w:rsidRPr="002B7063">
        <w:rPr>
          <w:rFonts w:ascii="Arial" w:hAnsi="Arial" w:cs="Arial"/>
          <w:sz w:val="24"/>
          <w:szCs w:val="24"/>
        </w:rPr>
        <w:t xml:space="preserve"> of pupils in receipt of Free School Meals and </w:t>
      </w:r>
      <w:r w:rsidR="00151541" w:rsidRPr="006E6E19">
        <w:rPr>
          <w:rFonts w:ascii="Arial" w:hAnsi="Arial" w:cs="Arial"/>
          <w:sz w:val="24"/>
          <w:szCs w:val="24"/>
        </w:rPr>
        <w:t>___</w:t>
      </w:r>
      <w:r w:rsidR="006E6E19" w:rsidRPr="006E6E19">
        <w:rPr>
          <w:rFonts w:ascii="Arial" w:hAnsi="Arial" w:cs="Arial"/>
          <w:sz w:val="24"/>
          <w:szCs w:val="24"/>
        </w:rPr>
        <w:t>77</w:t>
      </w:r>
      <w:r w:rsidR="00151541" w:rsidRPr="006E6E19">
        <w:rPr>
          <w:rFonts w:ascii="Arial" w:hAnsi="Arial" w:cs="Arial"/>
          <w:sz w:val="24"/>
          <w:szCs w:val="24"/>
        </w:rPr>
        <w:t>__</w:t>
      </w:r>
      <w:r w:rsidRPr="002B7063">
        <w:rPr>
          <w:rFonts w:ascii="Arial" w:hAnsi="Arial" w:cs="Arial"/>
          <w:sz w:val="24"/>
          <w:szCs w:val="24"/>
        </w:rPr>
        <w:t xml:space="preserve"> of its pupils registered with Special Educational needs, including </w:t>
      </w:r>
      <w:r w:rsidR="00151541" w:rsidRPr="006E6E19">
        <w:rPr>
          <w:rFonts w:ascii="Arial" w:hAnsi="Arial" w:cs="Arial"/>
          <w:sz w:val="24"/>
          <w:szCs w:val="24"/>
        </w:rPr>
        <w:t>__</w:t>
      </w:r>
      <w:r w:rsidR="006E6E19" w:rsidRPr="006E6E19">
        <w:rPr>
          <w:rFonts w:ascii="Arial" w:hAnsi="Arial" w:cs="Arial"/>
          <w:sz w:val="24"/>
          <w:szCs w:val="24"/>
        </w:rPr>
        <w:t>13</w:t>
      </w:r>
      <w:r w:rsidR="00151541" w:rsidRPr="006E6E19">
        <w:rPr>
          <w:rFonts w:ascii="Arial" w:hAnsi="Arial" w:cs="Arial"/>
          <w:sz w:val="24"/>
          <w:szCs w:val="24"/>
        </w:rPr>
        <w:t>_</w:t>
      </w:r>
      <w:r w:rsidRPr="002B7063">
        <w:rPr>
          <w:rFonts w:ascii="Arial" w:hAnsi="Arial" w:cs="Arial"/>
          <w:sz w:val="24"/>
          <w:szCs w:val="24"/>
        </w:rPr>
        <w:t xml:space="preserve"> </w:t>
      </w:r>
      <w:commentRangeStart w:id="19"/>
      <w:commentRangeStart w:id="20"/>
      <w:r w:rsidRPr="002B7063">
        <w:rPr>
          <w:rFonts w:ascii="Arial" w:hAnsi="Arial" w:cs="Arial"/>
          <w:sz w:val="24"/>
          <w:szCs w:val="24"/>
        </w:rPr>
        <w:t>with</w:t>
      </w:r>
      <w:commentRangeEnd w:id="19"/>
      <w:r w:rsidR="00175AA0">
        <w:rPr>
          <w:rStyle w:val="CommentReference"/>
        </w:rPr>
        <w:commentReference w:id="19"/>
      </w:r>
      <w:commentRangeEnd w:id="20"/>
      <w:r w:rsidR="006E6E19">
        <w:rPr>
          <w:rStyle w:val="CommentReference"/>
        </w:rPr>
        <w:commentReference w:id="20"/>
      </w:r>
      <w:r w:rsidRPr="002B7063">
        <w:rPr>
          <w:rFonts w:ascii="Arial" w:hAnsi="Arial" w:cs="Arial"/>
          <w:sz w:val="24"/>
          <w:szCs w:val="24"/>
        </w:rPr>
        <w:t xml:space="preserve"> full Statements.</w:t>
      </w:r>
      <w:r w:rsidR="00C936A6">
        <w:rPr>
          <w:rFonts w:ascii="Arial" w:hAnsi="Arial" w:cs="Arial"/>
          <w:sz w:val="24"/>
          <w:szCs w:val="24"/>
        </w:rPr>
        <w:t xml:space="preserve"> </w:t>
      </w:r>
      <w:r w:rsidRPr="002B7063">
        <w:rPr>
          <w:rFonts w:ascii="Arial" w:hAnsi="Arial" w:cs="Arial"/>
          <w:sz w:val="24"/>
          <w:szCs w:val="24"/>
        </w:rPr>
        <w:t xml:space="preserve">The provision of 26 additional nursery places at Braidside IPNS would enable the school to ensure that all pupils entering Year 1 the following year would have had access to pre-school provision in Braidside IPNS. This </w:t>
      </w:r>
      <w:r w:rsidR="007A55AC">
        <w:rPr>
          <w:rFonts w:ascii="Arial" w:hAnsi="Arial" w:cs="Arial"/>
          <w:sz w:val="24"/>
          <w:szCs w:val="24"/>
        </w:rPr>
        <w:t>would</w:t>
      </w:r>
      <w:r w:rsidRPr="002B7063">
        <w:rPr>
          <w:rFonts w:ascii="Arial" w:hAnsi="Arial" w:cs="Arial"/>
          <w:sz w:val="24"/>
          <w:szCs w:val="24"/>
        </w:rPr>
        <w:t xml:space="preserve"> help with the early identification of </w:t>
      </w:r>
      <w:r w:rsidRPr="002B7063">
        <w:rPr>
          <w:rFonts w:ascii="Arial" w:hAnsi="Arial" w:cs="Arial"/>
          <w:sz w:val="24"/>
          <w:szCs w:val="24"/>
        </w:rPr>
        <w:lastRenderedPageBreak/>
        <w:t>needs and intervention, supporting the educational outcomes for the pupils concerned</w:t>
      </w:r>
      <w:r w:rsidR="007A55AC">
        <w:rPr>
          <w:rFonts w:ascii="Arial" w:hAnsi="Arial" w:cs="Arial"/>
          <w:sz w:val="24"/>
          <w:szCs w:val="24"/>
        </w:rPr>
        <w:t xml:space="preserve"> and assisting with smoother transition to the primary school phase</w:t>
      </w:r>
      <w:r w:rsidRPr="002B7063">
        <w:rPr>
          <w:rFonts w:ascii="Arial" w:hAnsi="Arial" w:cs="Arial"/>
          <w:sz w:val="24"/>
          <w:szCs w:val="24"/>
        </w:rPr>
        <w:t>.</w:t>
      </w:r>
    </w:p>
    <w:p w14:paraId="24C4B5DD" w14:textId="77777777" w:rsidR="002802C5" w:rsidRDefault="002802C5">
      <w:pPr>
        <w:spacing w:before="2" w:after="2" w:line="276" w:lineRule="auto"/>
        <w:rPr>
          <w:rFonts w:ascii="Calibri" w:hAnsi="Calibri" w:cs="Calibri"/>
        </w:rPr>
      </w:pPr>
    </w:p>
    <w:p w14:paraId="214F2EAC" w14:textId="77777777" w:rsidR="002802C5" w:rsidRDefault="002802C5">
      <w:pPr>
        <w:widowControl w:val="0"/>
        <w:autoSpaceDE w:val="0"/>
        <w:spacing w:after="0" w:line="276" w:lineRule="auto"/>
        <w:rPr>
          <w:rFonts w:ascii="Calibri" w:hAnsi="Calibri" w:cs="Calibri"/>
          <w:b/>
          <w:u w:val="single"/>
          <w:lang w:eastAsia="en-GB"/>
        </w:rPr>
      </w:pPr>
    </w:p>
    <w:p w14:paraId="75BE40E4" w14:textId="77777777" w:rsidR="002802C5" w:rsidRDefault="007B44C2">
      <w:pPr>
        <w:pStyle w:val="Heading2"/>
        <w:rPr>
          <w:rFonts w:ascii="Calibri" w:hAnsi="Calibri" w:cs="Calibri"/>
        </w:rPr>
      </w:pPr>
      <w:bookmarkStart w:id="21" w:name="_Toc164093788"/>
      <w:r>
        <w:rPr>
          <w:rFonts w:ascii="Calibri" w:hAnsi="Calibri" w:cs="Calibri"/>
        </w:rPr>
        <w:t>4.2</w:t>
      </w:r>
      <w:r>
        <w:rPr>
          <w:rFonts w:ascii="Calibri" w:hAnsi="Calibri" w:cs="Calibri"/>
        </w:rPr>
        <w:tab/>
        <w:t>Stable Enrolment Trends</w:t>
      </w:r>
      <w:bookmarkEnd w:id="21"/>
    </w:p>
    <w:p w14:paraId="317D293B" w14:textId="3F9E57D7" w:rsidR="002802C5" w:rsidRDefault="007B44C2" w:rsidP="00A126F9">
      <w:pPr>
        <w:widowControl w:val="0"/>
        <w:autoSpaceDE w:val="0"/>
        <w:spacing w:after="0" w:line="276" w:lineRule="auto"/>
        <w:rPr>
          <w:rFonts w:ascii="Arial" w:hAnsi="Arial" w:cs="Arial"/>
          <w:sz w:val="24"/>
          <w:szCs w:val="24"/>
        </w:rPr>
      </w:pPr>
      <w:r w:rsidRPr="009342A1">
        <w:rPr>
          <w:rFonts w:ascii="Arial" w:hAnsi="Arial" w:cs="Arial"/>
          <w:sz w:val="24"/>
          <w:szCs w:val="24"/>
          <w:lang w:eastAsia="en-GB"/>
        </w:rPr>
        <w:t xml:space="preserve">Table </w:t>
      </w:r>
      <w:r w:rsidR="00B45B34">
        <w:rPr>
          <w:rFonts w:ascii="Arial" w:hAnsi="Arial" w:cs="Arial"/>
          <w:sz w:val="24"/>
          <w:szCs w:val="24"/>
          <w:lang w:eastAsia="en-GB"/>
        </w:rPr>
        <w:t>5</w:t>
      </w:r>
      <w:r w:rsidRPr="009342A1">
        <w:rPr>
          <w:rFonts w:ascii="Arial" w:hAnsi="Arial" w:cs="Arial"/>
          <w:sz w:val="24"/>
          <w:szCs w:val="24"/>
          <w:lang w:eastAsia="en-GB"/>
        </w:rPr>
        <w:t xml:space="preserve"> in Section 4.1.1 shows the enrolment pattern over several years.  </w:t>
      </w:r>
      <w:r w:rsidRPr="009342A1">
        <w:rPr>
          <w:rFonts w:ascii="Arial" w:hAnsi="Arial" w:cs="Arial"/>
          <w:sz w:val="24"/>
          <w:szCs w:val="24"/>
        </w:rPr>
        <w:t>The school has dual intake into Year 1, and the school would be offering the children the best possible start by having a dual nursery unit session to provide that seamless transition into Year 1.</w:t>
      </w:r>
      <w:r w:rsidR="00A126F9">
        <w:rPr>
          <w:rFonts w:ascii="Arial" w:hAnsi="Arial" w:cs="Arial"/>
          <w:sz w:val="24"/>
          <w:szCs w:val="24"/>
        </w:rPr>
        <w:t xml:space="preserve"> </w:t>
      </w:r>
      <w:r w:rsidRPr="009342A1">
        <w:rPr>
          <w:rFonts w:ascii="Arial" w:hAnsi="Arial" w:cs="Arial"/>
          <w:sz w:val="24"/>
          <w:szCs w:val="24"/>
        </w:rPr>
        <w:t>The Board of Governors of Braidside IPNS believe that the existing provision at the school, in conjunction with the proposed future development highlighted in this development proposal, will ensure compliance with The Department of Education’s Sustainable Schools Policy.</w:t>
      </w:r>
    </w:p>
    <w:p w14:paraId="3FC7982B" w14:textId="77777777" w:rsidR="00A126F9" w:rsidRPr="009342A1" w:rsidRDefault="00A126F9" w:rsidP="00A126F9">
      <w:pPr>
        <w:widowControl w:val="0"/>
        <w:autoSpaceDE w:val="0"/>
        <w:spacing w:after="0" w:line="276" w:lineRule="auto"/>
        <w:rPr>
          <w:rFonts w:ascii="Arial" w:hAnsi="Arial" w:cs="Arial"/>
          <w:sz w:val="24"/>
          <w:szCs w:val="24"/>
        </w:rPr>
      </w:pPr>
    </w:p>
    <w:p w14:paraId="29A391EE" w14:textId="77777777" w:rsidR="002802C5" w:rsidRPr="009342A1" w:rsidRDefault="007B44C2">
      <w:pPr>
        <w:spacing w:line="276" w:lineRule="auto"/>
        <w:rPr>
          <w:rFonts w:ascii="Arial" w:hAnsi="Arial" w:cs="Arial"/>
          <w:sz w:val="24"/>
          <w:szCs w:val="24"/>
        </w:rPr>
      </w:pPr>
      <w:r w:rsidRPr="009342A1">
        <w:rPr>
          <w:rFonts w:ascii="Arial" w:hAnsi="Arial" w:cs="Arial"/>
          <w:sz w:val="24"/>
          <w:szCs w:val="24"/>
        </w:rPr>
        <w:t>The Board of Governors believe Ministerial approval for an additional afternoon nursery session to be established in the existing unit at Braidside IPNS, would be a welcome addition to the provision of Integrated Education in County Antrim. The Board of Governors is not currently meeting parental demand for places in the Integrated nursery setting.</w:t>
      </w:r>
    </w:p>
    <w:p w14:paraId="0322149B" w14:textId="143E6901" w:rsidR="002802C5" w:rsidRPr="009342A1" w:rsidRDefault="00F76E99">
      <w:pPr>
        <w:spacing w:line="276" w:lineRule="auto"/>
        <w:rPr>
          <w:rFonts w:ascii="Arial" w:hAnsi="Arial" w:cs="Arial"/>
          <w:sz w:val="24"/>
          <w:szCs w:val="24"/>
        </w:rPr>
      </w:pPr>
      <w:r>
        <w:rPr>
          <w:rFonts w:ascii="Arial" w:hAnsi="Arial" w:cs="Arial"/>
          <w:sz w:val="24"/>
          <w:szCs w:val="24"/>
        </w:rPr>
        <w:t>Having</w:t>
      </w:r>
      <w:r w:rsidR="007B44C2">
        <w:rPr>
          <w:rFonts w:ascii="Arial" w:hAnsi="Arial" w:cs="Arial"/>
          <w:sz w:val="24"/>
          <w:szCs w:val="24"/>
        </w:rPr>
        <w:t xml:space="preserve"> a </w:t>
      </w:r>
      <w:r w:rsidR="007B44C2" w:rsidRPr="009342A1">
        <w:rPr>
          <w:rFonts w:ascii="Arial" w:hAnsi="Arial" w:cs="Arial"/>
          <w:sz w:val="24"/>
          <w:szCs w:val="24"/>
        </w:rPr>
        <w:t xml:space="preserve">double class intake in Year 1 and </w:t>
      </w:r>
      <w:r>
        <w:rPr>
          <w:rFonts w:ascii="Arial" w:hAnsi="Arial" w:cs="Arial"/>
          <w:sz w:val="24"/>
          <w:szCs w:val="24"/>
        </w:rPr>
        <w:t>having</w:t>
      </w:r>
      <w:r w:rsidR="007B44C2" w:rsidRPr="009342A1">
        <w:rPr>
          <w:rFonts w:ascii="Arial" w:hAnsi="Arial" w:cs="Arial"/>
          <w:sz w:val="24"/>
          <w:szCs w:val="24"/>
        </w:rPr>
        <w:t xml:space="preserve"> 26 Part-time places in the nursery unit caus</w:t>
      </w:r>
      <w:r>
        <w:rPr>
          <w:rFonts w:ascii="Arial" w:hAnsi="Arial" w:cs="Arial"/>
          <w:sz w:val="24"/>
          <w:szCs w:val="24"/>
        </w:rPr>
        <w:t>es</w:t>
      </w:r>
      <w:r w:rsidR="007B44C2" w:rsidRPr="009342A1">
        <w:rPr>
          <w:rFonts w:ascii="Arial" w:hAnsi="Arial" w:cs="Arial"/>
          <w:sz w:val="24"/>
          <w:szCs w:val="24"/>
        </w:rPr>
        <w:t xml:space="preserve"> a conundrum in that most years the nursery unit is often heavily over-subscribed but because the children cannot be accommodated this does not translate into P1 enrolments. The school has recently benefited from a new build which will facilitate the growth in the primary school, yet they cannot offer nursery unit places in the afternoons to match the double intake in the primary school.  Therefore, the current 26 part-time nursery provision is not encouraging or facilitating the development of Integrated Education in Ballymena. </w:t>
      </w:r>
    </w:p>
    <w:p w14:paraId="4D7D3A2D" w14:textId="77777777" w:rsidR="002802C5" w:rsidRDefault="007B44C2">
      <w:pPr>
        <w:spacing w:line="276" w:lineRule="auto"/>
        <w:rPr>
          <w:rFonts w:ascii="Calibri" w:hAnsi="Calibri" w:cs="Calibri"/>
        </w:rPr>
      </w:pPr>
      <w:r>
        <w:rPr>
          <w:rFonts w:ascii="Calibri" w:hAnsi="Calibri" w:cs="Calibri"/>
        </w:rPr>
        <w:tab/>
      </w:r>
    </w:p>
    <w:p w14:paraId="582DAF35" w14:textId="77777777" w:rsidR="002802C5" w:rsidRDefault="007B44C2">
      <w:pPr>
        <w:pStyle w:val="Heading2"/>
        <w:rPr>
          <w:rFonts w:ascii="Calibri" w:hAnsi="Calibri" w:cs="Calibri"/>
        </w:rPr>
      </w:pPr>
      <w:r>
        <w:rPr>
          <w:rFonts w:ascii="Calibri" w:hAnsi="Calibri" w:cs="Calibri"/>
        </w:rPr>
        <w:t>4.3</w:t>
      </w:r>
      <w:r>
        <w:rPr>
          <w:rFonts w:ascii="Calibri" w:hAnsi="Calibri" w:cs="Calibri"/>
        </w:rPr>
        <w:tab/>
        <w:t>Sound Financial Position</w:t>
      </w:r>
    </w:p>
    <w:p w14:paraId="6BA77372" w14:textId="77777777" w:rsidR="002802C5" w:rsidRDefault="007B44C2">
      <w:pPr>
        <w:widowControl w:val="0"/>
        <w:autoSpaceDE w:val="0"/>
        <w:spacing w:after="0" w:line="276" w:lineRule="auto"/>
        <w:ind w:right="150"/>
        <w:rPr>
          <w:rFonts w:ascii="Arial" w:hAnsi="Arial" w:cs="Arial"/>
          <w:sz w:val="24"/>
          <w:szCs w:val="24"/>
          <w:lang w:eastAsia="en-GB"/>
        </w:rPr>
      </w:pPr>
      <w:r w:rsidRPr="0001179B">
        <w:rPr>
          <w:rFonts w:ascii="Arial" w:hAnsi="Arial" w:cs="Arial"/>
          <w:sz w:val="24"/>
          <w:szCs w:val="24"/>
          <w:lang w:eastAsia="en-GB"/>
        </w:rPr>
        <w:t xml:space="preserve">The </w:t>
      </w:r>
      <w:proofErr w:type="gramStart"/>
      <w:r w:rsidRPr="0001179B">
        <w:rPr>
          <w:rFonts w:ascii="Arial" w:hAnsi="Arial" w:cs="Arial"/>
          <w:sz w:val="24"/>
          <w:szCs w:val="24"/>
          <w:lang w:eastAsia="en-GB"/>
        </w:rPr>
        <w:t>Principal</w:t>
      </w:r>
      <w:proofErr w:type="gramEnd"/>
      <w:r w:rsidRPr="0001179B">
        <w:rPr>
          <w:rFonts w:ascii="Arial" w:hAnsi="Arial" w:cs="Arial"/>
          <w:sz w:val="24"/>
          <w:szCs w:val="24"/>
          <w:lang w:eastAsia="en-GB"/>
        </w:rPr>
        <w:t xml:space="preserve"> is responsible for the day to day running of school finances and is supported by the Board of Governors to ensure there is prudent financial management. Governors consider school finances carefully during regular meetings and through the scrutiny of finance reports. A three-year financial plan is developed and reviewed regularly to maintain the high standards within the school.</w:t>
      </w:r>
    </w:p>
    <w:p w14:paraId="1CB995DE" w14:textId="77777777" w:rsidR="0088513A" w:rsidRDefault="0088513A">
      <w:pPr>
        <w:widowControl w:val="0"/>
        <w:autoSpaceDE w:val="0"/>
        <w:spacing w:after="0" w:line="276" w:lineRule="auto"/>
        <w:ind w:right="150"/>
        <w:rPr>
          <w:rFonts w:ascii="Arial" w:hAnsi="Arial" w:cs="Arial"/>
          <w:sz w:val="24"/>
          <w:szCs w:val="24"/>
          <w:lang w:eastAsia="en-GB"/>
        </w:rPr>
      </w:pPr>
    </w:p>
    <w:p w14:paraId="0CCF69D2" w14:textId="37FFA844" w:rsidR="0088513A" w:rsidRPr="0001179B" w:rsidRDefault="003832C6">
      <w:pPr>
        <w:widowControl w:val="0"/>
        <w:autoSpaceDE w:val="0"/>
        <w:spacing w:after="0" w:line="276" w:lineRule="auto"/>
        <w:ind w:right="150"/>
        <w:rPr>
          <w:rFonts w:ascii="Arial" w:hAnsi="Arial" w:cs="Arial"/>
          <w:sz w:val="24"/>
          <w:szCs w:val="24"/>
          <w:lang w:eastAsia="en-GB"/>
        </w:rPr>
      </w:pPr>
      <w:r w:rsidRPr="003832C6">
        <w:rPr>
          <w:rFonts w:ascii="Arial" w:hAnsi="Arial" w:cs="Arial"/>
          <w:sz w:val="24"/>
          <w:szCs w:val="24"/>
          <w:lang w:eastAsia="en-GB"/>
        </w:rPr>
        <w:t xml:space="preserve">In recent times, </w:t>
      </w:r>
      <w:r>
        <w:rPr>
          <w:rFonts w:ascii="Arial" w:hAnsi="Arial" w:cs="Arial"/>
          <w:sz w:val="24"/>
          <w:szCs w:val="24"/>
          <w:lang w:eastAsia="en-GB"/>
        </w:rPr>
        <w:t>Braidside IPNS, like many schools across Northern Irelan</w:t>
      </w:r>
      <w:r w:rsidR="007A2721">
        <w:rPr>
          <w:rFonts w:ascii="Arial" w:hAnsi="Arial" w:cs="Arial"/>
          <w:sz w:val="24"/>
          <w:szCs w:val="24"/>
          <w:lang w:eastAsia="en-GB"/>
        </w:rPr>
        <w:t>d,</w:t>
      </w:r>
      <w:r w:rsidRPr="003832C6">
        <w:rPr>
          <w:rFonts w:ascii="Arial" w:hAnsi="Arial" w:cs="Arial"/>
          <w:sz w:val="24"/>
          <w:szCs w:val="24"/>
          <w:lang w:eastAsia="en-GB"/>
        </w:rPr>
        <w:t xml:space="preserve"> ha</w:t>
      </w:r>
      <w:r w:rsidR="007A2721">
        <w:rPr>
          <w:rFonts w:ascii="Arial" w:hAnsi="Arial" w:cs="Arial"/>
          <w:sz w:val="24"/>
          <w:szCs w:val="24"/>
          <w:lang w:eastAsia="en-GB"/>
        </w:rPr>
        <w:t>s</w:t>
      </w:r>
      <w:r w:rsidRPr="003832C6">
        <w:rPr>
          <w:rFonts w:ascii="Arial" w:hAnsi="Arial" w:cs="Arial"/>
          <w:sz w:val="24"/>
          <w:szCs w:val="24"/>
          <w:lang w:eastAsia="en-GB"/>
        </w:rPr>
        <w:t xml:space="preserve"> been experiencing extreme pressures on </w:t>
      </w:r>
      <w:r w:rsidR="007A2721">
        <w:rPr>
          <w:rFonts w:ascii="Arial" w:hAnsi="Arial" w:cs="Arial"/>
          <w:sz w:val="24"/>
          <w:szCs w:val="24"/>
          <w:lang w:eastAsia="en-GB"/>
        </w:rPr>
        <w:t>its</w:t>
      </w:r>
      <w:r w:rsidRPr="003832C6">
        <w:rPr>
          <w:rFonts w:ascii="Arial" w:hAnsi="Arial" w:cs="Arial"/>
          <w:sz w:val="24"/>
          <w:szCs w:val="24"/>
          <w:lang w:eastAsia="en-GB"/>
        </w:rPr>
        <w:t xml:space="preserve"> financial position</w:t>
      </w:r>
      <w:r w:rsidR="007A2721">
        <w:rPr>
          <w:rFonts w:ascii="Arial" w:hAnsi="Arial" w:cs="Arial"/>
          <w:sz w:val="24"/>
          <w:szCs w:val="24"/>
          <w:lang w:eastAsia="en-GB"/>
        </w:rPr>
        <w:t xml:space="preserve">. </w:t>
      </w:r>
      <w:r w:rsidRPr="003832C6">
        <w:rPr>
          <w:rFonts w:ascii="Arial" w:hAnsi="Arial" w:cs="Arial"/>
          <w:sz w:val="24"/>
          <w:szCs w:val="24"/>
          <w:lang w:eastAsia="en-GB"/>
        </w:rPr>
        <w:t>It is our view that this is more related to the funding crisis in the system, rather than a reflection of our ability to be financially astute.</w:t>
      </w:r>
      <w:r>
        <w:rPr>
          <w:rFonts w:ascii="Arial" w:hAnsi="Arial" w:cs="Arial"/>
          <w:sz w:val="24"/>
          <w:szCs w:val="24"/>
          <w:lang w:eastAsia="en-GB"/>
        </w:rPr>
        <w:t xml:space="preserve"> </w:t>
      </w:r>
      <w:r w:rsidR="0088513A" w:rsidRPr="0088513A">
        <w:rPr>
          <w:rFonts w:ascii="Arial" w:hAnsi="Arial" w:cs="Arial"/>
          <w:sz w:val="24"/>
          <w:szCs w:val="24"/>
          <w:lang w:eastAsia="en-GB"/>
        </w:rPr>
        <w:t>As a result of pressures and because of our inability to operate in a deficit without bank overdraft facilities (as a Grant Maintained Integrated school), we sought an emergency grant of £</w:t>
      </w:r>
      <w:r w:rsidR="00B629ED">
        <w:rPr>
          <w:rFonts w:ascii="Arial" w:hAnsi="Arial" w:cs="Arial"/>
          <w:sz w:val="24"/>
          <w:szCs w:val="24"/>
          <w:lang w:eastAsia="en-GB"/>
        </w:rPr>
        <w:t>48,062</w:t>
      </w:r>
      <w:r w:rsidR="0088513A" w:rsidRPr="0088513A">
        <w:rPr>
          <w:rFonts w:ascii="Arial" w:hAnsi="Arial" w:cs="Arial"/>
          <w:sz w:val="24"/>
          <w:szCs w:val="24"/>
          <w:lang w:eastAsia="en-GB"/>
        </w:rPr>
        <w:t xml:space="preserve"> </w:t>
      </w:r>
      <w:r w:rsidR="00012AC0">
        <w:rPr>
          <w:rFonts w:ascii="Arial" w:hAnsi="Arial" w:cs="Arial"/>
          <w:sz w:val="24"/>
          <w:szCs w:val="24"/>
          <w:lang w:eastAsia="en-GB"/>
        </w:rPr>
        <w:t>in January 2024,</w:t>
      </w:r>
      <w:r w:rsidR="0088513A" w:rsidRPr="0088513A">
        <w:rPr>
          <w:rFonts w:ascii="Arial" w:hAnsi="Arial" w:cs="Arial"/>
          <w:sz w:val="24"/>
          <w:szCs w:val="24"/>
          <w:lang w:eastAsia="en-GB"/>
        </w:rPr>
        <w:t xml:space="preserve"> which enabled us to finish the year with a zero balance.</w:t>
      </w:r>
    </w:p>
    <w:p w14:paraId="1204CB89" w14:textId="77777777" w:rsidR="002802C5" w:rsidRPr="0001179B" w:rsidRDefault="002802C5">
      <w:pPr>
        <w:widowControl w:val="0"/>
        <w:autoSpaceDE w:val="0"/>
        <w:spacing w:after="0" w:line="276" w:lineRule="auto"/>
        <w:ind w:right="150"/>
        <w:rPr>
          <w:rFonts w:ascii="Arial" w:hAnsi="Arial" w:cs="Arial"/>
          <w:sz w:val="24"/>
          <w:szCs w:val="24"/>
          <w:lang w:eastAsia="en-GB"/>
        </w:rPr>
      </w:pPr>
    </w:p>
    <w:p w14:paraId="5D0108A1" w14:textId="77777777" w:rsidR="002802C5" w:rsidRPr="0001179B" w:rsidRDefault="007B44C2">
      <w:pPr>
        <w:widowControl w:val="0"/>
        <w:autoSpaceDE w:val="0"/>
        <w:spacing w:after="0" w:line="276" w:lineRule="auto"/>
        <w:ind w:right="150"/>
        <w:rPr>
          <w:rFonts w:ascii="Arial" w:hAnsi="Arial" w:cs="Arial"/>
          <w:sz w:val="24"/>
          <w:szCs w:val="24"/>
          <w:lang w:eastAsia="en-GB"/>
        </w:rPr>
      </w:pPr>
      <w:r w:rsidRPr="0001179B">
        <w:rPr>
          <w:rFonts w:ascii="Arial" w:hAnsi="Arial" w:cs="Arial"/>
          <w:sz w:val="24"/>
          <w:szCs w:val="24"/>
          <w:lang w:eastAsia="en-GB"/>
        </w:rPr>
        <w:t>It is worth noting that an additional 26 nursery places can be accommodated without the need for any investment in accommodation, nor would there be any significant associated staffing costs or displacement of staff.</w:t>
      </w:r>
    </w:p>
    <w:p w14:paraId="0BB4FBBB" w14:textId="77777777" w:rsidR="002802C5" w:rsidRPr="0001179B" w:rsidRDefault="002802C5">
      <w:pPr>
        <w:spacing w:line="276" w:lineRule="auto"/>
        <w:rPr>
          <w:rFonts w:ascii="Arial" w:hAnsi="Arial" w:cs="Arial"/>
          <w:sz w:val="24"/>
          <w:szCs w:val="24"/>
        </w:rPr>
      </w:pPr>
    </w:p>
    <w:p w14:paraId="3929F659" w14:textId="77777777" w:rsidR="002802C5" w:rsidRDefault="007B44C2">
      <w:pPr>
        <w:pStyle w:val="Heading2"/>
        <w:rPr>
          <w:rFonts w:ascii="Calibri" w:hAnsi="Calibri" w:cs="Calibri"/>
        </w:rPr>
      </w:pPr>
      <w:r>
        <w:rPr>
          <w:rFonts w:ascii="Calibri" w:hAnsi="Calibri" w:cs="Calibri"/>
        </w:rPr>
        <w:lastRenderedPageBreak/>
        <w:t>4.4 Strong Leadership and Management</w:t>
      </w:r>
    </w:p>
    <w:p w14:paraId="435E86F2" w14:textId="77777777" w:rsidR="00D318F7" w:rsidRDefault="007B44C2">
      <w:pPr>
        <w:autoSpaceDE w:val="0"/>
        <w:spacing w:after="0" w:line="276" w:lineRule="auto"/>
        <w:rPr>
          <w:rFonts w:ascii="Arial" w:hAnsi="Arial" w:cs="Arial"/>
          <w:sz w:val="24"/>
          <w:szCs w:val="24"/>
        </w:rPr>
      </w:pPr>
      <w:r w:rsidRPr="00262236">
        <w:rPr>
          <w:rFonts w:ascii="Arial" w:hAnsi="Arial" w:cs="Arial"/>
          <w:sz w:val="24"/>
          <w:szCs w:val="24"/>
        </w:rPr>
        <w:t xml:space="preserve">Braidside IPNS has a strong leadership team led by the </w:t>
      </w:r>
      <w:r w:rsidR="00262236">
        <w:rPr>
          <w:rFonts w:ascii="Arial" w:hAnsi="Arial" w:cs="Arial"/>
          <w:sz w:val="24"/>
          <w:szCs w:val="24"/>
        </w:rPr>
        <w:t>Board of G</w:t>
      </w:r>
      <w:r w:rsidR="0098101F">
        <w:rPr>
          <w:rFonts w:ascii="Arial" w:hAnsi="Arial" w:cs="Arial"/>
          <w:sz w:val="24"/>
          <w:szCs w:val="24"/>
        </w:rPr>
        <w:t xml:space="preserve">overnors, </w:t>
      </w:r>
      <w:r w:rsidRPr="00262236">
        <w:rPr>
          <w:rFonts w:ascii="Arial" w:hAnsi="Arial" w:cs="Arial"/>
          <w:sz w:val="24"/>
          <w:szCs w:val="24"/>
        </w:rPr>
        <w:t>Principal</w:t>
      </w:r>
      <w:r w:rsidR="00262236">
        <w:rPr>
          <w:rFonts w:ascii="Arial" w:hAnsi="Arial" w:cs="Arial"/>
          <w:sz w:val="24"/>
          <w:szCs w:val="24"/>
        </w:rPr>
        <w:t xml:space="preserve"> </w:t>
      </w:r>
      <w:r w:rsidRPr="00262236">
        <w:rPr>
          <w:rFonts w:ascii="Arial" w:hAnsi="Arial" w:cs="Arial"/>
          <w:sz w:val="24"/>
          <w:szCs w:val="24"/>
        </w:rPr>
        <w:t>and Vice Principal. The school principal has engaged in the First Time Principals provision through the EA, acting as a mentor for a new principal and giving a talk to a new cohort at the start of the academic year. She participates in the local primary principals’ association as well as the Integrated principals’ forum</w:t>
      </w:r>
      <w:r w:rsidR="00C223FB">
        <w:rPr>
          <w:rFonts w:ascii="Arial" w:hAnsi="Arial" w:cs="Arial"/>
          <w:sz w:val="24"/>
          <w:szCs w:val="24"/>
        </w:rPr>
        <w:t>, facilitated by NICIE</w:t>
      </w:r>
      <w:r w:rsidRPr="00262236">
        <w:rPr>
          <w:rFonts w:ascii="Arial" w:hAnsi="Arial" w:cs="Arial"/>
          <w:sz w:val="24"/>
          <w:szCs w:val="24"/>
        </w:rPr>
        <w:t>. The principal participates in a wide range of continuing professional development courses including “Leadership Matters” a leadership programme offered by the EA, as well as the EA Coaching programme for Principals. The Vice principal participates in the vice principal’s forum</w:t>
      </w:r>
      <w:r w:rsidR="00C223FB">
        <w:rPr>
          <w:rFonts w:ascii="Arial" w:hAnsi="Arial" w:cs="Arial"/>
          <w:sz w:val="24"/>
          <w:szCs w:val="24"/>
        </w:rPr>
        <w:t>, facilitated by NICIE</w:t>
      </w:r>
      <w:r w:rsidRPr="00262236">
        <w:rPr>
          <w:rFonts w:ascii="Arial" w:hAnsi="Arial" w:cs="Arial"/>
          <w:sz w:val="24"/>
          <w:szCs w:val="24"/>
        </w:rPr>
        <w:t xml:space="preserve">. </w:t>
      </w:r>
    </w:p>
    <w:p w14:paraId="6BF099C0" w14:textId="77777777" w:rsidR="00D318F7" w:rsidRDefault="00D318F7">
      <w:pPr>
        <w:autoSpaceDE w:val="0"/>
        <w:spacing w:after="0" w:line="276" w:lineRule="auto"/>
        <w:rPr>
          <w:rFonts w:ascii="Arial" w:hAnsi="Arial" w:cs="Arial"/>
          <w:sz w:val="24"/>
          <w:szCs w:val="24"/>
        </w:rPr>
      </w:pPr>
    </w:p>
    <w:p w14:paraId="19DC7DC4" w14:textId="1C6BBAF9" w:rsidR="002802C5" w:rsidRPr="00262236" w:rsidRDefault="007B44C2">
      <w:pPr>
        <w:autoSpaceDE w:val="0"/>
        <w:spacing w:after="0" w:line="276" w:lineRule="auto"/>
        <w:rPr>
          <w:rFonts w:ascii="Arial" w:hAnsi="Arial" w:cs="Arial"/>
          <w:sz w:val="24"/>
          <w:szCs w:val="24"/>
        </w:rPr>
      </w:pPr>
      <w:r w:rsidRPr="00262236">
        <w:rPr>
          <w:rFonts w:ascii="Arial" w:hAnsi="Arial" w:cs="Arial"/>
          <w:sz w:val="24"/>
          <w:szCs w:val="24"/>
        </w:rPr>
        <w:t>The Board of Governors operate under the terms of the Scheme of Management for GMI schools. The Board of Governors is the employing authority for all staff in the school. Governors take their role very seriously and have invested time to avail of training opportunities. They meet regularly, generally once each month, and are aware of all aspects of the school, including the day to day running matters and operation of the school. This was most evident recently having come through the new build project. They provide much support for the principal and aim to be fully involved in the life of the school.</w:t>
      </w:r>
    </w:p>
    <w:p w14:paraId="3AD17BFB" w14:textId="77777777" w:rsidR="002802C5" w:rsidRPr="00262236" w:rsidRDefault="002802C5">
      <w:pPr>
        <w:autoSpaceDE w:val="0"/>
        <w:spacing w:after="0" w:line="276" w:lineRule="auto"/>
        <w:rPr>
          <w:rFonts w:ascii="Arial" w:hAnsi="Arial" w:cs="Arial"/>
          <w:sz w:val="24"/>
          <w:szCs w:val="24"/>
        </w:rPr>
      </w:pPr>
    </w:p>
    <w:p w14:paraId="118E135E" w14:textId="2504171B" w:rsidR="002802C5" w:rsidRPr="00262236" w:rsidRDefault="007B44C2">
      <w:pPr>
        <w:autoSpaceDE w:val="0"/>
        <w:spacing w:after="0" w:line="276" w:lineRule="auto"/>
        <w:rPr>
          <w:rFonts w:ascii="Arial" w:hAnsi="Arial" w:cs="Arial"/>
          <w:sz w:val="24"/>
          <w:szCs w:val="24"/>
        </w:rPr>
      </w:pPr>
      <w:r w:rsidRPr="00262236">
        <w:rPr>
          <w:rFonts w:ascii="Arial" w:hAnsi="Arial" w:cs="Arial"/>
          <w:sz w:val="24"/>
          <w:szCs w:val="24"/>
        </w:rPr>
        <w:t>The Principal and Vice Principal are also supported by</w:t>
      </w:r>
      <w:r>
        <w:rPr>
          <w:rFonts w:ascii="Arial" w:hAnsi="Arial" w:cs="Arial"/>
          <w:sz w:val="24"/>
          <w:szCs w:val="24"/>
        </w:rPr>
        <w:t xml:space="preserve"> </w:t>
      </w:r>
      <w:r w:rsidR="00D318F7">
        <w:rPr>
          <w:rFonts w:ascii="Arial" w:hAnsi="Arial" w:cs="Arial"/>
          <w:sz w:val="24"/>
          <w:szCs w:val="24"/>
        </w:rPr>
        <w:t>our dedicated team of</w:t>
      </w:r>
      <w:r w:rsidRPr="00262236">
        <w:rPr>
          <w:rFonts w:ascii="Arial" w:hAnsi="Arial" w:cs="Arial"/>
          <w:sz w:val="24"/>
          <w:szCs w:val="24"/>
        </w:rPr>
        <w:t xml:space="preserve"> key stage coordinators and senior leaders. </w:t>
      </w:r>
    </w:p>
    <w:p w14:paraId="1289C60F" w14:textId="77777777" w:rsidR="002802C5" w:rsidRPr="00262236" w:rsidRDefault="002802C5">
      <w:pPr>
        <w:spacing w:line="276" w:lineRule="auto"/>
        <w:rPr>
          <w:rFonts w:ascii="Arial" w:hAnsi="Arial" w:cs="Arial"/>
          <w:sz w:val="24"/>
          <w:szCs w:val="24"/>
        </w:rPr>
      </w:pPr>
    </w:p>
    <w:p w14:paraId="4A7FD6CF" w14:textId="77777777" w:rsidR="002802C5" w:rsidRDefault="007B44C2">
      <w:pPr>
        <w:pStyle w:val="Heading2"/>
        <w:rPr>
          <w:rFonts w:ascii="Calibri" w:hAnsi="Calibri" w:cs="Calibri"/>
        </w:rPr>
      </w:pPr>
      <w:r>
        <w:rPr>
          <w:rFonts w:ascii="Calibri" w:hAnsi="Calibri" w:cs="Calibri"/>
        </w:rPr>
        <w:t>4.5</w:t>
      </w:r>
      <w:r>
        <w:rPr>
          <w:rFonts w:ascii="Calibri" w:hAnsi="Calibri" w:cs="Calibri"/>
        </w:rPr>
        <w:tab/>
        <w:t>Accessibility</w:t>
      </w:r>
    </w:p>
    <w:p w14:paraId="2560A73B" w14:textId="77777777" w:rsidR="002802C5" w:rsidRPr="00D318F7" w:rsidRDefault="007B44C2">
      <w:pPr>
        <w:widowControl w:val="0"/>
        <w:autoSpaceDE w:val="0"/>
        <w:spacing w:after="0" w:line="276" w:lineRule="auto"/>
        <w:rPr>
          <w:rFonts w:ascii="Arial" w:hAnsi="Arial" w:cs="Arial"/>
          <w:sz w:val="24"/>
          <w:szCs w:val="24"/>
          <w:lang w:eastAsia="en-GB"/>
        </w:rPr>
      </w:pPr>
      <w:r w:rsidRPr="00D318F7">
        <w:rPr>
          <w:rFonts w:ascii="Arial" w:hAnsi="Arial" w:cs="Arial"/>
          <w:sz w:val="24"/>
          <w:szCs w:val="24"/>
          <w:lang w:eastAsia="en-GB"/>
        </w:rPr>
        <w:t xml:space="preserve">Braidside IPNS is located on the periphery of Ballymena town centre, which provides ease of access for all its present pupils. It is on a main arterial route in Ballymena and is also easily accessible to future pupils travelling from areas outside the current immediate catchment area. </w:t>
      </w:r>
      <w:proofErr w:type="gramStart"/>
      <w:r w:rsidRPr="00D318F7">
        <w:rPr>
          <w:rFonts w:ascii="Arial" w:hAnsi="Arial" w:cs="Arial"/>
          <w:sz w:val="24"/>
          <w:szCs w:val="24"/>
          <w:lang w:eastAsia="en-GB"/>
        </w:rPr>
        <w:t>A number of</w:t>
      </w:r>
      <w:proofErr w:type="gramEnd"/>
      <w:r w:rsidRPr="00D318F7">
        <w:rPr>
          <w:rFonts w:ascii="Arial" w:hAnsi="Arial" w:cs="Arial"/>
          <w:sz w:val="24"/>
          <w:szCs w:val="24"/>
          <w:lang w:eastAsia="en-GB"/>
        </w:rPr>
        <w:t xml:space="preserve"> families travel to school by bus, with two transport routes supporting pupils and families to access Integrated Education. </w:t>
      </w:r>
    </w:p>
    <w:p w14:paraId="07FC48B8" w14:textId="77777777" w:rsidR="002802C5" w:rsidRPr="00D318F7" w:rsidRDefault="002802C5">
      <w:pPr>
        <w:spacing w:line="276" w:lineRule="auto"/>
        <w:rPr>
          <w:rFonts w:ascii="Arial" w:hAnsi="Arial" w:cs="Arial"/>
          <w:sz w:val="24"/>
          <w:szCs w:val="24"/>
        </w:rPr>
      </w:pPr>
    </w:p>
    <w:p w14:paraId="747E7CDA" w14:textId="77777777" w:rsidR="002802C5" w:rsidRDefault="007B44C2">
      <w:pPr>
        <w:pStyle w:val="Heading2"/>
        <w:rPr>
          <w:rFonts w:ascii="Calibri" w:hAnsi="Calibri" w:cs="Calibri"/>
        </w:rPr>
      </w:pPr>
      <w:r>
        <w:rPr>
          <w:rFonts w:ascii="Calibri" w:hAnsi="Calibri" w:cs="Calibri"/>
        </w:rPr>
        <w:t>4.6</w:t>
      </w:r>
      <w:r>
        <w:rPr>
          <w:rFonts w:ascii="Calibri" w:hAnsi="Calibri" w:cs="Calibri"/>
        </w:rPr>
        <w:tab/>
        <w:t>Community Links</w:t>
      </w:r>
    </w:p>
    <w:p w14:paraId="3388B85F" w14:textId="77777777" w:rsidR="002802C5" w:rsidRPr="00D318F7" w:rsidRDefault="007B44C2">
      <w:pPr>
        <w:spacing w:line="276" w:lineRule="auto"/>
        <w:rPr>
          <w:rFonts w:ascii="Arial" w:hAnsi="Arial" w:cs="Arial"/>
          <w:sz w:val="24"/>
          <w:szCs w:val="24"/>
        </w:rPr>
      </w:pPr>
      <w:r w:rsidRPr="00D318F7">
        <w:rPr>
          <w:rFonts w:ascii="Arial" w:hAnsi="Arial" w:cs="Arial"/>
          <w:sz w:val="24"/>
          <w:szCs w:val="24"/>
        </w:rPr>
        <w:t xml:space="preserve">Braidside IPNS has strong links with the local and wider community. </w:t>
      </w:r>
    </w:p>
    <w:p w14:paraId="1F15F40C" w14:textId="1D6FAD46"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sz w:val="24"/>
          <w:szCs w:val="24"/>
        </w:rPr>
        <w:t>We</w:t>
      </w:r>
      <w:r w:rsidR="007B44C2" w:rsidRPr="00D318F7">
        <w:rPr>
          <w:rFonts w:ascii="Arial" w:hAnsi="Arial" w:cs="Arial"/>
          <w:sz w:val="24"/>
          <w:szCs w:val="24"/>
        </w:rPr>
        <w:t xml:space="preserve"> participated in The Shared Education Programme with Buick Memorial Primary School in Cullybackey.</w:t>
      </w:r>
    </w:p>
    <w:p w14:paraId="28403A8A" w14:textId="7DD388B0"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sz w:val="24"/>
          <w:szCs w:val="24"/>
        </w:rPr>
        <w:t>We</w:t>
      </w:r>
      <w:r w:rsidR="007B44C2" w:rsidRPr="00D318F7">
        <w:rPr>
          <w:rFonts w:ascii="Arial" w:hAnsi="Arial" w:cs="Arial"/>
          <w:sz w:val="24"/>
          <w:szCs w:val="24"/>
        </w:rPr>
        <w:t xml:space="preserve"> host information sessions for local and regional providers e.g. NSPCC, Family Hub.</w:t>
      </w:r>
    </w:p>
    <w:p w14:paraId="4312933A" w14:textId="6FA0160D"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sz w:val="24"/>
          <w:szCs w:val="24"/>
        </w:rPr>
        <w:t>We</w:t>
      </w:r>
      <w:r w:rsidR="007B44C2" w:rsidRPr="00D318F7">
        <w:rPr>
          <w:rFonts w:ascii="Arial" w:hAnsi="Arial" w:cs="Arial"/>
          <w:sz w:val="24"/>
          <w:szCs w:val="24"/>
        </w:rPr>
        <w:t xml:space="preserve"> host students from Ulster University, Edgehill College, St Mary’s University College and </w:t>
      </w:r>
      <w:proofErr w:type="spellStart"/>
      <w:r w:rsidR="007B44C2" w:rsidRPr="00D318F7">
        <w:rPr>
          <w:rFonts w:ascii="Arial" w:hAnsi="Arial" w:cs="Arial"/>
          <w:sz w:val="24"/>
          <w:szCs w:val="24"/>
        </w:rPr>
        <w:t>Stranmillis</w:t>
      </w:r>
      <w:proofErr w:type="spellEnd"/>
      <w:r w:rsidR="007B44C2" w:rsidRPr="00D318F7">
        <w:rPr>
          <w:rFonts w:ascii="Arial" w:hAnsi="Arial" w:cs="Arial"/>
          <w:sz w:val="24"/>
          <w:szCs w:val="24"/>
        </w:rPr>
        <w:t xml:space="preserve"> as well as placement students from the Northern Regional College (NRC) and local post-primary schools. </w:t>
      </w:r>
    </w:p>
    <w:p w14:paraId="3AA702C5" w14:textId="3832B9C7"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sz w:val="24"/>
          <w:szCs w:val="24"/>
        </w:rPr>
        <w:t>We</w:t>
      </w:r>
      <w:r w:rsidR="007B44C2" w:rsidRPr="00D318F7">
        <w:rPr>
          <w:rFonts w:ascii="Arial" w:hAnsi="Arial" w:cs="Arial"/>
          <w:sz w:val="24"/>
          <w:szCs w:val="24"/>
        </w:rPr>
        <w:t xml:space="preserve"> support local and global charities.</w:t>
      </w:r>
    </w:p>
    <w:p w14:paraId="34220C38" w14:textId="621B2B36"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color w:val="16151F"/>
          <w:sz w:val="24"/>
          <w:szCs w:val="24"/>
        </w:rPr>
        <w:t>We</w:t>
      </w:r>
      <w:r w:rsidR="007B44C2" w:rsidRPr="00D318F7">
        <w:rPr>
          <w:rFonts w:ascii="Arial" w:hAnsi="Arial" w:cs="Arial"/>
          <w:color w:val="16151F"/>
          <w:sz w:val="24"/>
          <w:szCs w:val="24"/>
        </w:rPr>
        <w:t xml:space="preserve"> ha</w:t>
      </w:r>
      <w:r>
        <w:rPr>
          <w:rFonts w:ascii="Arial" w:hAnsi="Arial" w:cs="Arial"/>
          <w:color w:val="16151F"/>
          <w:sz w:val="24"/>
          <w:szCs w:val="24"/>
        </w:rPr>
        <w:t>ve</w:t>
      </w:r>
      <w:r w:rsidR="007B44C2" w:rsidRPr="00D318F7">
        <w:rPr>
          <w:rFonts w:ascii="Arial" w:hAnsi="Arial" w:cs="Arial"/>
          <w:color w:val="16151F"/>
          <w:sz w:val="24"/>
          <w:szCs w:val="24"/>
        </w:rPr>
        <w:t xml:space="preserve"> links with All Saints’/ </w:t>
      </w:r>
      <w:proofErr w:type="spellStart"/>
      <w:r w:rsidR="007B44C2" w:rsidRPr="00D318F7">
        <w:rPr>
          <w:rFonts w:ascii="Arial" w:hAnsi="Arial" w:cs="Arial"/>
          <w:color w:val="16151F"/>
          <w:sz w:val="24"/>
          <w:szCs w:val="24"/>
        </w:rPr>
        <w:t>Kirkinriola</w:t>
      </w:r>
      <w:proofErr w:type="spellEnd"/>
      <w:r w:rsidR="007B44C2" w:rsidRPr="00D318F7">
        <w:rPr>
          <w:rFonts w:ascii="Arial" w:hAnsi="Arial" w:cs="Arial"/>
          <w:color w:val="16151F"/>
          <w:sz w:val="24"/>
          <w:szCs w:val="24"/>
        </w:rPr>
        <w:t xml:space="preserve"> Parish and the local maintained primary schools in relation to sacramental preparation.</w:t>
      </w:r>
    </w:p>
    <w:p w14:paraId="193B9338" w14:textId="181E3FFF" w:rsidR="002802C5" w:rsidRPr="00D318F7" w:rsidRDefault="0059448B">
      <w:pPr>
        <w:pStyle w:val="ListParagraph"/>
        <w:numPr>
          <w:ilvl w:val="0"/>
          <w:numId w:val="6"/>
        </w:numPr>
        <w:spacing w:after="200" w:line="276" w:lineRule="auto"/>
        <w:rPr>
          <w:rFonts w:ascii="Arial" w:hAnsi="Arial" w:cs="Arial"/>
          <w:sz w:val="24"/>
          <w:szCs w:val="24"/>
        </w:rPr>
      </w:pPr>
      <w:r>
        <w:rPr>
          <w:rFonts w:ascii="Arial" w:hAnsi="Arial" w:cs="Arial"/>
          <w:color w:val="16151F"/>
          <w:sz w:val="24"/>
          <w:szCs w:val="24"/>
        </w:rPr>
        <w:t>Ministers</w:t>
      </w:r>
      <w:r w:rsidR="007B44C2" w:rsidRPr="00D318F7">
        <w:rPr>
          <w:rFonts w:ascii="Arial" w:hAnsi="Arial" w:cs="Arial"/>
          <w:color w:val="16151F"/>
          <w:sz w:val="24"/>
          <w:szCs w:val="24"/>
        </w:rPr>
        <w:t xml:space="preserve"> from local churches </w:t>
      </w:r>
      <w:r w:rsidR="008D65AC">
        <w:rPr>
          <w:rFonts w:ascii="Arial" w:hAnsi="Arial" w:cs="Arial"/>
          <w:color w:val="16151F"/>
          <w:sz w:val="24"/>
          <w:szCs w:val="24"/>
        </w:rPr>
        <w:t>visit</w:t>
      </w:r>
      <w:r w:rsidR="007B44C2" w:rsidRPr="00D318F7">
        <w:rPr>
          <w:rFonts w:ascii="Arial" w:hAnsi="Arial" w:cs="Arial"/>
          <w:color w:val="16151F"/>
          <w:sz w:val="24"/>
          <w:szCs w:val="24"/>
        </w:rPr>
        <w:t xml:space="preserve"> the school for specific assemblies, including Harvest and Christmas.</w:t>
      </w:r>
    </w:p>
    <w:p w14:paraId="1D8B7AC7" w14:textId="77777777" w:rsidR="002802C5" w:rsidRPr="00D318F7" w:rsidRDefault="007B44C2">
      <w:pPr>
        <w:pStyle w:val="ListParagraph"/>
        <w:numPr>
          <w:ilvl w:val="0"/>
          <w:numId w:val="6"/>
        </w:numPr>
        <w:spacing w:after="200" w:line="276" w:lineRule="auto"/>
        <w:rPr>
          <w:rFonts w:ascii="Arial" w:hAnsi="Arial" w:cs="Arial"/>
          <w:sz w:val="24"/>
          <w:szCs w:val="24"/>
        </w:rPr>
      </w:pPr>
      <w:r w:rsidRPr="00D318F7">
        <w:rPr>
          <w:rFonts w:ascii="Arial" w:hAnsi="Arial" w:cs="Arial"/>
          <w:color w:val="16151F"/>
          <w:sz w:val="24"/>
          <w:szCs w:val="24"/>
        </w:rPr>
        <w:lastRenderedPageBreak/>
        <w:t>The school choir participate annually in Radio Cracker performances and visit Pinewood Residential Home adjacent to the school.</w:t>
      </w:r>
    </w:p>
    <w:p w14:paraId="0AF1D6F3" w14:textId="2290492A" w:rsidR="002802C5" w:rsidRPr="00D318F7" w:rsidRDefault="008D65AC">
      <w:pPr>
        <w:pStyle w:val="ListParagraph"/>
        <w:numPr>
          <w:ilvl w:val="0"/>
          <w:numId w:val="6"/>
        </w:numPr>
        <w:spacing w:after="200" w:line="276" w:lineRule="auto"/>
        <w:rPr>
          <w:rFonts w:ascii="Arial" w:hAnsi="Arial" w:cs="Arial"/>
          <w:sz w:val="24"/>
          <w:szCs w:val="24"/>
        </w:rPr>
      </w:pPr>
      <w:r>
        <w:rPr>
          <w:rFonts w:ascii="Arial" w:hAnsi="Arial" w:cs="Arial"/>
          <w:color w:val="16151F"/>
          <w:sz w:val="24"/>
          <w:szCs w:val="24"/>
        </w:rPr>
        <w:t>We are</w:t>
      </w:r>
      <w:r w:rsidR="007B44C2" w:rsidRPr="00D318F7">
        <w:rPr>
          <w:rFonts w:ascii="Arial" w:hAnsi="Arial" w:cs="Arial"/>
          <w:color w:val="16151F"/>
          <w:sz w:val="24"/>
          <w:szCs w:val="24"/>
        </w:rPr>
        <w:t xml:space="preserve"> committed to the Sustrans Active Travel programme, achieving the Gold Level Award with the whole school community participating in activities throughout the year, supported by Sustrans and the PSNI.</w:t>
      </w:r>
    </w:p>
    <w:p w14:paraId="7ACFD3A8" w14:textId="33C46FC6" w:rsidR="002802C5" w:rsidRPr="00D318F7" w:rsidRDefault="008D65AC">
      <w:pPr>
        <w:pStyle w:val="ListParagraph"/>
        <w:numPr>
          <w:ilvl w:val="0"/>
          <w:numId w:val="6"/>
        </w:numPr>
        <w:spacing w:after="200" w:line="276" w:lineRule="auto"/>
        <w:rPr>
          <w:rFonts w:ascii="Arial" w:hAnsi="Arial" w:cs="Arial"/>
          <w:sz w:val="24"/>
          <w:szCs w:val="24"/>
        </w:rPr>
      </w:pPr>
      <w:r>
        <w:rPr>
          <w:rFonts w:ascii="Arial" w:hAnsi="Arial" w:cs="Arial"/>
          <w:sz w:val="24"/>
          <w:szCs w:val="24"/>
          <w:lang w:eastAsia="en-GB"/>
        </w:rPr>
        <w:t>We have</w:t>
      </w:r>
      <w:r w:rsidR="007B44C2" w:rsidRPr="00D318F7">
        <w:rPr>
          <w:rFonts w:ascii="Arial" w:hAnsi="Arial" w:cs="Arial"/>
          <w:sz w:val="24"/>
          <w:szCs w:val="24"/>
          <w:lang w:eastAsia="en-GB"/>
        </w:rPr>
        <w:t xml:space="preserve"> well established links with the feeder pre-school settings and post-primary schools to which the pupils would normally transfer, attending STEM events, transition events as well as concerts and sporting opportunities.</w:t>
      </w:r>
    </w:p>
    <w:p w14:paraId="402E3087" w14:textId="1BB56772" w:rsidR="00977FE6" w:rsidRPr="00337952" w:rsidRDefault="00977FE6" w:rsidP="00977FE6">
      <w:pPr>
        <w:pStyle w:val="ListParagraph"/>
        <w:numPr>
          <w:ilvl w:val="0"/>
          <w:numId w:val="6"/>
        </w:numPr>
        <w:spacing w:after="200" w:line="276" w:lineRule="auto"/>
        <w:rPr>
          <w:rFonts w:ascii="Arial" w:hAnsi="Arial" w:cs="Arial"/>
          <w:sz w:val="24"/>
          <w:szCs w:val="24"/>
        </w:rPr>
      </w:pPr>
      <w:r w:rsidRPr="00337952">
        <w:rPr>
          <w:rFonts w:ascii="Arial" w:hAnsi="Arial" w:cs="Arial"/>
          <w:sz w:val="24"/>
          <w:szCs w:val="24"/>
          <w:lang w:eastAsia="en-GB"/>
        </w:rPr>
        <w:t xml:space="preserve">The school has </w:t>
      </w:r>
      <w:r>
        <w:rPr>
          <w:rFonts w:ascii="Arial" w:hAnsi="Arial" w:cs="Arial"/>
          <w:sz w:val="24"/>
          <w:szCs w:val="24"/>
          <w:lang w:eastAsia="en-GB"/>
        </w:rPr>
        <w:t xml:space="preserve">worked in collaboration </w:t>
      </w:r>
      <w:r w:rsidRPr="00337952">
        <w:rPr>
          <w:rFonts w:ascii="Arial" w:hAnsi="Arial" w:cs="Arial"/>
          <w:sz w:val="24"/>
          <w:szCs w:val="24"/>
          <w:lang w:eastAsia="en-GB"/>
        </w:rPr>
        <w:t xml:space="preserve">with a new </w:t>
      </w:r>
      <w:r>
        <w:rPr>
          <w:rFonts w:ascii="Arial" w:hAnsi="Arial" w:cs="Arial"/>
          <w:sz w:val="24"/>
          <w:szCs w:val="24"/>
          <w:lang w:eastAsia="en-GB"/>
        </w:rPr>
        <w:t xml:space="preserve">afterschool </w:t>
      </w:r>
      <w:r w:rsidRPr="00337952">
        <w:rPr>
          <w:rFonts w:ascii="Arial" w:hAnsi="Arial" w:cs="Arial"/>
          <w:sz w:val="24"/>
          <w:szCs w:val="24"/>
          <w:lang w:eastAsia="en-GB"/>
        </w:rPr>
        <w:t>provider, Little Munchkins</w:t>
      </w:r>
      <w:r>
        <w:rPr>
          <w:rFonts w:ascii="Arial" w:hAnsi="Arial" w:cs="Arial"/>
          <w:sz w:val="24"/>
          <w:szCs w:val="24"/>
          <w:lang w:eastAsia="en-GB"/>
        </w:rPr>
        <w:t>, which will be launched this school year, following approval from the Northern Health and Social Care Trust</w:t>
      </w:r>
      <w:r w:rsidRPr="00337952">
        <w:rPr>
          <w:rFonts w:ascii="Arial" w:hAnsi="Arial" w:cs="Arial"/>
          <w:sz w:val="24"/>
          <w:szCs w:val="24"/>
          <w:lang w:eastAsia="en-GB"/>
        </w:rPr>
        <w:t xml:space="preserve">. This provision </w:t>
      </w:r>
      <w:r>
        <w:rPr>
          <w:rFonts w:ascii="Arial" w:hAnsi="Arial" w:cs="Arial"/>
          <w:sz w:val="24"/>
          <w:szCs w:val="24"/>
          <w:lang w:eastAsia="en-GB"/>
        </w:rPr>
        <w:t>will be</w:t>
      </w:r>
      <w:r w:rsidRPr="00337952">
        <w:rPr>
          <w:rFonts w:ascii="Arial" w:hAnsi="Arial" w:cs="Arial"/>
          <w:sz w:val="24"/>
          <w:szCs w:val="24"/>
          <w:lang w:eastAsia="en-GB"/>
        </w:rPr>
        <w:t xml:space="preserve"> available from 2-6pm daily.</w:t>
      </w:r>
    </w:p>
    <w:p w14:paraId="6C8FE85D" w14:textId="77777777" w:rsidR="002802C5" w:rsidRDefault="007B44C2">
      <w:pPr>
        <w:pStyle w:val="Heading1"/>
        <w:rPr>
          <w:rFonts w:ascii="Calibri" w:hAnsi="Calibri" w:cs="Calibri"/>
        </w:rPr>
      </w:pPr>
      <w:r>
        <w:rPr>
          <w:rFonts w:ascii="Calibri" w:hAnsi="Calibri" w:cs="Calibri"/>
        </w:rPr>
        <w:t>5</w:t>
      </w:r>
      <w:r>
        <w:rPr>
          <w:rFonts w:ascii="Calibri" w:hAnsi="Calibri" w:cs="Calibri"/>
        </w:rPr>
        <w:tab/>
        <w:t>Area Planning Impact</w:t>
      </w:r>
    </w:p>
    <w:p w14:paraId="67D23836" w14:textId="77777777" w:rsidR="002802C5" w:rsidRDefault="007B44C2">
      <w:pPr>
        <w:pStyle w:val="Heading2"/>
        <w:rPr>
          <w:rFonts w:ascii="Calibri" w:hAnsi="Calibri" w:cs="Calibri"/>
        </w:rPr>
      </w:pPr>
      <w:r>
        <w:rPr>
          <w:rFonts w:ascii="Calibri" w:hAnsi="Calibri" w:cs="Calibri"/>
        </w:rPr>
        <w:t>5.1</w:t>
      </w:r>
      <w:r>
        <w:rPr>
          <w:rFonts w:ascii="Calibri" w:hAnsi="Calibri" w:cs="Calibri"/>
        </w:rPr>
        <w:tab/>
        <w:t>Overview</w:t>
      </w:r>
    </w:p>
    <w:p w14:paraId="06C35659" w14:textId="33749ABB" w:rsidR="002802C5" w:rsidRPr="00E167C3" w:rsidRDefault="00E167C3">
      <w:pPr>
        <w:spacing w:after="0" w:line="276" w:lineRule="auto"/>
        <w:rPr>
          <w:rFonts w:ascii="Arial" w:hAnsi="Arial" w:cs="Arial"/>
          <w:sz w:val="24"/>
          <w:szCs w:val="24"/>
        </w:rPr>
      </w:pPr>
      <w:r>
        <w:rPr>
          <w:rFonts w:ascii="Arial" w:hAnsi="Arial" w:cs="Arial"/>
          <w:sz w:val="24"/>
          <w:szCs w:val="24"/>
        </w:rPr>
        <w:t>The</w:t>
      </w:r>
      <w:r w:rsidR="007B44C2" w:rsidRPr="00E167C3">
        <w:rPr>
          <w:rFonts w:ascii="Arial" w:hAnsi="Arial" w:cs="Arial"/>
          <w:sz w:val="24"/>
          <w:szCs w:val="24"/>
        </w:rPr>
        <w:t xml:space="preserve"> Development Proposal for Braidside IPNS to increase the Nursery Unit from 26 to 52 part-time places</w:t>
      </w:r>
      <w:r w:rsidR="007B44C2">
        <w:rPr>
          <w:rFonts w:ascii="Arial" w:hAnsi="Arial" w:cs="Arial"/>
          <w:sz w:val="24"/>
          <w:szCs w:val="24"/>
        </w:rPr>
        <w:t xml:space="preserve"> </w:t>
      </w:r>
      <w:r>
        <w:rPr>
          <w:rFonts w:ascii="Arial" w:hAnsi="Arial" w:cs="Arial"/>
          <w:sz w:val="24"/>
          <w:szCs w:val="24"/>
        </w:rPr>
        <w:t>is</w:t>
      </w:r>
      <w:r w:rsidR="007B44C2" w:rsidRPr="00E167C3">
        <w:rPr>
          <w:rFonts w:ascii="Arial" w:hAnsi="Arial" w:cs="Arial"/>
          <w:sz w:val="24"/>
          <w:szCs w:val="24"/>
        </w:rPr>
        <w:t xml:space="preserve"> in</w:t>
      </w:r>
      <w:r>
        <w:rPr>
          <w:rFonts w:ascii="Arial" w:hAnsi="Arial" w:cs="Arial"/>
          <w:sz w:val="24"/>
          <w:szCs w:val="24"/>
        </w:rPr>
        <w:t>cluded in</w:t>
      </w:r>
      <w:r w:rsidR="007B44C2" w:rsidRPr="00E167C3">
        <w:rPr>
          <w:rFonts w:ascii="Arial" w:hAnsi="Arial" w:cs="Arial"/>
          <w:sz w:val="24"/>
          <w:szCs w:val="24"/>
        </w:rPr>
        <w:t xml:space="preserve"> Operational Plan 1 2022-24.   One of the stated aims of Area Planning is to create a network of sustainable schools, the addition of an afternoon nursery session would support the continued sustainability of Braidside IPNS as a sustainable school going into the future.  </w:t>
      </w:r>
    </w:p>
    <w:p w14:paraId="0ED448EF" w14:textId="77777777" w:rsidR="002802C5" w:rsidRDefault="002802C5">
      <w:pPr>
        <w:spacing w:after="200" w:line="276" w:lineRule="auto"/>
        <w:rPr>
          <w:rFonts w:ascii="Calibri" w:hAnsi="Calibri" w:cs="Calibri"/>
          <w:i/>
          <w:iCs/>
        </w:rPr>
      </w:pPr>
    </w:p>
    <w:p w14:paraId="00FEBFEF" w14:textId="77777777" w:rsidR="002802C5" w:rsidRDefault="007B44C2">
      <w:pPr>
        <w:pStyle w:val="Heading2"/>
        <w:rPr>
          <w:rFonts w:ascii="Calibri" w:hAnsi="Calibri" w:cs="Calibri"/>
        </w:rPr>
      </w:pPr>
      <w:bookmarkStart w:id="22" w:name="_Toc164093794"/>
      <w:r>
        <w:rPr>
          <w:rFonts w:ascii="Calibri" w:hAnsi="Calibri" w:cs="Calibri"/>
        </w:rPr>
        <w:t>5.2</w:t>
      </w:r>
      <w:r>
        <w:rPr>
          <w:rFonts w:ascii="Calibri" w:hAnsi="Calibri" w:cs="Calibri"/>
        </w:rPr>
        <w:tab/>
        <w:t>Population Trends</w:t>
      </w:r>
      <w:bookmarkEnd w:id="22"/>
    </w:p>
    <w:p w14:paraId="4815F5C3" w14:textId="77777777" w:rsidR="002802C5" w:rsidRPr="009674D6" w:rsidRDefault="007B44C2">
      <w:pPr>
        <w:spacing w:after="0" w:line="276" w:lineRule="auto"/>
        <w:rPr>
          <w:rFonts w:ascii="Arial" w:hAnsi="Arial" w:cs="Arial"/>
          <w:sz w:val="24"/>
          <w:szCs w:val="24"/>
        </w:rPr>
      </w:pPr>
      <w:r w:rsidRPr="009674D6">
        <w:rPr>
          <w:rFonts w:ascii="Arial" w:hAnsi="Arial" w:cs="Arial"/>
          <w:sz w:val="24"/>
          <w:szCs w:val="24"/>
        </w:rPr>
        <w:t xml:space="preserve">The tables below demonstrate the population projections and actual figures over a series of different time frames. The projections indicate a small decrease in the population, whereas the actual figures show a slight increase for the 0–15-year-old population, and a large increase in the 65 and older population over the decade 2010 to 2020. </w:t>
      </w:r>
    </w:p>
    <w:p w14:paraId="0D820DB0" w14:textId="77777777" w:rsidR="002802C5" w:rsidRPr="009674D6" w:rsidRDefault="002802C5">
      <w:pPr>
        <w:spacing w:after="0" w:line="276" w:lineRule="auto"/>
        <w:rPr>
          <w:rFonts w:ascii="Arial" w:hAnsi="Arial" w:cs="Arial"/>
          <w:sz w:val="24"/>
          <w:szCs w:val="24"/>
        </w:rPr>
      </w:pPr>
    </w:p>
    <w:p w14:paraId="5153E1B1" w14:textId="6AEBF0E1" w:rsidR="002802C5" w:rsidRPr="009674D6" w:rsidRDefault="007B44C2">
      <w:pPr>
        <w:spacing w:after="0" w:line="276" w:lineRule="auto"/>
        <w:rPr>
          <w:rFonts w:ascii="Arial" w:hAnsi="Arial" w:cs="Arial"/>
          <w:sz w:val="24"/>
          <w:szCs w:val="24"/>
        </w:rPr>
      </w:pPr>
      <w:r w:rsidRPr="009674D6">
        <w:rPr>
          <w:rFonts w:ascii="Arial" w:hAnsi="Arial" w:cs="Arial"/>
          <w:b/>
          <w:sz w:val="24"/>
          <w:szCs w:val="24"/>
        </w:rPr>
        <w:t>Table 1</w:t>
      </w:r>
      <w:r w:rsidR="00B45B34">
        <w:rPr>
          <w:rFonts w:ascii="Arial" w:hAnsi="Arial" w:cs="Arial"/>
          <w:b/>
          <w:sz w:val="24"/>
          <w:szCs w:val="24"/>
        </w:rPr>
        <w:t>7</w:t>
      </w:r>
      <w:r w:rsidRPr="009674D6">
        <w:rPr>
          <w:rFonts w:ascii="Arial" w:hAnsi="Arial" w:cs="Arial"/>
          <w:b/>
          <w:sz w:val="24"/>
          <w:szCs w:val="24"/>
        </w:rPr>
        <w:t>: Figures for the Populations Projections</w:t>
      </w:r>
      <w:r w:rsidRPr="009674D6">
        <w:rPr>
          <w:rStyle w:val="FootnoteReference"/>
          <w:rFonts w:ascii="Arial" w:hAnsi="Arial" w:cs="Arial"/>
          <w:b/>
          <w:sz w:val="24"/>
          <w:szCs w:val="24"/>
        </w:rPr>
        <w:footnoteReference w:id="7"/>
      </w:r>
      <w:r w:rsidRPr="009674D6">
        <w:rPr>
          <w:rFonts w:ascii="Arial" w:hAnsi="Arial" w:cs="Arial"/>
          <w:b/>
          <w:sz w:val="24"/>
          <w:szCs w:val="24"/>
        </w:rPr>
        <w:t xml:space="preserve"> for Northern Ireland and Mid and East Antrim for 0-15-year-olds </w:t>
      </w:r>
    </w:p>
    <w:p w14:paraId="1A062B74" w14:textId="77777777" w:rsidR="002802C5" w:rsidRPr="009674D6" w:rsidRDefault="002802C5">
      <w:pPr>
        <w:spacing w:after="0" w:line="276" w:lineRule="auto"/>
        <w:rPr>
          <w:rFonts w:ascii="Arial" w:hAnsi="Arial" w:cs="Arial"/>
          <w:sz w:val="24"/>
          <w:szCs w:val="24"/>
        </w:rPr>
      </w:pPr>
    </w:p>
    <w:tbl>
      <w:tblPr>
        <w:tblW w:w="9016" w:type="dxa"/>
        <w:tblCellMar>
          <w:left w:w="10" w:type="dxa"/>
          <w:right w:w="10" w:type="dxa"/>
        </w:tblCellMar>
        <w:tblLook w:val="04A0" w:firstRow="1" w:lastRow="0" w:firstColumn="1" w:lastColumn="0" w:noHBand="0" w:noVBand="1"/>
      </w:tblPr>
      <w:tblGrid>
        <w:gridCol w:w="1857"/>
        <w:gridCol w:w="1789"/>
        <w:gridCol w:w="1790"/>
        <w:gridCol w:w="1790"/>
        <w:gridCol w:w="1790"/>
      </w:tblGrid>
      <w:tr w:rsidR="002802C5" w14:paraId="649BCF75" w14:textId="77777777">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DC70C"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Area</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A0343"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Population Estimate</w:t>
            </w:r>
          </w:p>
          <w:p w14:paraId="49ABC408"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Mid-2018</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8C4491"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Population Estimate</w:t>
            </w:r>
          </w:p>
          <w:p w14:paraId="692F55ED"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Mid-2028</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004A79"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Population</w:t>
            </w:r>
          </w:p>
          <w:p w14:paraId="1E35FAF2"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Change</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E8DA7A"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 Population</w:t>
            </w:r>
          </w:p>
          <w:p w14:paraId="5B123583" w14:textId="77777777" w:rsidR="002802C5" w:rsidRPr="009674D6" w:rsidRDefault="007B44C2">
            <w:pPr>
              <w:overflowPunct w:val="0"/>
              <w:autoSpaceDE w:val="0"/>
              <w:spacing w:after="0" w:line="276" w:lineRule="auto"/>
              <w:textAlignment w:val="baseline"/>
              <w:rPr>
                <w:rFonts w:ascii="Arial" w:hAnsi="Arial" w:cs="Arial"/>
                <w:b/>
                <w:sz w:val="24"/>
                <w:szCs w:val="24"/>
                <w:lang w:eastAsia="en-GB"/>
              </w:rPr>
            </w:pPr>
            <w:r w:rsidRPr="009674D6">
              <w:rPr>
                <w:rFonts w:ascii="Arial" w:hAnsi="Arial" w:cs="Arial"/>
                <w:b/>
                <w:sz w:val="24"/>
                <w:szCs w:val="24"/>
                <w:lang w:eastAsia="en-GB"/>
              </w:rPr>
              <w:t xml:space="preserve">Change </w:t>
            </w:r>
          </w:p>
        </w:tc>
      </w:tr>
      <w:tr w:rsidR="002802C5" w14:paraId="7F02C74D" w14:textId="77777777">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72B8C9"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 xml:space="preserve">Mid and East </w:t>
            </w:r>
          </w:p>
          <w:p w14:paraId="7427C577"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Antrim</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CF6D4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26,800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9F166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25,000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2A50D2"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-1,800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B4A0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-6.5</w:t>
            </w:r>
          </w:p>
        </w:tc>
      </w:tr>
      <w:tr w:rsidR="002802C5" w14:paraId="1C658B30" w14:textId="77777777">
        <w:tc>
          <w:tcPr>
            <w:tcW w:w="18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4C4FE"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Northern</w:t>
            </w:r>
          </w:p>
          <w:p w14:paraId="54260D07"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 xml:space="preserve">Ireland </w:t>
            </w:r>
          </w:p>
        </w:tc>
        <w:tc>
          <w:tcPr>
            <w:tcW w:w="17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EADB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393,500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A4B92"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375,700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20BF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-17,800</w:t>
            </w:r>
          </w:p>
        </w:tc>
        <w:tc>
          <w:tcPr>
            <w:tcW w:w="17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0BF3E"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-4.5</w:t>
            </w:r>
          </w:p>
        </w:tc>
      </w:tr>
    </w:tbl>
    <w:p w14:paraId="7E99743E" w14:textId="77777777" w:rsidR="002802C5" w:rsidRPr="009674D6" w:rsidRDefault="002802C5">
      <w:pPr>
        <w:spacing w:line="276" w:lineRule="auto"/>
        <w:rPr>
          <w:rFonts w:ascii="Arial" w:hAnsi="Arial" w:cs="Arial"/>
          <w:sz w:val="24"/>
          <w:szCs w:val="24"/>
        </w:rPr>
      </w:pPr>
    </w:p>
    <w:p w14:paraId="600D7D7C" w14:textId="5183D372" w:rsidR="002802C5" w:rsidRPr="009674D6" w:rsidRDefault="007B44C2">
      <w:pPr>
        <w:spacing w:line="276" w:lineRule="auto"/>
        <w:rPr>
          <w:rFonts w:ascii="Arial" w:hAnsi="Arial" w:cs="Arial"/>
          <w:sz w:val="24"/>
          <w:szCs w:val="24"/>
        </w:rPr>
      </w:pPr>
      <w:r w:rsidRPr="009674D6">
        <w:rPr>
          <w:rFonts w:ascii="Arial" w:hAnsi="Arial" w:cs="Arial"/>
          <w:sz w:val="24"/>
          <w:szCs w:val="24"/>
        </w:rPr>
        <w:t>Table 1</w:t>
      </w:r>
      <w:r w:rsidR="00B45B34">
        <w:rPr>
          <w:rFonts w:ascii="Arial" w:hAnsi="Arial" w:cs="Arial"/>
          <w:sz w:val="24"/>
          <w:szCs w:val="24"/>
        </w:rPr>
        <w:t>7</w:t>
      </w:r>
      <w:r w:rsidRPr="009674D6">
        <w:rPr>
          <w:rFonts w:ascii="Arial" w:hAnsi="Arial" w:cs="Arial"/>
          <w:sz w:val="24"/>
          <w:szCs w:val="24"/>
        </w:rPr>
        <w:t xml:space="preserve"> above shows that across Northern Ireland there is an average drop in the population of 0–15-year-olds of 4.5% by 2028. The predicted drop in Mid and East Antrim is 1800 children which is a 6.5% drop in the population, which is slightly higher than the Northern Ireland average. </w:t>
      </w:r>
      <w:r w:rsidR="007900B1">
        <w:rPr>
          <w:rFonts w:ascii="Arial" w:hAnsi="Arial" w:cs="Arial"/>
          <w:sz w:val="24"/>
          <w:szCs w:val="24"/>
        </w:rPr>
        <w:t>Despite this</w:t>
      </w:r>
      <w:r w:rsidRPr="009674D6">
        <w:rPr>
          <w:rFonts w:ascii="Arial" w:hAnsi="Arial" w:cs="Arial"/>
          <w:sz w:val="24"/>
          <w:szCs w:val="24"/>
        </w:rPr>
        <w:t xml:space="preserve">, the demand for nursery places at Braidside IPNS remains high (see Table </w:t>
      </w:r>
      <w:r w:rsidR="00B45B34">
        <w:rPr>
          <w:rFonts w:ascii="Arial" w:hAnsi="Arial" w:cs="Arial"/>
          <w:sz w:val="24"/>
          <w:szCs w:val="24"/>
        </w:rPr>
        <w:t>6</w:t>
      </w:r>
      <w:r w:rsidRPr="009674D6">
        <w:rPr>
          <w:rFonts w:ascii="Arial" w:hAnsi="Arial" w:cs="Arial"/>
          <w:sz w:val="24"/>
          <w:szCs w:val="24"/>
        </w:rPr>
        <w:t>, Section 3.1.2).</w:t>
      </w:r>
    </w:p>
    <w:p w14:paraId="0093EDC5" w14:textId="2844BB71" w:rsidR="002802C5" w:rsidRPr="009674D6" w:rsidRDefault="007B44C2">
      <w:pPr>
        <w:spacing w:line="276" w:lineRule="auto"/>
        <w:rPr>
          <w:rFonts w:ascii="Arial" w:hAnsi="Arial" w:cs="Arial"/>
          <w:b/>
          <w:sz w:val="24"/>
          <w:szCs w:val="24"/>
        </w:rPr>
      </w:pPr>
      <w:r w:rsidRPr="009674D6">
        <w:rPr>
          <w:rFonts w:ascii="Arial" w:hAnsi="Arial" w:cs="Arial"/>
          <w:b/>
          <w:sz w:val="24"/>
          <w:szCs w:val="24"/>
        </w:rPr>
        <w:t>Table 1</w:t>
      </w:r>
      <w:r w:rsidR="00B45B34">
        <w:rPr>
          <w:rFonts w:ascii="Arial" w:hAnsi="Arial" w:cs="Arial"/>
          <w:b/>
          <w:sz w:val="24"/>
          <w:szCs w:val="24"/>
        </w:rPr>
        <w:t>8</w:t>
      </w:r>
      <w:r w:rsidRPr="009674D6">
        <w:rPr>
          <w:rFonts w:ascii="Arial" w:hAnsi="Arial" w:cs="Arial"/>
          <w:b/>
          <w:sz w:val="24"/>
          <w:szCs w:val="24"/>
        </w:rPr>
        <w:t>: Children (aged 0-14) population and usual residential population by LGD Census 2021</w:t>
      </w:r>
    </w:p>
    <w:tbl>
      <w:tblPr>
        <w:tblW w:w="9016" w:type="dxa"/>
        <w:tblCellMar>
          <w:left w:w="10" w:type="dxa"/>
          <w:right w:w="10" w:type="dxa"/>
        </w:tblCellMar>
        <w:tblLook w:val="04A0" w:firstRow="1" w:lastRow="0" w:firstColumn="1" w:lastColumn="0" w:noHBand="0" w:noVBand="1"/>
      </w:tblPr>
      <w:tblGrid>
        <w:gridCol w:w="2254"/>
        <w:gridCol w:w="2254"/>
        <w:gridCol w:w="2254"/>
        <w:gridCol w:w="2254"/>
      </w:tblGrid>
      <w:tr w:rsidR="002802C5" w14:paraId="54C9201C"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154B60" w14:textId="330083E5" w:rsidR="002802C5" w:rsidRPr="007900B1" w:rsidRDefault="007B44C2">
            <w:pPr>
              <w:overflowPunct w:val="0"/>
              <w:autoSpaceDE w:val="0"/>
              <w:spacing w:after="0" w:line="276" w:lineRule="auto"/>
              <w:textAlignment w:val="baseline"/>
              <w:rPr>
                <w:rFonts w:ascii="Arial" w:hAnsi="Arial" w:cs="Arial"/>
                <w:b/>
                <w:sz w:val="24"/>
                <w:szCs w:val="24"/>
                <w:lang w:eastAsia="en-GB"/>
              </w:rPr>
            </w:pPr>
            <w:r w:rsidRPr="007900B1">
              <w:rPr>
                <w:rFonts w:ascii="Arial" w:hAnsi="Arial" w:cs="Arial"/>
                <w:b/>
                <w:sz w:val="24"/>
                <w:szCs w:val="24"/>
                <w:lang w:eastAsia="en-GB"/>
              </w:rPr>
              <w:t>Geography</w:t>
            </w:r>
            <w:r w:rsidR="007900B1">
              <w:rPr>
                <w:rFonts w:ascii="Arial" w:hAnsi="Arial" w:cs="Arial"/>
                <w:b/>
                <w:bCs/>
                <w:sz w:val="24"/>
                <w:szCs w:val="24"/>
                <w:lang w:eastAsia="en-GB"/>
              </w:rPr>
              <w:t xml:space="preserve"> area</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F96D2E" w14:textId="77777777" w:rsidR="002802C5" w:rsidRPr="007900B1" w:rsidRDefault="007B44C2">
            <w:pPr>
              <w:overflowPunct w:val="0"/>
              <w:autoSpaceDE w:val="0"/>
              <w:spacing w:after="0" w:line="276" w:lineRule="auto"/>
              <w:textAlignment w:val="baseline"/>
              <w:rPr>
                <w:rFonts w:ascii="Arial" w:hAnsi="Arial" w:cs="Arial"/>
                <w:b/>
                <w:sz w:val="24"/>
                <w:szCs w:val="24"/>
                <w:lang w:eastAsia="en-GB"/>
              </w:rPr>
            </w:pPr>
            <w:r w:rsidRPr="007900B1">
              <w:rPr>
                <w:rFonts w:ascii="Arial" w:hAnsi="Arial" w:cs="Arial"/>
                <w:b/>
                <w:sz w:val="24"/>
                <w:szCs w:val="24"/>
                <w:lang w:eastAsia="en-GB"/>
              </w:rPr>
              <w:t>Population aged 0-14</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DE51B5" w14:textId="77777777" w:rsidR="002802C5" w:rsidRPr="007900B1" w:rsidRDefault="007B44C2">
            <w:pPr>
              <w:overflowPunct w:val="0"/>
              <w:autoSpaceDE w:val="0"/>
              <w:spacing w:after="0" w:line="276" w:lineRule="auto"/>
              <w:textAlignment w:val="baseline"/>
              <w:rPr>
                <w:rFonts w:ascii="Arial" w:hAnsi="Arial" w:cs="Arial"/>
                <w:b/>
                <w:sz w:val="24"/>
                <w:szCs w:val="24"/>
                <w:lang w:eastAsia="en-GB"/>
              </w:rPr>
            </w:pPr>
            <w:r w:rsidRPr="007900B1">
              <w:rPr>
                <w:rFonts w:ascii="Arial" w:hAnsi="Arial" w:cs="Arial"/>
                <w:b/>
                <w:sz w:val="24"/>
                <w:szCs w:val="24"/>
                <w:lang w:eastAsia="en-GB"/>
              </w:rPr>
              <w:t>Population</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157FB" w14:textId="77777777" w:rsidR="002802C5" w:rsidRPr="007900B1" w:rsidRDefault="007B44C2">
            <w:pPr>
              <w:overflowPunct w:val="0"/>
              <w:autoSpaceDE w:val="0"/>
              <w:spacing w:after="0" w:line="276" w:lineRule="auto"/>
              <w:textAlignment w:val="baseline"/>
              <w:rPr>
                <w:rFonts w:ascii="Arial" w:hAnsi="Arial" w:cs="Arial"/>
                <w:b/>
                <w:sz w:val="24"/>
                <w:szCs w:val="24"/>
                <w:lang w:eastAsia="en-GB"/>
              </w:rPr>
            </w:pPr>
            <w:r w:rsidRPr="007900B1">
              <w:rPr>
                <w:rFonts w:ascii="Arial" w:hAnsi="Arial" w:cs="Arial"/>
                <w:b/>
                <w:sz w:val="24"/>
                <w:szCs w:val="24"/>
                <w:lang w:eastAsia="en-GB"/>
              </w:rPr>
              <w:t>Percentage of population aged 0-14</w:t>
            </w:r>
          </w:p>
        </w:tc>
      </w:tr>
      <w:tr w:rsidR="002802C5" w14:paraId="75EB2EF8"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E1A98A"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Mid &amp; East Antrim</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1E507"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24, 200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C2BD7"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139, 000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A98F7"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17.4%</w:t>
            </w:r>
          </w:p>
        </w:tc>
      </w:tr>
      <w:tr w:rsidR="002802C5" w14:paraId="57107D22" w14:textId="77777777">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5C805"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Northern Ireland</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873F41"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365, 200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929FD8"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1, 903, 200</w:t>
            </w:r>
          </w:p>
        </w:tc>
        <w:tc>
          <w:tcPr>
            <w:tcW w:w="225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0AE56D" w14:textId="77777777" w:rsidR="002802C5" w:rsidRPr="009674D6" w:rsidRDefault="007B44C2">
            <w:pPr>
              <w:overflowPunct w:val="0"/>
              <w:autoSpaceDE w:val="0"/>
              <w:spacing w:after="0" w:line="276" w:lineRule="auto"/>
              <w:textAlignment w:val="baseline"/>
              <w:rPr>
                <w:rFonts w:ascii="Arial" w:hAnsi="Arial" w:cs="Arial"/>
                <w:sz w:val="24"/>
                <w:szCs w:val="24"/>
                <w:lang w:eastAsia="en-GB"/>
              </w:rPr>
            </w:pPr>
            <w:r w:rsidRPr="009674D6">
              <w:rPr>
                <w:rFonts w:ascii="Arial" w:hAnsi="Arial" w:cs="Arial"/>
                <w:sz w:val="24"/>
                <w:szCs w:val="24"/>
                <w:lang w:eastAsia="en-GB"/>
              </w:rPr>
              <w:t>19.2%</w:t>
            </w:r>
          </w:p>
        </w:tc>
      </w:tr>
    </w:tbl>
    <w:p w14:paraId="2E9D68D4" w14:textId="77777777" w:rsidR="002802C5" w:rsidRPr="009674D6" w:rsidRDefault="002802C5">
      <w:pPr>
        <w:shd w:val="clear" w:color="auto" w:fill="FFFFFF"/>
        <w:spacing w:after="0" w:line="276" w:lineRule="auto"/>
        <w:textAlignment w:val="top"/>
        <w:rPr>
          <w:rFonts w:ascii="Arial" w:hAnsi="Arial" w:cs="Arial"/>
          <w:sz w:val="24"/>
          <w:szCs w:val="24"/>
        </w:rPr>
      </w:pPr>
    </w:p>
    <w:p w14:paraId="67CB60EF" w14:textId="3CA63CC9" w:rsidR="002802C5" w:rsidRPr="009674D6" w:rsidRDefault="007B44C2">
      <w:pPr>
        <w:shd w:val="clear" w:color="auto" w:fill="FFFFFF"/>
        <w:spacing w:after="0" w:line="276" w:lineRule="auto"/>
        <w:textAlignment w:val="top"/>
        <w:rPr>
          <w:rFonts w:ascii="Arial" w:hAnsi="Arial" w:cs="Arial"/>
          <w:sz w:val="24"/>
          <w:szCs w:val="24"/>
        </w:rPr>
      </w:pPr>
      <w:r w:rsidRPr="009674D6">
        <w:rPr>
          <w:rFonts w:ascii="Arial" w:hAnsi="Arial" w:cs="Arial"/>
          <w:sz w:val="24"/>
          <w:szCs w:val="24"/>
        </w:rPr>
        <w:t>Table 1</w:t>
      </w:r>
      <w:r w:rsidR="00B316B7">
        <w:rPr>
          <w:rFonts w:ascii="Arial" w:hAnsi="Arial" w:cs="Arial"/>
          <w:sz w:val="24"/>
          <w:szCs w:val="24"/>
        </w:rPr>
        <w:t>8</w:t>
      </w:r>
      <w:r w:rsidRPr="009674D6">
        <w:rPr>
          <w:rFonts w:ascii="Arial" w:hAnsi="Arial" w:cs="Arial"/>
          <w:sz w:val="24"/>
          <w:szCs w:val="24"/>
        </w:rPr>
        <w:t xml:space="preserve"> above shows that whilst the Northern Ireland Average for 0–14-year-olds is 19.2%, the Mid and East Antrim population of </w:t>
      </w:r>
      <w:proofErr w:type="gramStart"/>
      <w:r w:rsidRPr="009674D6">
        <w:rPr>
          <w:rFonts w:ascii="Arial" w:hAnsi="Arial" w:cs="Arial"/>
          <w:sz w:val="24"/>
          <w:szCs w:val="24"/>
        </w:rPr>
        <w:t>0-14 year olds</w:t>
      </w:r>
      <w:proofErr w:type="gramEnd"/>
      <w:r w:rsidRPr="009674D6">
        <w:rPr>
          <w:rFonts w:ascii="Arial" w:hAnsi="Arial" w:cs="Arial"/>
          <w:sz w:val="24"/>
          <w:szCs w:val="24"/>
        </w:rPr>
        <w:t xml:space="preserve"> is slightly lower at 17.4%.</w:t>
      </w:r>
    </w:p>
    <w:p w14:paraId="00529B74" w14:textId="77777777" w:rsidR="002802C5" w:rsidRDefault="002802C5">
      <w:pPr>
        <w:shd w:val="clear" w:color="auto" w:fill="FFFFFF"/>
        <w:spacing w:after="0" w:line="276" w:lineRule="auto"/>
        <w:textAlignment w:val="top"/>
        <w:rPr>
          <w:rFonts w:ascii="Arial" w:hAnsi="Arial" w:cs="Arial"/>
          <w:sz w:val="24"/>
          <w:szCs w:val="24"/>
        </w:rPr>
      </w:pPr>
    </w:p>
    <w:p w14:paraId="30892381" w14:textId="77777777" w:rsidR="0047799E" w:rsidRDefault="0047799E">
      <w:pPr>
        <w:shd w:val="clear" w:color="auto" w:fill="FFFFFF"/>
        <w:spacing w:after="0" w:line="276" w:lineRule="auto"/>
        <w:textAlignment w:val="top"/>
        <w:rPr>
          <w:rFonts w:ascii="Arial" w:hAnsi="Arial" w:cs="Arial"/>
          <w:sz w:val="24"/>
          <w:szCs w:val="24"/>
        </w:rPr>
      </w:pPr>
    </w:p>
    <w:p w14:paraId="2F9867F6" w14:textId="77777777" w:rsidR="0047799E" w:rsidRDefault="0047799E">
      <w:pPr>
        <w:shd w:val="clear" w:color="auto" w:fill="FFFFFF"/>
        <w:spacing w:after="0" w:line="276" w:lineRule="auto"/>
        <w:textAlignment w:val="top"/>
        <w:rPr>
          <w:rFonts w:ascii="Arial" w:hAnsi="Arial" w:cs="Arial"/>
          <w:sz w:val="24"/>
          <w:szCs w:val="24"/>
        </w:rPr>
      </w:pPr>
    </w:p>
    <w:p w14:paraId="1736319F" w14:textId="77777777" w:rsidR="0047799E" w:rsidRPr="009674D6" w:rsidRDefault="0047799E">
      <w:pPr>
        <w:shd w:val="clear" w:color="auto" w:fill="FFFFFF"/>
        <w:spacing w:after="0" w:line="276" w:lineRule="auto"/>
        <w:textAlignment w:val="top"/>
        <w:rPr>
          <w:rFonts w:ascii="Arial" w:hAnsi="Arial" w:cs="Arial"/>
          <w:sz w:val="24"/>
          <w:szCs w:val="24"/>
        </w:rPr>
      </w:pPr>
    </w:p>
    <w:p w14:paraId="7C225075" w14:textId="788790CA" w:rsidR="002802C5" w:rsidRPr="009674D6" w:rsidRDefault="007B44C2">
      <w:pPr>
        <w:spacing w:line="276" w:lineRule="auto"/>
        <w:rPr>
          <w:rFonts w:ascii="Arial" w:hAnsi="Arial" w:cs="Arial"/>
          <w:b/>
          <w:sz w:val="24"/>
          <w:szCs w:val="24"/>
        </w:rPr>
      </w:pPr>
      <w:r w:rsidRPr="009674D6">
        <w:rPr>
          <w:rFonts w:ascii="Arial" w:hAnsi="Arial" w:cs="Arial"/>
          <w:b/>
          <w:sz w:val="24"/>
          <w:szCs w:val="24"/>
        </w:rPr>
        <w:t>Table 1</w:t>
      </w:r>
      <w:r w:rsidR="00B316B7">
        <w:rPr>
          <w:rFonts w:ascii="Arial" w:hAnsi="Arial" w:cs="Arial"/>
          <w:b/>
          <w:sz w:val="24"/>
          <w:szCs w:val="24"/>
        </w:rPr>
        <w:t>9</w:t>
      </w:r>
      <w:r w:rsidRPr="009674D6">
        <w:rPr>
          <w:rFonts w:ascii="Arial" w:hAnsi="Arial" w:cs="Arial"/>
          <w:b/>
          <w:sz w:val="24"/>
          <w:szCs w:val="24"/>
        </w:rPr>
        <w:t>: Population changes in different age profiles for Mid and East Antrim from mid-year 2010 to mid-year 2020.</w:t>
      </w:r>
    </w:p>
    <w:p w14:paraId="4B7595DC" w14:textId="29F87631" w:rsidR="002802C5" w:rsidRDefault="0047799E">
      <w:pPr>
        <w:spacing w:line="276" w:lineRule="auto"/>
      </w:pPr>
      <w:r w:rsidRPr="0047799E">
        <w:rPr>
          <w:noProof/>
        </w:rPr>
        <w:drawing>
          <wp:inline distT="0" distB="0" distL="0" distR="0" wp14:anchorId="2182A738" wp14:editId="644E46A1">
            <wp:extent cx="6637655" cy="2214245"/>
            <wp:effectExtent l="0" t="0" r="0" b="0"/>
            <wp:docPr id="575482142" name="Picture 5"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creenshot, number, fon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7655" cy="2214245"/>
                    </a:xfrm>
                    <a:prstGeom prst="rect">
                      <a:avLst/>
                    </a:prstGeom>
                    <a:noFill/>
                    <a:ln>
                      <a:noFill/>
                    </a:ln>
                  </pic:spPr>
                </pic:pic>
              </a:graphicData>
            </a:graphic>
          </wp:inline>
        </w:drawing>
      </w:r>
      <w:r w:rsidRPr="0047799E">
        <w:br/>
      </w:r>
    </w:p>
    <w:p w14:paraId="7902FCCC" w14:textId="77777777" w:rsidR="002802C5" w:rsidRPr="00D201F0" w:rsidRDefault="007B44C2">
      <w:pPr>
        <w:shd w:val="clear" w:color="auto" w:fill="FFFFFF"/>
        <w:spacing w:after="0" w:line="276" w:lineRule="auto"/>
        <w:textAlignment w:val="top"/>
        <w:rPr>
          <w:rFonts w:ascii="Arial" w:hAnsi="Arial" w:cs="Arial"/>
          <w:sz w:val="24"/>
          <w:szCs w:val="24"/>
        </w:rPr>
      </w:pPr>
      <w:r w:rsidRPr="00D201F0">
        <w:rPr>
          <w:rFonts w:ascii="Arial" w:hAnsi="Arial" w:cs="Arial"/>
          <w:sz w:val="24"/>
          <w:szCs w:val="24"/>
        </w:rPr>
        <w:t>By comparison, the NISRA Population Estimates for Mid and East Antrim Local Government District at June 2020</w:t>
      </w:r>
      <w:r w:rsidRPr="00D201F0">
        <w:rPr>
          <w:rStyle w:val="FootnoteReference"/>
          <w:rFonts w:ascii="Arial" w:hAnsi="Arial" w:cs="Arial"/>
          <w:sz w:val="24"/>
          <w:szCs w:val="24"/>
        </w:rPr>
        <w:footnoteReference w:id="8"/>
      </w:r>
      <w:r w:rsidRPr="00D201F0">
        <w:rPr>
          <w:rFonts w:ascii="Arial" w:hAnsi="Arial" w:cs="Arial"/>
          <w:sz w:val="24"/>
          <w:szCs w:val="24"/>
        </w:rPr>
        <w:t xml:space="preserve"> shows that:</w:t>
      </w:r>
    </w:p>
    <w:p w14:paraId="02A92330" w14:textId="77777777" w:rsidR="002802C5" w:rsidRPr="00D201F0" w:rsidRDefault="007B44C2">
      <w:pPr>
        <w:pStyle w:val="ListParagraph"/>
        <w:numPr>
          <w:ilvl w:val="0"/>
          <w:numId w:val="7"/>
        </w:numPr>
        <w:shd w:val="clear" w:color="auto" w:fill="FFFFFF"/>
        <w:spacing w:after="0" w:line="276" w:lineRule="auto"/>
        <w:textAlignment w:val="top"/>
        <w:rPr>
          <w:rFonts w:ascii="Arial" w:hAnsi="Arial" w:cs="Arial"/>
          <w:sz w:val="24"/>
          <w:szCs w:val="24"/>
        </w:rPr>
      </w:pPr>
      <w:r w:rsidRPr="00D201F0">
        <w:rPr>
          <w:rFonts w:ascii="Arial" w:hAnsi="Arial" w:cs="Arial"/>
          <w:sz w:val="24"/>
          <w:szCs w:val="24"/>
        </w:rPr>
        <w:t>Over the year ending mid-2020, the population increased by 200 people (0.1 per cent) to 139,400 (68,500 males, and 71,000 females).</w:t>
      </w:r>
    </w:p>
    <w:p w14:paraId="2DB78C54" w14:textId="77777777" w:rsidR="002802C5" w:rsidRPr="00D201F0" w:rsidRDefault="007B44C2">
      <w:pPr>
        <w:pStyle w:val="ListParagraph"/>
        <w:numPr>
          <w:ilvl w:val="0"/>
          <w:numId w:val="7"/>
        </w:numPr>
        <w:shd w:val="clear" w:color="auto" w:fill="FFFFFF"/>
        <w:spacing w:after="0" w:line="276" w:lineRule="auto"/>
        <w:textAlignment w:val="top"/>
        <w:rPr>
          <w:rFonts w:ascii="Arial" w:hAnsi="Arial" w:cs="Arial"/>
          <w:sz w:val="24"/>
          <w:szCs w:val="24"/>
        </w:rPr>
      </w:pPr>
      <w:r w:rsidRPr="00D201F0">
        <w:rPr>
          <w:rFonts w:ascii="Arial" w:hAnsi="Arial" w:cs="Arial"/>
          <w:sz w:val="24"/>
          <w:szCs w:val="24"/>
        </w:rPr>
        <w:t>This can be attributed to natural growth of &lt;50 people (i.e. more births than deaths), a net gain of &lt;50 people due to migration, and a gain of 100 people due to other changes.</w:t>
      </w:r>
    </w:p>
    <w:p w14:paraId="758F4C94" w14:textId="77777777" w:rsidR="002802C5" w:rsidRPr="00D201F0" w:rsidRDefault="007B44C2">
      <w:pPr>
        <w:pStyle w:val="ListParagraph"/>
        <w:numPr>
          <w:ilvl w:val="0"/>
          <w:numId w:val="7"/>
        </w:numPr>
        <w:shd w:val="clear" w:color="auto" w:fill="FFFFFF"/>
        <w:spacing w:after="0" w:line="276" w:lineRule="auto"/>
        <w:textAlignment w:val="top"/>
        <w:rPr>
          <w:rFonts w:ascii="Arial" w:hAnsi="Arial" w:cs="Arial"/>
          <w:sz w:val="24"/>
          <w:szCs w:val="24"/>
        </w:rPr>
      </w:pPr>
      <w:r w:rsidRPr="00D201F0">
        <w:rPr>
          <w:rFonts w:ascii="Arial" w:hAnsi="Arial" w:cs="Arial"/>
          <w:sz w:val="24"/>
          <w:szCs w:val="24"/>
        </w:rPr>
        <w:lastRenderedPageBreak/>
        <w:t xml:space="preserve">The population aged 65 and over increased by 400 people (1.5 per cent) to 26,900. The working age population decreased by 300 people (0.4 per cent) to 85,700 people. The number of children increased by 100 people (0.3 per cent) to 26,800. </w:t>
      </w:r>
      <w:r w:rsidRPr="00D201F0">
        <w:rPr>
          <w:rFonts w:ascii="Arial" w:hAnsi="Arial" w:cs="Arial"/>
          <w:sz w:val="24"/>
          <w:szCs w:val="24"/>
        </w:rPr>
        <w:br/>
      </w:r>
    </w:p>
    <w:p w14:paraId="1579C759" w14:textId="0A21F7F9" w:rsidR="002802C5" w:rsidRPr="00D201F0" w:rsidRDefault="007B44C2">
      <w:pPr>
        <w:spacing w:after="0" w:line="276" w:lineRule="auto"/>
        <w:rPr>
          <w:rFonts w:ascii="Arial" w:hAnsi="Arial" w:cs="Arial"/>
          <w:sz w:val="24"/>
          <w:szCs w:val="24"/>
        </w:rPr>
      </w:pPr>
      <w:r w:rsidRPr="00D201F0">
        <w:rPr>
          <w:rFonts w:ascii="Arial" w:hAnsi="Arial" w:cs="Arial"/>
          <w:sz w:val="24"/>
          <w:szCs w:val="24"/>
        </w:rPr>
        <w:t>The fact that the number of 0–</w:t>
      </w:r>
      <w:proofErr w:type="gramStart"/>
      <w:r w:rsidRPr="00D201F0">
        <w:rPr>
          <w:rFonts w:ascii="Arial" w:hAnsi="Arial" w:cs="Arial"/>
          <w:sz w:val="24"/>
          <w:szCs w:val="24"/>
        </w:rPr>
        <w:t>15 year-olds</w:t>
      </w:r>
      <w:proofErr w:type="gramEnd"/>
      <w:r w:rsidRPr="00D201F0">
        <w:rPr>
          <w:rFonts w:ascii="Arial" w:hAnsi="Arial" w:cs="Arial"/>
          <w:sz w:val="24"/>
          <w:szCs w:val="24"/>
        </w:rPr>
        <w:t xml:space="preserve"> remains stable in this mid-year population estimate is interesting given that in Table 1</w:t>
      </w:r>
      <w:r w:rsidR="00B316B7">
        <w:rPr>
          <w:rFonts w:ascii="Arial" w:hAnsi="Arial" w:cs="Arial"/>
          <w:sz w:val="24"/>
          <w:szCs w:val="24"/>
        </w:rPr>
        <w:t>7</w:t>
      </w:r>
      <w:r w:rsidRPr="00D201F0">
        <w:rPr>
          <w:rFonts w:ascii="Arial" w:hAnsi="Arial" w:cs="Arial"/>
          <w:sz w:val="24"/>
          <w:szCs w:val="24"/>
        </w:rPr>
        <w:t xml:space="preserve">, there is a projected drop in the population of 0-15 year olds by 6.5% </w:t>
      </w:r>
      <w:r w:rsidR="00CA522D">
        <w:rPr>
          <w:rFonts w:ascii="Arial" w:hAnsi="Arial" w:cs="Arial"/>
          <w:sz w:val="24"/>
          <w:szCs w:val="24"/>
        </w:rPr>
        <w:t>in</w:t>
      </w:r>
      <w:r w:rsidRPr="00D201F0">
        <w:rPr>
          <w:rFonts w:ascii="Arial" w:hAnsi="Arial" w:cs="Arial"/>
          <w:sz w:val="24"/>
          <w:szCs w:val="24"/>
        </w:rPr>
        <w:t xml:space="preserve"> 2028 from 2018.</w:t>
      </w:r>
    </w:p>
    <w:p w14:paraId="7BE1654A" w14:textId="77777777" w:rsidR="002802C5" w:rsidRPr="00D201F0" w:rsidRDefault="002802C5">
      <w:pPr>
        <w:spacing w:after="0" w:line="276" w:lineRule="auto"/>
        <w:rPr>
          <w:rFonts w:ascii="Arial" w:hAnsi="Arial" w:cs="Arial"/>
          <w:sz w:val="24"/>
          <w:szCs w:val="24"/>
        </w:rPr>
      </w:pPr>
    </w:p>
    <w:p w14:paraId="10F7BE6C" w14:textId="4B7E16D7" w:rsidR="002802C5" w:rsidRPr="00D201F0" w:rsidRDefault="007B44C2">
      <w:pPr>
        <w:spacing w:after="0" w:line="276" w:lineRule="auto"/>
        <w:rPr>
          <w:rFonts w:ascii="Arial" w:hAnsi="Arial" w:cs="Arial"/>
          <w:sz w:val="24"/>
          <w:szCs w:val="24"/>
        </w:rPr>
      </w:pPr>
      <w:r w:rsidRPr="00D201F0">
        <w:rPr>
          <w:rFonts w:ascii="Arial" w:hAnsi="Arial" w:cs="Arial"/>
          <w:sz w:val="24"/>
          <w:szCs w:val="24"/>
        </w:rPr>
        <w:t>However, if one looks at the figures from the perspective of the pre-2014 Ballymena LGD, the population increased by 5.8% which is greater than the 5% population increase for the whole of Northern Ireland. The Ballymena LGD is a more accurate representation of the area Braidside IPNS draws its pupils from, as seen in Maps 2 and 3, and the data shown in Table 1</w:t>
      </w:r>
      <w:r w:rsidR="00B316B7">
        <w:rPr>
          <w:rFonts w:ascii="Arial" w:hAnsi="Arial" w:cs="Arial"/>
          <w:sz w:val="24"/>
          <w:szCs w:val="24"/>
        </w:rPr>
        <w:t>9</w:t>
      </w:r>
      <w:r w:rsidRPr="00D201F0">
        <w:rPr>
          <w:rFonts w:ascii="Arial" w:hAnsi="Arial" w:cs="Arial"/>
          <w:sz w:val="24"/>
          <w:szCs w:val="24"/>
        </w:rPr>
        <w:t xml:space="preserve"> contrasts with the data given in Table 1</w:t>
      </w:r>
      <w:r w:rsidR="00B316B7">
        <w:rPr>
          <w:rFonts w:ascii="Arial" w:hAnsi="Arial" w:cs="Arial"/>
          <w:sz w:val="24"/>
          <w:szCs w:val="24"/>
        </w:rPr>
        <w:t>7</w:t>
      </w:r>
      <w:r w:rsidRPr="00D201F0">
        <w:rPr>
          <w:rFonts w:ascii="Arial" w:hAnsi="Arial" w:cs="Arial"/>
          <w:sz w:val="24"/>
          <w:szCs w:val="24"/>
        </w:rPr>
        <w:t>, which suggests a drop in overall population.</w:t>
      </w:r>
    </w:p>
    <w:p w14:paraId="0B50F680" w14:textId="77777777" w:rsidR="002802C5" w:rsidRPr="00D201F0" w:rsidRDefault="007B44C2">
      <w:pPr>
        <w:tabs>
          <w:tab w:val="left" w:pos="5991"/>
        </w:tabs>
        <w:spacing w:after="0" w:line="276" w:lineRule="auto"/>
        <w:rPr>
          <w:rFonts w:ascii="Arial" w:hAnsi="Arial" w:cs="Arial"/>
          <w:sz w:val="24"/>
          <w:szCs w:val="24"/>
        </w:rPr>
      </w:pPr>
      <w:r w:rsidRPr="00D201F0">
        <w:rPr>
          <w:rFonts w:ascii="Arial" w:hAnsi="Arial" w:cs="Arial"/>
          <w:sz w:val="24"/>
          <w:szCs w:val="24"/>
        </w:rPr>
        <w:tab/>
      </w:r>
    </w:p>
    <w:p w14:paraId="3C0D47FE" w14:textId="779B0D8E" w:rsidR="002802C5" w:rsidRPr="00D201F0" w:rsidRDefault="007B44C2">
      <w:pPr>
        <w:spacing w:after="0" w:line="276" w:lineRule="auto"/>
        <w:rPr>
          <w:rFonts w:ascii="Arial" w:hAnsi="Arial" w:cs="Arial"/>
          <w:sz w:val="24"/>
          <w:szCs w:val="24"/>
        </w:rPr>
      </w:pPr>
      <w:r w:rsidRPr="00D201F0">
        <w:rPr>
          <w:rFonts w:ascii="Arial" w:hAnsi="Arial" w:cs="Arial"/>
          <w:sz w:val="24"/>
          <w:szCs w:val="24"/>
        </w:rPr>
        <w:t>If one compares the P1-P7 postcode map (Map 3) with areas shown in Maps 4 and 5, the map for the pre-2014 Ballymena LGD is a closer approximation to the distribution shown by Map 3. And thus, the slight increase in the population in the Ballymena LGD of 5.8% in 2020 as shown in Table 1</w:t>
      </w:r>
      <w:r w:rsidR="00B316B7">
        <w:rPr>
          <w:rFonts w:ascii="Arial" w:hAnsi="Arial" w:cs="Arial"/>
          <w:sz w:val="24"/>
          <w:szCs w:val="24"/>
        </w:rPr>
        <w:t>9</w:t>
      </w:r>
      <w:r w:rsidRPr="00D201F0">
        <w:rPr>
          <w:rFonts w:ascii="Arial" w:hAnsi="Arial" w:cs="Arial"/>
          <w:sz w:val="24"/>
          <w:szCs w:val="24"/>
        </w:rPr>
        <w:t xml:space="preserve"> is a better representation of the relevant population for the area that Braidside IPNS draws from than the estimate of a 6.5% drop in population given in Table 1</w:t>
      </w:r>
      <w:r w:rsidR="00B316B7">
        <w:rPr>
          <w:rFonts w:ascii="Arial" w:hAnsi="Arial" w:cs="Arial"/>
          <w:sz w:val="24"/>
          <w:szCs w:val="24"/>
        </w:rPr>
        <w:t>7</w:t>
      </w:r>
      <w:r w:rsidRPr="00D201F0">
        <w:rPr>
          <w:rFonts w:ascii="Arial" w:hAnsi="Arial" w:cs="Arial"/>
          <w:sz w:val="24"/>
          <w:szCs w:val="24"/>
        </w:rPr>
        <w:t xml:space="preserve"> for the Mid and East Antrim LGD.</w:t>
      </w:r>
    </w:p>
    <w:p w14:paraId="648FBDA7" w14:textId="77777777" w:rsidR="002802C5" w:rsidRPr="00D201F0" w:rsidRDefault="002802C5">
      <w:pPr>
        <w:spacing w:after="0" w:line="276" w:lineRule="auto"/>
        <w:rPr>
          <w:rFonts w:ascii="Arial" w:hAnsi="Arial" w:cs="Arial"/>
          <w:sz w:val="24"/>
          <w:szCs w:val="24"/>
        </w:rPr>
      </w:pPr>
    </w:p>
    <w:p w14:paraId="796B9C76" w14:textId="77777777" w:rsidR="002802C5" w:rsidRPr="00D201F0" w:rsidRDefault="007B44C2">
      <w:pPr>
        <w:spacing w:after="0" w:line="276" w:lineRule="auto"/>
        <w:rPr>
          <w:rFonts w:ascii="Arial" w:hAnsi="Arial" w:cs="Arial"/>
          <w:b/>
          <w:sz w:val="24"/>
          <w:szCs w:val="24"/>
        </w:rPr>
      </w:pPr>
      <w:r w:rsidRPr="00D201F0">
        <w:rPr>
          <w:rFonts w:ascii="Arial" w:hAnsi="Arial" w:cs="Arial"/>
          <w:b/>
          <w:sz w:val="24"/>
          <w:szCs w:val="24"/>
        </w:rPr>
        <w:t>Map 4: Map of the 2014 onwards Mid and East Antrim LGD area for comparison</w:t>
      </w:r>
    </w:p>
    <w:p w14:paraId="305E512E" w14:textId="522081B8" w:rsidR="002802C5" w:rsidRDefault="003476D2">
      <w:pPr>
        <w:spacing w:after="0" w:line="276" w:lineRule="auto"/>
      </w:pPr>
      <w:r w:rsidRPr="00691A4B">
        <w:rPr>
          <w:rFonts w:ascii="Calibri" w:hAnsi="Calibri" w:cs="Calibri"/>
          <w:noProof/>
        </w:rPr>
        <w:drawing>
          <wp:inline distT="0" distB="0" distL="0" distR="0" wp14:anchorId="455CE70D" wp14:editId="548A20FE">
            <wp:extent cx="4015740" cy="2842260"/>
            <wp:effectExtent l="0" t="0" r="0" b="0"/>
            <wp:docPr id="6" name="Picture 2" descr="Static map for Location Mid And East Antr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tic map for Location Mid And East Antri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15740" cy="2842260"/>
                    </a:xfrm>
                    <a:prstGeom prst="rect">
                      <a:avLst/>
                    </a:prstGeom>
                    <a:noFill/>
                    <a:ln>
                      <a:noFill/>
                    </a:ln>
                  </pic:spPr>
                </pic:pic>
              </a:graphicData>
            </a:graphic>
          </wp:inline>
        </w:drawing>
      </w:r>
    </w:p>
    <w:p w14:paraId="2D5D245C" w14:textId="77777777" w:rsidR="002802C5" w:rsidRPr="00A23C71" w:rsidRDefault="007B44C2">
      <w:pPr>
        <w:spacing w:after="0" w:line="276" w:lineRule="auto"/>
        <w:rPr>
          <w:rFonts w:ascii="Arial" w:hAnsi="Arial" w:cs="Arial"/>
          <w:sz w:val="18"/>
          <w:szCs w:val="18"/>
        </w:rPr>
      </w:pPr>
      <w:r w:rsidRPr="00A23C71">
        <w:rPr>
          <w:rFonts w:ascii="Arial" w:hAnsi="Arial" w:cs="Arial"/>
          <w:i/>
          <w:sz w:val="18"/>
          <w:szCs w:val="18"/>
        </w:rPr>
        <w:t>Source: Land &amp; Property Services</w:t>
      </w:r>
    </w:p>
    <w:p w14:paraId="69489E4F" w14:textId="77777777" w:rsidR="002802C5" w:rsidRDefault="002802C5">
      <w:pPr>
        <w:spacing w:after="0" w:line="276" w:lineRule="auto"/>
        <w:rPr>
          <w:rFonts w:ascii="Calibri" w:hAnsi="Calibri" w:cs="Calibri"/>
        </w:rPr>
      </w:pPr>
    </w:p>
    <w:p w14:paraId="21EE2214" w14:textId="77777777" w:rsidR="002802C5" w:rsidRPr="00A23C71" w:rsidRDefault="007B44C2">
      <w:pPr>
        <w:spacing w:after="0" w:line="276" w:lineRule="auto"/>
        <w:rPr>
          <w:rFonts w:ascii="Arial" w:hAnsi="Arial" w:cs="Arial"/>
          <w:b/>
          <w:sz w:val="24"/>
          <w:szCs w:val="24"/>
        </w:rPr>
      </w:pPr>
      <w:r w:rsidRPr="00A23C71">
        <w:rPr>
          <w:rFonts w:ascii="Arial" w:hAnsi="Arial" w:cs="Arial"/>
          <w:b/>
          <w:sz w:val="24"/>
          <w:szCs w:val="24"/>
        </w:rPr>
        <w:t>Map 5: Map showing the pre-2014 Ballymena LGD area for comparison.</w:t>
      </w:r>
    </w:p>
    <w:p w14:paraId="479E29E3" w14:textId="385CF46E" w:rsidR="002802C5" w:rsidRDefault="003476D2">
      <w:pPr>
        <w:spacing w:after="0" w:line="276" w:lineRule="auto"/>
      </w:pPr>
      <w:r w:rsidRPr="00691A4B">
        <w:rPr>
          <w:rFonts w:ascii="Calibri" w:hAnsi="Calibri" w:cs="Calibri"/>
          <w:noProof/>
        </w:rPr>
        <w:lastRenderedPageBreak/>
        <w:drawing>
          <wp:inline distT="0" distB="0" distL="0" distR="0" wp14:anchorId="1818BE9C" wp14:editId="3C2025F5">
            <wp:extent cx="3893820" cy="2750820"/>
            <wp:effectExtent l="0" t="0" r="0" b="0"/>
            <wp:docPr id="7" name="Picture 2" descr="Static map for Location Ballym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atic map for Location Ballymen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3820" cy="2750820"/>
                    </a:xfrm>
                    <a:prstGeom prst="rect">
                      <a:avLst/>
                    </a:prstGeom>
                    <a:noFill/>
                    <a:ln>
                      <a:noFill/>
                    </a:ln>
                  </pic:spPr>
                </pic:pic>
              </a:graphicData>
            </a:graphic>
          </wp:inline>
        </w:drawing>
      </w:r>
    </w:p>
    <w:p w14:paraId="19B9D464" w14:textId="77777777" w:rsidR="002802C5" w:rsidRPr="00A23C71" w:rsidRDefault="007B44C2">
      <w:pPr>
        <w:spacing w:after="0" w:line="276" w:lineRule="auto"/>
        <w:rPr>
          <w:rFonts w:ascii="Arial" w:hAnsi="Arial" w:cs="Arial"/>
          <w:sz w:val="18"/>
          <w:szCs w:val="18"/>
          <w:lang w:val="fr-FR"/>
        </w:rPr>
      </w:pPr>
      <w:proofErr w:type="gramStart"/>
      <w:r w:rsidRPr="00A23C71">
        <w:rPr>
          <w:rFonts w:ascii="Arial" w:hAnsi="Arial" w:cs="Arial"/>
          <w:i/>
          <w:sz w:val="18"/>
          <w:szCs w:val="18"/>
          <w:lang w:val="fr-FR"/>
        </w:rPr>
        <w:t>Source:</w:t>
      </w:r>
      <w:proofErr w:type="gramEnd"/>
      <w:r w:rsidRPr="00A23C71">
        <w:rPr>
          <w:rFonts w:ascii="Arial" w:hAnsi="Arial" w:cs="Arial"/>
          <w:i/>
          <w:sz w:val="18"/>
          <w:szCs w:val="18"/>
          <w:lang w:val="fr-FR"/>
        </w:rPr>
        <w:t xml:space="preserve"> </w:t>
      </w:r>
      <w:hyperlink r:id="rId27" w:history="1">
        <w:r w:rsidRPr="00A23C71">
          <w:rPr>
            <w:rStyle w:val="Hyperlink"/>
            <w:rFonts w:ascii="Arial" w:hAnsi="Arial" w:cs="Arial"/>
            <w:i/>
            <w:sz w:val="18"/>
            <w:szCs w:val="18"/>
            <w:lang w:val="fr-FR"/>
          </w:rPr>
          <w:t>https://www.ninis2.nisra.gov.uk/public/StaticMapViewer.aspx?geoCode=95DD&amp;geoLevel=LGD</w:t>
        </w:r>
      </w:hyperlink>
    </w:p>
    <w:p w14:paraId="0915BB86" w14:textId="77777777" w:rsidR="002802C5" w:rsidRPr="00AC06F1" w:rsidRDefault="002802C5">
      <w:pPr>
        <w:spacing w:after="0" w:line="276" w:lineRule="auto"/>
        <w:rPr>
          <w:rFonts w:ascii="Calibri" w:hAnsi="Calibri" w:cs="Calibri"/>
          <w:lang w:val="fr-FR"/>
        </w:rPr>
      </w:pPr>
    </w:p>
    <w:p w14:paraId="21C7CA30" w14:textId="3AE82505" w:rsidR="002802C5" w:rsidRPr="00A23C71" w:rsidRDefault="007B44C2">
      <w:pPr>
        <w:spacing w:after="200" w:line="276" w:lineRule="auto"/>
        <w:rPr>
          <w:rFonts w:ascii="Arial" w:hAnsi="Arial" w:cs="Arial"/>
          <w:sz w:val="24"/>
          <w:szCs w:val="24"/>
        </w:rPr>
      </w:pPr>
      <w:bookmarkStart w:id="23" w:name="_Toc164093801"/>
      <w:r w:rsidRPr="00A23C71">
        <w:rPr>
          <w:rFonts w:ascii="Arial" w:hAnsi="Arial" w:cs="Arial"/>
          <w:b/>
          <w:sz w:val="24"/>
          <w:szCs w:val="24"/>
          <w:lang w:eastAsia="en-GB"/>
        </w:rPr>
        <w:t xml:space="preserve">Table </w:t>
      </w:r>
      <w:r w:rsidR="00AD01D6">
        <w:rPr>
          <w:rFonts w:ascii="Arial" w:hAnsi="Arial" w:cs="Arial"/>
          <w:b/>
          <w:sz w:val="24"/>
          <w:szCs w:val="24"/>
          <w:lang w:eastAsia="en-GB"/>
        </w:rPr>
        <w:t>20</w:t>
      </w:r>
      <w:r w:rsidRPr="00A23C71">
        <w:rPr>
          <w:rFonts w:ascii="Arial" w:hAnsi="Arial" w:cs="Arial"/>
          <w:b/>
          <w:sz w:val="24"/>
          <w:szCs w:val="24"/>
          <w:lang w:eastAsia="en-GB"/>
        </w:rPr>
        <w:t>: Births by Academic year in the Wards (2018/19 – 2021/22) of the</w:t>
      </w:r>
      <w:r>
        <w:rPr>
          <w:rFonts w:ascii="Arial" w:hAnsi="Arial" w:cs="Arial"/>
          <w:b/>
          <w:sz w:val="24"/>
          <w:szCs w:val="24"/>
          <w:lang w:eastAsia="en-GB"/>
        </w:rPr>
        <w:t xml:space="preserve"> </w:t>
      </w:r>
      <w:r w:rsidR="005C07F6">
        <w:rPr>
          <w:rFonts w:ascii="Arial" w:hAnsi="Arial" w:cs="Arial"/>
          <w:b/>
          <w:bCs/>
          <w:sz w:val="24"/>
          <w:szCs w:val="24"/>
          <w:lang w:eastAsia="en-GB"/>
        </w:rPr>
        <w:t>main</w:t>
      </w:r>
      <w:r w:rsidRPr="00A23C71">
        <w:rPr>
          <w:rFonts w:ascii="Arial" w:hAnsi="Arial" w:cs="Arial"/>
          <w:b/>
          <w:bCs/>
          <w:sz w:val="24"/>
          <w:szCs w:val="24"/>
          <w:lang w:eastAsia="en-GB"/>
        </w:rPr>
        <w:t xml:space="preserve"> </w:t>
      </w:r>
      <w:r w:rsidRPr="00A23C71">
        <w:rPr>
          <w:rFonts w:ascii="Arial" w:hAnsi="Arial" w:cs="Arial"/>
          <w:b/>
          <w:sz w:val="24"/>
          <w:szCs w:val="24"/>
          <w:lang w:eastAsia="en-GB"/>
        </w:rPr>
        <w:t xml:space="preserve">Catchment </w:t>
      </w:r>
      <w:r w:rsidRPr="00A23C71">
        <w:rPr>
          <w:rFonts w:ascii="Arial" w:hAnsi="Arial" w:cs="Arial"/>
          <w:b/>
          <w:bCs/>
          <w:sz w:val="24"/>
          <w:szCs w:val="24"/>
          <w:lang w:eastAsia="en-GB"/>
        </w:rPr>
        <w:t>Area</w:t>
      </w:r>
      <w:r w:rsidR="005C07F6">
        <w:rPr>
          <w:rFonts w:ascii="Arial" w:hAnsi="Arial" w:cs="Arial"/>
          <w:b/>
          <w:bCs/>
          <w:sz w:val="24"/>
          <w:szCs w:val="24"/>
          <w:lang w:eastAsia="en-GB"/>
        </w:rPr>
        <w:t>s</w:t>
      </w:r>
      <w:r w:rsidRPr="00A23C71">
        <w:rPr>
          <w:rFonts w:ascii="Arial" w:hAnsi="Arial" w:cs="Arial"/>
          <w:b/>
          <w:sz w:val="24"/>
          <w:szCs w:val="24"/>
          <w:lang w:eastAsia="en-GB"/>
        </w:rPr>
        <w:t xml:space="preserve"> of Braidside IPNS </w:t>
      </w:r>
    </w:p>
    <w:tbl>
      <w:tblPr>
        <w:tblW w:w="9092" w:type="dxa"/>
        <w:tblCellMar>
          <w:left w:w="10" w:type="dxa"/>
          <w:right w:w="10" w:type="dxa"/>
        </w:tblCellMar>
        <w:tblLook w:val="04A0" w:firstRow="1" w:lastRow="0" w:firstColumn="1" w:lastColumn="0" w:noHBand="0" w:noVBand="1"/>
      </w:tblPr>
      <w:tblGrid>
        <w:gridCol w:w="3812"/>
        <w:gridCol w:w="1320"/>
        <w:gridCol w:w="1320"/>
        <w:gridCol w:w="1320"/>
        <w:gridCol w:w="1320"/>
      </w:tblGrid>
      <w:tr w:rsidR="002802C5" w14:paraId="63831262"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A46A5C" w14:textId="77777777" w:rsidR="002802C5" w:rsidRPr="00A23C71" w:rsidRDefault="007B44C2">
            <w:pPr>
              <w:spacing w:after="0" w:line="276" w:lineRule="auto"/>
              <w:rPr>
                <w:rFonts w:ascii="Arial" w:hAnsi="Arial" w:cs="Arial"/>
                <w:b/>
                <w:color w:val="000000"/>
                <w:sz w:val="24"/>
                <w:szCs w:val="24"/>
                <w:lang w:eastAsia="en-GB"/>
              </w:rPr>
            </w:pPr>
            <w:r w:rsidRPr="00A23C71">
              <w:rPr>
                <w:rFonts w:ascii="Arial" w:hAnsi="Arial" w:cs="Arial"/>
                <w:b/>
                <w:color w:val="000000"/>
                <w:sz w:val="24"/>
                <w:szCs w:val="24"/>
                <w:lang w:eastAsia="en-GB"/>
              </w:rPr>
              <w:t>Ward</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90F383" w14:textId="77777777" w:rsidR="002802C5" w:rsidRPr="00A23C71" w:rsidRDefault="007B44C2">
            <w:pPr>
              <w:spacing w:after="0" w:line="276" w:lineRule="auto"/>
              <w:rPr>
                <w:rFonts w:ascii="Arial" w:hAnsi="Arial" w:cs="Arial"/>
                <w:b/>
                <w:color w:val="000000"/>
                <w:sz w:val="24"/>
                <w:szCs w:val="24"/>
                <w:lang w:eastAsia="en-GB"/>
              </w:rPr>
            </w:pPr>
            <w:r w:rsidRPr="00A23C71">
              <w:rPr>
                <w:rFonts w:ascii="Arial" w:hAnsi="Arial" w:cs="Arial"/>
                <w:b/>
                <w:color w:val="000000"/>
                <w:sz w:val="24"/>
                <w:szCs w:val="24"/>
                <w:lang w:eastAsia="en-GB"/>
              </w:rPr>
              <w:t>2018/19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DAA2E3" w14:textId="77777777" w:rsidR="002802C5" w:rsidRPr="00A23C71" w:rsidRDefault="007B44C2">
            <w:pPr>
              <w:spacing w:after="0" w:line="276" w:lineRule="auto"/>
              <w:rPr>
                <w:rFonts w:ascii="Arial" w:hAnsi="Arial" w:cs="Arial"/>
                <w:b/>
                <w:color w:val="000000"/>
                <w:sz w:val="24"/>
                <w:szCs w:val="24"/>
                <w:lang w:eastAsia="en-GB"/>
              </w:rPr>
            </w:pPr>
            <w:r w:rsidRPr="00A23C71">
              <w:rPr>
                <w:rFonts w:ascii="Arial" w:hAnsi="Arial" w:cs="Arial"/>
                <w:b/>
                <w:color w:val="000000"/>
                <w:sz w:val="24"/>
                <w:szCs w:val="24"/>
                <w:lang w:eastAsia="en-GB"/>
              </w:rPr>
              <w:t>2019/20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BA79E14" w14:textId="77777777" w:rsidR="002802C5" w:rsidRPr="00A23C71" w:rsidRDefault="007B44C2">
            <w:pPr>
              <w:spacing w:after="0" w:line="276" w:lineRule="auto"/>
              <w:rPr>
                <w:rFonts w:ascii="Arial" w:hAnsi="Arial" w:cs="Arial"/>
                <w:b/>
                <w:color w:val="000000"/>
                <w:sz w:val="24"/>
                <w:szCs w:val="24"/>
                <w:lang w:eastAsia="en-GB"/>
              </w:rPr>
            </w:pPr>
            <w:r w:rsidRPr="00A23C71">
              <w:rPr>
                <w:rFonts w:ascii="Arial" w:hAnsi="Arial" w:cs="Arial"/>
                <w:b/>
                <w:color w:val="000000"/>
                <w:sz w:val="24"/>
                <w:szCs w:val="24"/>
                <w:lang w:eastAsia="en-GB"/>
              </w:rPr>
              <w:t>2020/21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8684746" w14:textId="77777777" w:rsidR="002802C5" w:rsidRPr="00A23C71" w:rsidRDefault="007B44C2">
            <w:pPr>
              <w:spacing w:after="0" w:line="276" w:lineRule="auto"/>
              <w:rPr>
                <w:rFonts w:ascii="Arial" w:hAnsi="Arial" w:cs="Arial"/>
                <w:b/>
                <w:color w:val="000000"/>
                <w:sz w:val="24"/>
                <w:szCs w:val="24"/>
                <w:lang w:eastAsia="en-GB"/>
              </w:rPr>
            </w:pPr>
            <w:r w:rsidRPr="00A23C71">
              <w:rPr>
                <w:rFonts w:ascii="Arial" w:hAnsi="Arial" w:cs="Arial"/>
                <w:b/>
                <w:color w:val="000000"/>
                <w:sz w:val="24"/>
                <w:szCs w:val="24"/>
                <w:lang w:eastAsia="en-GB"/>
              </w:rPr>
              <w:t>2021/22</w:t>
            </w:r>
          </w:p>
        </w:tc>
      </w:tr>
      <w:tr w:rsidR="002802C5" w14:paraId="4C26301C"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651E28"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Ardeevin</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042B53A"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2F63F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71AB1C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23F2C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44</w:t>
            </w:r>
          </w:p>
        </w:tc>
      </w:tr>
      <w:tr w:rsidR="002802C5" w14:paraId="40BC8EB8"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107E42"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Ballee</w:t>
            </w:r>
            <w:proofErr w:type="spellEnd"/>
            <w:r w:rsidRPr="00A23C71">
              <w:rPr>
                <w:rFonts w:ascii="Arial" w:hAnsi="Arial" w:cs="Arial"/>
                <w:color w:val="000000"/>
                <w:sz w:val="24"/>
                <w:szCs w:val="24"/>
                <w:lang w:eastAsia="en-GB"/>
              </w:rPr>
              <w:t xml:space="preserve"> and </w:t>
            </w:r>
            <w:proofErr w:type="spellStart"/>
            <w:r w:rsidRPr="00A23C71">
              <w:rPr>
                <w:rFonts w:ascii="Arial" w:hAnsi="Arial" w:cs="Arial"/>
                <w:color w:val="000000"/>
                <w:sz w:val="24"/>
                <w:szCs w:val="24"/>
                <w:lang w:eastAsia="en-GB"/>
              </w:rPr>
              <w:t>Harryville</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3C88CE2"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D18AF2"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CC65B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67FF5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40</w:t>
            </w:r>
          </w:p>
        </w:tc>
      </w:tr>
      <w:tr w:rsidR="002802C5" w14:paraId="35C39431"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BBECF5"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Ballykeel</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7E2AB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3AE6F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BC264A"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37</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E15CF6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34</w:t>
            </w:r>
          </w:p>
        </w:tc>
      </w:tr>
      <w:tr w:rsidR="002802C5" w14:paraId="4DE7EB9D"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18DE7D"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Braidwater</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41C2E3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25AE6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A15926"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E5E0A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30</w:t>
            </w:r>
          </w:p>
        </w:tc>
      </w:tr>
      <w:tr w:rsidR="002802C5" w14:paraId="5CA445AE"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46BF6C"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Broughshane</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2A86D3"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831867"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4C19C2"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33</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A850881"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33</w:t>
            </w:r>
          </w:p>
        </w:tc>
      </w:tr>
      <w:tr w:rsidR="002802C5" w14:paraId="4A6EA67B"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121821"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Castle Demesne</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345D64"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68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DEF9007"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64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A75606B"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58</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00B6B9"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55</w:t>
            </w:r>
          </w:p>
        </w:tc>
      </w:tr>
      <w:tr w:rsidR="002802C5" w14:paraId="214FFC62"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F59D4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Cullybackey</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69F18B7"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83E43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23</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ED80E78"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32</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AFD37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28</w:t>
            </w:r>
          </w:p>
        </w:tc>
      </w:tr>
      <w:tr w:rsidR="002802C5" w14:paraId="41ED971E"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91FD04"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Fair Green</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A44BE2"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73</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FFF73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BCCCB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0604A9"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55</w:t>
            </w:r>
          </w:p>
        </w:tc>
      </w:tr>
      <w:tr w:rsidR="002802C5" w14:paraId="5B433254"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CB3DED"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Galgorm</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1399B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CFDF666"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33</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5E281DD"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9D012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25</w:t>
            </w:r>
          </w:p>
        </w:tc>
      </w:tr>
      <w:tr w:rsidR="002802C5" w14:paraId="70A8781E"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EE9A94"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Glenravel</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AD0658"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D92AF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15347F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FD761A"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41</w:t>
            </w:r>
          </w:p>
        </w:tc>
      </w:tr>
      <w:tr w:rsidR="002802C5" w14:paraId="2412F660"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A150B57"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Glenwhirry</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60C692"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AEB131"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D0A30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0C2C79"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27</w:t>
            </w:r>
          </w:p>
        </w:tc>
      </w:tr>
      <w:tr w:rsidR="002802C5" w14:paraId="4574B83C"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82813E"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Kirkinriola</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A4DC1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9D7EBB"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24</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13B43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9F635A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24</w:t>
            </w:r>
          </w:p>
        </w:tc>
      </w:tr>
      <w:tr w:rsidR="002802C5" w14:paraId="1F2454EE"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CC9F9A"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Park (Mid and East Antrim)</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13AD90"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19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F64640"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17</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F1F665"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19</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863ECF"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21</w:t>
            </w:r>
          </w:p>
        </w:tc>
      </w:tr>
      <w:tr w:rsidR="002802C5" w14:paraId="603DA503"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DAFE1C" w14:textId="77777777" w:rsidR="002802C5" w:rsidRPr="00A23C71" w:rsidRDefault="007B44C2">
            <w:pPr>
              <w:spacing w:after="0" w:line="276" w:lineRule="auto"/>
              <w:rPr>
                <w:rFonts w:ascii="Arial" w:hAnsi="Arial" w:cs="Arial"/>
                <w:color w:val="000000"/>
                <w:sz w:val="24"/>
                <w:szCs w:val="24"/>
                <w:lang w:eastAsia="en-GB"/>
              </w:rPr>
            </w:pPr>
            <w:proofErr w:type="spellStart"/>
            <w:r w:rsidRPr="00A23C71">
              <w:rPr>
                <w:rFonts w:ascii="Arial" w:hAnsi="Arial" w:cs="Arial"/>
                <w:color w:val="000000"/>
                <w:sz w:val="24"/>
                <w:szCs w:val="24"/>
                <w:lang w:eastAsia="en-GB"/>
              </w:rPr>
              <w:t>Slemish</w:t>
            </w:r>
            <w:proofErr w:type="spellEnd"/>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53553C"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30</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F9A933"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DCF187"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36</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52AA660"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33</w:t>
            </w:r>
          </w:p>
        </w:tc>
      </w:tr>
      <w:tr w:rsidR="002802C5" w14:paraId="3910BA55"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7F052C2" w14:textId="77777777" w:rsidR="002802C5" w:rsidRPr="00A23C71" w:rsidRDefault="002802C5">
            <w:pPr>
              <w:spacing w:after="0" w:line="276" w:lineRule="auto"/>
              <w:rPr>
                <w:rFonts w:ascii="Arial" w:hAnsi="Arial" w:cs="Arial"/>
                <w:color w:val="000000"/>
                <w:sz w:val="24"/>
                <w:szCs w:val="24"/>
                <w:lang w:eastAsia="en-GB"/>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9A3C12F" w14:textId="77777777" w:rsidR="002802C5" w:rsidRPr="00A23C71" w:rsidRDefault="002802C5">
            <w:pPr>
              <w:spacing w:after="0" w:line="276" w:lineRule="auto"/>
              <w:rPr>
                <w:rFonts w:ascii="Arial" w:hAnsi="Arial" w:cs="Arial"/>
                <w:sz w:val="24"/>
                <w:szCs w:val="24"/>
                <w:lang w:eastAsia="en-GB"/>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36E059" w14:textId="77777777" w:rsidR="002802C5" w:rsidRPr="00A23C71" w:rsidRDefault="002802C5">
            <w:pPr>
              <w:spacing w:after="0" w:line="276" w:lineRule="auto"/>
              <w:rPr>
                <w:rFonts w:ascii="Arial" w:hAnsi="Arial" w:cs="Arial"/>
                <w:sz w:val="24"/>
                <w:szCs w:val="24"/>
                <w:lang w:eastAsia="en-GB"/>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649799E" w14:textId="77777777" w:rsidR="002802C5" w:rsidRPr="00A23C71" w:rsidRDefault="002802C5">
            <w:pPr>
              <w:spacing w:after="0" w:line="276" w:lineRule="auto"/>
              <w:rPr>
                <w:rFonts w:ascii="Arial" w:hAnsi="Arial" w:cs="Arial"/>
                <w:sz w:val="24"/>
                <w:szCs w:val="24"/>
                <w:lang w:eastAsia="en-GB"/>
              </w:rPr>
            </w:pP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CB8096" w14:textId="77777777" w:rsidR="002802C5" w:rsidRPr="00A23C71" w:rsidRDefault="002802C5">
            <w:pPr>
              <w:spacing w:after="0" w:line="276" w:lineRule="auto"/>
              <w:rPr>
                <w:rFonts w:ascii="Arial" w:hAnsi="Arial" w:cs="Arial"/>
                <w:sz w:val="24"/>
                <w:szCs w:val="24"/>
                <w:lang w:eastAsia="en-GB"/>
              </w:rPr>
            </w:pPr>
          </w:p>
        </w:tc>
      </w:tr>
      <w:tr w:rsidR="002802C5" w14:paraId="22055EF4" w14:textId="77777777">
        <w:trPr>
          <w:trHeight w:val="251"/>
        </w:trPr>
        <w:tc>
          <w:tcPr>
            <w:tcW w:w="3812"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C91F6D"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Total</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C77C8E"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555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0212E7"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515</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9BEE0D"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511</w:t>
            </w:r>
          </w:p>
        </w:tc>
        <w:tc>
          <w:tcPr>
            <w:tcW w:w="132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084329" w14:textId="77777777" w:rsidR="002802C5" w:rsidRPr="00A23C71" w:rsidRDefault="007B44C2">
            <w:pPr>
              <w:spacing w:after="0" w:line="276" w:lineRule="auto"/>
              <w:rPr>
                <w:rFonts w:ascii="Arial" w:hAnsi="Arial" w:cs="Arial"/>
                <w:color w:val="000000"/>
                <w:sz w:val="24"/>
                <w:szCs w:val="24"/>
                <w:lang w:eastAsia="en-GB"/>
              </w:rPr>
            </w:pPr>
            <w:r w:rsidRPr="00A23C71">
              <w:rPr>
                <w:rFonts w:ascii="Arial" w:hAnsi="Arial" w:cs="Arial"/>
                <w:color w:val="000000"/>
                <w:sz w:val="24"/>
                <w:szCs w:val="24"/>
                <w:lang w:eastAsia="en-GB"/>
              </w:rPr>
              <w:t>490</w:t>
            </w:r>
          </w:p>
        </w:tc>
      </w:tr>
    </w:tbl>
    <w:p w14:paraId="54602F3D" w14:textId="77777777" w:rsidR="002802C5" w:rsidRPr="00A23C71" w:rsidRDefault="007B44C2">
      <w:pPr>
        <w:spacing w:after="200" w:line="276" w:lineRule="auto"/>
        <w:rPr>
          <w:rFonts w:ascii="Arial" w:hAnsi="Arial" w:cs="Arial"/>
          <w:sz w:val="24"/>
          <w:szCs w:val="24"/>
        </w:rPr>
      </w:pPr>
      <w:r w:rsidRPr="00A23C71">
        <w:rPr>
          <w:rFonts w:ascii="Arial" w:hAnsi="Arial" w:cs="Arial"/>
          <w:sz w:val="24"/>
          <w:szCs w:val="24"/>
          <w:lang w:eastAsia="en-GB"/>
        </w:rPr>
        <w:t xml:space="preserve"> </w:t>
      </w:r>
    </w:p>
    <w:p w14:paraId="090122B0" w14:textId="407B0B0E" w:rsidR="002802C5" w:rsidRPr="00A23C71" w:rsidRDefault="007B44C2">
      <w:pPr>
        <w:widowControl w:val="0"/>
        <w:autoSpaceDE w:val="0"/>
        <w:spacing w:after="0" w:line="276" w:lineRule="auto"/>
        <w:rPr>
          <w:rFonts w:ascii="Arial" w:hAnsi="Arial" w:cs="Arial"/>
          <w:sz w:val="24"/>
          <w:szCs w:val="24"/>
        </w:rPr>
      </w:pPr>
      <w:r w:rsidRPr="00A23C71">
        <w:rPr>
          <w:rFonts w:ascii="Arial" w:hAnsi="Arial" w:cs="Arial"/>
          <w:sz w:val="24"/>
          <w:szCs w:val="24"/>
          <w:lang w:eastAsia="en-GB"/>
        </w:rPr>
        <w:t xml:space="preserve">Table </w:t>
      </w:r>
      <w:r w:rsidR="00AD01D6">
        <w:rPr>
          <w:rFonts w:ascii="Arial" w:hAnsi="Arial" w:cs="Arial"/>
          <w:sz w:val="24"/>
          <w:szCs w:val="24"/>
          <w:lang w:eastAsia="en-GB"/>
        </w:rPr>
        <w:t>20</w:t>
      </w:r>
      <w:r w:rsidRPr="00A23C71">
        <w:rPr>
          <w:rFonts w:ascii="Arial" w:hAnsi="Arial" w:cs="Arial"/>
          <w:sz w:val="24"/>
          <w:szCs w:val="24"/>
          <w:lang w:eastAsia="en-GB"/>
        </w:rPr>
        <w:t xml:space="preserve"> shows that the birth rates in the wards that act as feeders to Braidside IPNS has declined since 2018</w:t>
      </w:r>
      <w:r w:rsidR="00C45B97">
        <w:rPr>
          <w:rFonts w:ascii="Arial" w:hAnsi="Arial" w:cs="Arial"/>
          <w:iCs/>
          <w:sz w:val="24"/>
          <w:szCs w:val="24"/>
          <w:lang w:eastAsia="en-GB"/>
        </w:rPr>
        <w:t xml:space="preserve">. Despite this, applications for pre-school places </w:t>
      </w:r>
      <w:r>
        <w:rPr>
          <w:rFonts w:ascii="Arial" w:hAnsi="Arial" w:cs="Arial"/>
          <w:sz w:val="24"/>
          <w:szCs w:val="24"/>
          <w:lang w:eastAsia="en-GB"/>
        </w:rPr>
        <w:t xml:space="preserve">in the </w:t>
      </w:r>
      <w:r w:rsidR="00C45B97">
        <w:rPr>
          <w:rFonts w:ascii="Arial" w:hAnsi="Arial" w:cs="Arial"/>
          <w:iCs/>
          <w:sz w:val="24"/>
          <w:szCs w:val="24"/>
          <w:lang w:eastAsia="en-GB"/>
        </w:rPr>
        <w:t xml:space="preserve">school have increased. </w:t>
      </w:r>
    </w:p>
    <w:p w14:paraId="0B9C6028" w14:textId="77777777" w:rsidR="002802C5" w:rsidRDefault="007B44C2">
      <w:pPr>
        <w:pStyle w:val="Heading2"/>
        <w:rPr>
          <w:rFonts w:ascii="Calibri" w:hAnsi="Calibri" w:cs="Calibri"/>
          <w:lang w:eastAsia="en-GB"/>
        </w:rPr>
      </w:pPr>
      <w:r>
        <w:rPr>
          <w:rFonts w:ascii="Calibri" w:hAnsi="Calibri" w:cs="Calibri"/>
          <w:lang w:eastAsia="en-GB"/>
        </w:rPr>
        <w:lastRenderedPageBreak/>
        <w:t>5.3 Housing</w:t>
      </w:r>
    </w:p>
    <w:p w14:paraId="09218413" w14:textId="77777777" w:rsidR="002802C5" w:rsidRDefault="007B44C2">
      <w:pPr>
        <w:pStyle w:val="Heading3"/>
        <w:rPr>
          <w:rFonts w:ascii="Calibri" w:hAnsi="Calibri" w:cs="Calibri"/>
        </w:rPr>
      </w:pPr>
      <w:r>
        <w:rPr>
          <w:rFonts w:ascii="Calibri" w:hAnsi="Calibri" w:cs="Calibri"/>
        </w:rPr>
        <w:t>5.3.1</w:t>
      </w:r>
      <w:r>
        <w:rPr>
          <w:rFonts w:ascii="Calibri" w:hAnsi="Calibri" w:cs="Calibri"/>
        </w:rPr>
        <w:tab/>
        <w:t>Housing Need in the Area</w:t>
      </w:r>
    </w:p>
    <w:p w14:paraId="65D48073" w14:textId="77777777" w:rsidR="002802C5" w:rsidRPr="005C6133" w:rsidRDefault="007B44C2">
      <w:pPr>
        <w:spacing w:after="0" w:line="276" w:lineRule="auto"/>
        <w:textAlignment w:val="baseline"/>
        <w:rPr>
          <w:rFonts w:ascii="Arial" w:hAnsi="Arial" w:cs="Arial"/>
          <w:sz w:val="24"/>
          <w:szCs w:val="24"/>
        </w:rPr>
      </w:pPr>
      <w:r w:rsidRPr="005C6133">
        <w:rPr>
          <w:rFonts w:ascii="Arial" w:hAnsi="Arial" w:cs="Arial"/>
          <w:sz w:val="24"/>
          <w:szCs w:val="24"/>
          <w:lang w:eastAsia="en-GB"/>
        </w:rPr>
        <w:t>The Northern Ireland Housing Executive (NIHE) Commissioning Prospectus 2023-24 to 2025-26</w:t>
      </w:r>
      <w:r w:rsidRPr="005C6133">
        <w:rPr>
          <w:rStyle w:val="FootnoteReference"/>
          <w:rFonts w:ascii="Arial" w:hAnsi="Arial" w:cs="Arial"/>
          <w:sz w:val="24"/>
          <w:szCs w:val="24"/>
          <w:lang w:eastAsia="en-GB"/>
        </w:rPr>
        <w:footnoteReference w:id="9"/>
      </w:r>
      <w:r w:rsidRPr="005C6133">
        <w:rPr>
          <w:rFonts w:ascii="Arial" w:hAnsi="Arial" w:cs="Arial"/>
          <w:sz w:val="24"/>
          <w:szCs w:val="24"/>
          <w:lang w:eastAsia="en-GB"/>
        </w:rPr>
        <w:t xml:space="preserve"> provides a strategic overview of housing need and demand in Northern Ireland. The number of households in Mid and East Antrim is projected to increase by 2,726 from 56,337 to 59,063 over the ten years to 2029. </w:t>
      </w:r>
    </w:p>
    <w:p w14:paraId="2450BAC8" w14:textId="77777777" w:rsidR="002802C5" w:rsidRPr="005C6133" w:rsidRDefault="002802C5">
      <w:pPr>
        <w:spacing w:after="0" w:line="276" w:lineRule="auto"/>
        <w:textAlignment w:val="baseline"/>
        <w:rPr>
          <w:rFonts w:ascii="Arial" w:hAnsi="Arial" w:cs="Arial"/>
          <w:sz w:val="24"/>
          <w:szCs w:val="24"/>
          <w:lang w:eastAsia="en-GB"/>
        </w:rPr>
      </w:pPr>
    </w:p>
    <w:p w14:paraId="481A5FED" w14:textId="564A4B7D" w:rsidR="002802C5" w:rsidRPr="005C6133" w:rsidRDefault="007B44C2">
      <w:pPr>
        <w:spacing w:after="0" w:line="276" w:lineRule="auto"/>
        <w:textAlignment w:val="baseline"/>
        <w:rPr>
          <w:rFonts w:ascii="Arial" w:hAnsi="Arial" w:cs="Arial"/>
          <w:sz w:val="24"/>
          <w:szCs w:val="24"/>
        </w:rPr>
      </w:pPr>
      <w:r w:rsidRPr="005C6133">
        <w:rPr>
          <w:rFonts w:ascii="Arial" w:hAnsi="Arial" w:cs="Arial"/>
          <w:sz w:val="24"/>
          <w:szCs w:val="24"/>
          <w:lang w:eastAsia="en-GB"/>
        </w:rPr>
        <w:t>Table 2</w:t>
      </w:r>
      <w:r w:rsidR="00AD01D6">
        <w:rPr>
          <w:rFonts w:ascii="Arial" w:hAnsi="Arial" w:cs="Arial"/>
          <w:sz w:val="24"/>
          <w:szCs w:val="24"/>
          <w:lang w:eastAsia="en-GB"/>
        </w:rPr>
        <w:t>1</w:t>
      </w:r>
      <w:r w:rsidRPr="005C6133">
        <w:rPr>
          <w:rFonts w:ascii="Arial" w:hAnsi="Arial" w:cs="Arial"/>
          <w:sz w:val="24"/>
          <w:szCs w:val="24"/>
          <w:lang w:eastAsia="en-GB"/>
        </w:rPr>
        <w:t xml:space="preserve"> below contains the projected number of social houses needed throughout Mid and East Antrim. As can be seen in the settlements of Ballymena Town, </w:t>
      </w:r>
      <w:proofErr w:type="spellStart"/>
      <w:r w:rsidRPr="005C6133">
        <w:rPr>
          <w:rFonts w:ascii="Arial" w:hAnsi="Arial" w:cs="Arial"/>
          <w:sz w:val="24"/>
          <w:szCs w:val="24"/>
          <w:lang w:eastAsia="en-GB"/>
        </w:rPr>
        <w:t>Broughshane</w:t>
      </w:r>
      <w:proofErr w:type="spellEnd"/>
      <w:r w:rsidRPr="005C6133">
        <w:rPr>
          <w:rFonts w:ascii="Arial" w:hAnsi="Arial" w:cs="Arial"/>
          <w:sz w:val="24"/>
          <w:szCs w:val="24"/>
          <w:lang w:eastAsia="en-GB"/>
        </w:rPr>
        <w:t xml:space="preserve"> and Cullybackey are expected to have an increased number of people requiring social housing by 2026, these are all settlements from which Braidside IPNS draw students. It is also worth noting that Mid and East Antrim LGD has a Housing Growth Indicator projected New Dwelling requirement of 5,400 by 2030</w:t>
      </w:r>
      <w:r w:rsidRPr="005C6133">
        <w:rPr>
          <w:rStyle w:val="FootnoteReference"/>
          <w:rFonts w:ascii="Arial" w:hAnsi="Arial" w:cs="Arial"/>
          <w:sz w:val="24"/>
          <w:szCs w:val="24"/>
          <w:lang w:eastAsia="en-GB"/>
        </w:rPr>
        <w:footnoteReference w:id="10"/>
      </w:r>
      <w:r w:rsidRPr="005C6133">
        <w:rPr>
          <w:rFonts w:ascii="Arial" w:hAnsi="Arial" w:cs="Arial"/>
          <w:sz w:val="24"/>
          <w:szCs w:val="24"/>
          <w:lang w:eastAsia="en-GB"/>
        </w:rPr>
        <w:t>.</w:t>
      </w:r>
    </w:p>
    <w:p w14:paraId="36DED5B3" w14:textId="77777777" w:rsidR="002802C5" w:rsidRPr="005C6133" w:rsidRDefault="002802C5">
      <w:pPr>
        <w:spacing w:after="0" w:line="276" w:lineRule="auto"/>
        <w:textAlignment w:val="baseline"/>
        <w:rPr>
          <w:rFonts w:ascii="Arial" w:hAnsi="Arial" w:cs="Arial"/>
          <w:sz w:val="24"/>
          <w:szCs w:val="24"/>
          <w:lang w:eastAsia="en-GB"/>
        </w:rPr>
      </w:pPr>
    </w:p>
    <w:p w14:paraId="1DB8FC43" w14:textId="382181BA" w:rsidR="002802C5" w:rsidRPr="005C6133" w:rsidRDefault="007B44C2">
      <w:pPr>
        <w:spacing w:line="276" w:lineRule="auto"/>
        <w:rPr>
          <w:rFonts w:ascii="Arial" w:hAnsi="Arial" w:cs="Arial"/>
          <w:b/>
          <w:sz w:val="24"/>
          <w:szCs w:val="24"/>
          <w:lang w:eastAsia="en-GB"/>
        </w:rPr>
      </w:pPr>
      <w:r w:rsidRPr="005C6133">
        <w:rPr>
          <w:rFonts w:ascii="Arial" w:hAnsi="Arial" w:cs="Arial"/>
          <w:b/>
          <w:sz w:val="24"/>
          <w:szCs w:val="24"/>
          <w:lang w:eastAsia="en-GB"/>
        </w:rPr>
        <w:t>Table 2</w:t>
      </w:r>
      <w:r w:rsidR="00AD01D6">
        <w:rPr>
          <w:rFonts w:ascii="Arial" w:hAnsi="Arial" w:cs="Arial"/>
          <w:b/>
          <w:sz w:val="24"/>
          <w:szCs w:val="24"/>
          <w:lang w:eastAsia="en-GB"/>
        </w:rPr>
        <w:t>1</w:t>
      </w:r>
      <w:r w:rsidRPr="005C6133">
        <w:rPr>
          <w:rFonts w:ascii="Arial" w:hAnsi="Arial" w:cs="Arial"/>
          <w:b/>
          <w:sz w:val="24"/>
          <w:szCs w:val="24"/>
          <w:lang w:eastAsia="en-GB"/>
        </w:rPr>
        <w:t>: Projected (5 Year) Social Housing Need 2022-2027 for Settlements in Mid and East Antrim</w:t>
      </w:r>
    </w:p>
    <w:tbl>
      <w:tblPr>
        <w:tblW w:w="8939" w:type="dxa"/>
        <w:tblCellMar>
          <w:left w:w="10" w:type="dxa"/>
          <w:right w:w="10" w:type="dxa"/>
        </w:tblCellMar>
        <w:tblLook w:val="04A0" w:firstRow="1" w:lastRow="0" w:firstColumn="1" w:lastColumn="0" w:noHBand="0" w:noVBand="1"/>
      </w:tblPr>
      <w:tblGrid>
        <w:gridCol w:w="3792"/>
        <w:gridCol w:w="5147"/>
      </w:tblGrid>
      <w:tr w:rsidR="002802C5" w14:paraId="4C8C5149" w14:textId="77777777">
        <w:trPr>
          <w:trHeight w:val="417"/>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24DB6" w14:textId="77777777" w:rsidR="002802C5" w:rsidRPr="005C6133" w:rsidRDefault="007B44C2">
            <w:pPr>
              <w:overflowPunct w:val="0"/>
              <w:autoSpaceDE w:val="0"/>
              <w:spacing w:after="0" w:line="276" w:lineRule="auto"/>
              <w:textAlignment w:val="baseline"/>
              <w:rPr>
                <w:rFonts w:ascii="Arial" w:hAnsi="Arial" w:cs="Arial"/>
                <w:b/>
                <w:sz w:val="24"/>
                <w:szCs w:val="24"/>
                <w:lang w:eastAsia="en-GB"/>
              </w:rPr>
            </w:pPr>
            <w:r w:rsidRPr="005C6133">
              <w:rPr>
                <w:rFonts w:ascii="Arial" w:hAnsi="Arial" w:cs="Arial"/>
                <w:b/>
                <w:sz w:val="24"/>
                <w:szCs w:val="24"/>
                <w:lang w:eastAsia="en-GB"/>
              </w:rPr>
              <w:t>Settlement</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5C21DF" w14:textId="77777777" w:rsidR="002802C5" w:rsidRPr="005C6133" w:rsidRDefault="007B44C2">
            <w:pPr>
              <w:overflowPunct w:val="0"/>
              <w:autoSpaceDE w:val="0"/>
              <w:spacing w:after="0" w:line="276" w:lineRule="auto"/>
              <w:textAlignment w:val="baseline"/>
              <w:rPr>
                <w:rFonts w:ascii="Arial" w:hAnsi="Arial" w:cs="Arial"/>
                <w:b/>
                <w:sz w:val="24"/>
                <w:szCs w:val="24"/>
                <w:lang w:eastAsia="en-GB"/>
              </w:rPr>
            </w:pPr>
            <w:r w:rsidRPr="005C6133">
              <w:rPr>
                <w:rFonts w:ascii="Arial" w:hAnsi="Arial" w:cs="Arial"/>
                <w:b/>
                <w:sz w:val="24"/>
                <w:szCs w:val="24"/>
                <w:lang w:eastAsia="en-GB"/>
              </w:rPr>
              <w:t>Total 5 Year Projection</w:t>
            </w:r>
          </w:p>
        </w:tc>
      </w:tr>
      <w:tr w:rsidR="002802C5" w14:paraId="0E735EA2"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173F3A"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Ballymena Town</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16884"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371</w:t>
            </w:r>
          </w:p>
        </w:tc>
      </w:tr>
      <w:tr w:rsidR="002802C5" w14:paraId="13FB365B" w14:textId="77777777">
        <w:trPr>
          <w:trHeight w:val="417"/>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215AF"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Carrickfergus Town</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06DA8E"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152</w:t>
            </w:r>
          </w:p>
        </w:tc>
      </w:tr>
      <w:tr w:rsidR="002802C5" w14:paraId="7270760E"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610073"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Larne Town</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5B08E1"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75</w:t>
            </w:r>
          </w:p>
        </w:tc>
      </w:tr>
      <w:tr w:rsidR="002802C5" w14:paraId="7B5761D4" w14:textId="77777777">
        <w:trPr>
          <w:trHeight w:val="417"/>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DDA84"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Whitehead</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4D54B"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42</w:t>
            </w:r>
          </w:p>
        </w:tc>
      </w:tr>
      <w:tr w:rsidR="002802C5" w14:paraId="434F97AE"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50FC12"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proofErr w:type="spellStart"/>
            <w:r w:rsidRPr="005C6133">
              <w:rPr>
                <w:rFonts w:ascii="Arial" w:hAnsi="Arial" w:cs="Arial"/>
                <w:sz w:val="24"/>
                <w:szCs w:val="24"/>
                <w:lang w:eastAsia="en-GB"/>
              </w:rPr>
              <w:t>Broughshane</w:t>
            </w:r>
            <w:proofErr w:type="spellEnd"/>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33AB2"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54</w:t>
            </w:r>
          </w:p>
        </w:tc>
      </w:tr>
      <w:tr w:rsidR="002802C5" w14:paraId="6FEB8BE3"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7ABFF5"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proofErr w:type="spellStart"/>
            <w:r w:rsidRPr="005C6133">
              <w:rPr>
                <w:rFonts w:ascii="Arial" w:hAnsi="Arial" w:cs="Arial"/>
                <w:sz w:val="24"/>
                <w:szCs w:val="24"/>
                <w:lang w:eastAsia="en-GB"/>
              </w:rPr>
              <w:t>Carnlough</w:t>
            </w:r>
            <w:proofErr w:type="spellEnd"/>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22FA5E"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18</w:t>
            </w:r>
          </w:p>
        </w:tc>
      </w:tr>
      <w:tr w:rsidR="002802C5" w14:paraId="2B17D350"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275F5"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Cullybackey</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541789"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34</w:t>
            </w:r>
          </w:p>
        </w:tc>
      </w:tr>
      <w:tr w:rsidR="002802C5" w14:paraId="41718BDE"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2774F"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Greenisland</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77E3F8"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38</w:t>
            </w:r>
          </w:p>
        </w:tc>
      </w:tr>
      <w:tr w:rsidR="002802C5" w14:paraId="241191FC"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0F9758"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proofErr w:type="spellStart"/>
            <w:r w:rsidRPr="005C6133">
              <w:rPr>
                <w:rFonts w:ascii="Arial" w:hAnsi="Arial" w:cs="Arial"/>
                <w:sz w:val="24"/>
                <w:szCs w:val="24"/>
                <w:lang w:eastAsia="en-GB"/>
              </w:rPr>
              <w:t>Glenravel</w:t>
            </w:r>
            <w:proofErr w:type="spellEnd"/>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DE0B0"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12</w:t>
            </w:r>
          </w:p>
        </w:tc>
      </w:tr>
      <w:tr w:rsidR="002802C5" w14:paraId="06AD1F67"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A466A"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Kells</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0C307D"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13</w:t>
            </w:r>
          </w:p>
        </w:tc>
      </w:tr>
      <w:tr w:rsidR="002802C5" w14:paraId="7671AC9D"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A6CCA"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proofErr w:type="spellStart"/>
            <w:r w:rsidRPr="005C6133">
              <w:rPr>
                <w:rFonts w:ascii="Arial" w:hAnsi="Arial" w:cs="Arial"/>
                <w:sz w:val="24"/>
                <w:szCs w:val="24"/>
                <w:lang w:eastAsia="en-GB"/>
              </w:rPr>
              <w:t>Portglenone</w:t>
            </w:r>
            <w:proofErr w:type="spellEnd"/>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4C47F7"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23</w:t>
            </w:r>
          </w:p>
        </w:tc>
      </w:tr>
      <w:tr w:rsidR="002802C5" w14:paraId="6C868167"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7F3BB"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Remaining Settlements *</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E079B"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24</w:t>
            </w:r>
          </w:p>
        </w:tc>
      </w:tr>
      <w:tr w:rsidR="002802C5" w14:paraId="368EA35A" w14:textId="77777777">
        <w:trPr>
          <w:trHeight w:val="400"/>
        </w:trPr>
        <w:tc>
          <w:tcPr>
            <w:tcW w:w="37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1F30D1"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Total</w:t>
            </w:r>
          </w:p>
        </w:tc>
        <w:tc>
          <w:tcPr>
            <w:tcW w:w="51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A0D169" w14:textId="77777777" w:rsidR="002802C5" w:rsidRPr="005C6133" w:rsidRDefault="007B44C2">
            <w:pPr>
              <w:overflowPunct w:val="0"/>
              <w:autoSpaceDE w:val="0"/>
              <w:spacing w:after="0" w:line="276" w:lineRule="auto"/>
              <w:textAlignment w:val="baseline"/>
              <w:rPr>
                <w:rFonts w:ascii="Arial" w:hAnsi="Arial" w:cs="Arial"/>
                <w:sz w:val="24"/>
                <w:szCs w:val="24"/>
                <w:lang w:eastAsia="en-GB"/>
              </w:rPr>
            </w:pPr>
            <w:r w:rsidRPr="005C6133">
              <w:rPr>
                <w:rFonts w:ascii="Arial" w:hAnsi="Arial" w:cs="Arial"/>
                <w:sz w:val="24"/>
                <w:szCs w:val="24"/>
                <w:lang w:eastAsia="en-GB"/>
              </w:rPr>
              <w:t>856</w:t>
            </w:r>
          </w:p>
        </w:tc>
      </w:tr>
    </w:tbl>
    <w:p w14:paraId="191D975A" w14:textId="77777777" w:rsidR="002802C5" w:rsidRPr="005C6133" w:rsidRDefault="007B44C2">
      <w:pPr>
        <w:spacing w:after="0" w:line="276" w:lineRule="auto"/>
        <w:textAlignment w:val="baseline"/>
        <w:rPr>
          <w:rFonts w:ascii="Arial" w:hAnsi="Arial" w:cs="Arial"/>
          <w:sz w:val="18"/>
          <w:szCs w:val="18"/>
        </w:rPr>
      </w:pPr>
      <w:r w:rsidRPr="005C6133">
        <w:rPr>
          <w:rFonts w:ascii="Arial" w:hAnsi="Arial" w:cs="Arial"/>
          <w:i/>
          <w:sz w:val="18"/>
          <w:szCs w:val="18"/>
        </w:rPr>
        <w:t xml:space="preserve">*Remaining Settlements include: Ahoghill, </w:t>
      </w:r>
      <w:proofErr w:type="spellStart"/>
      <w:r w:rsidRPr="005C6133">
        <w:rPr>
          <w:rFonts w:ascii="Arial" w:hAnsi="Arial" w:cs="Arial"/>
          <w:i/>
          <w:sz w:val="18"/>
          <w:szCs w:val="18"/>
        </w:rPr>
        <w:t>Ballycarry</w:t>
      </w:r>
      <w:proofErr w:type="spellEnd"/>
      <w:r w:rsidRPr="005C6133">
        <w:rPr>
          <w:rFonts w:ascii="Arial" w:hAnsi="Arial" w:cs="Arial"/>
          <w:i/>
          <w:sz w:val="18"/>
          <w:szCs w:val="18"/>
        </w:rPr>
        <w:t xml:space="preserve">, Glenarm, Glynn and </w:t>
      </w:r>
      <w:proofErr w:type="spellStart"/>
      <w:r w:rsidRPr="005C6133">
        <w:rPr>
          <w:rFonts w:ascii="Arial" w:hAnsi="Arial" w:cs="Arial"/>
          <w:i/>
          <w:sz w:val="18"/>
          <w:szCs w:val="18"/>
        </w:rPr>
        <w:t>Islandmagee</w:t>
      </w:r>
      <w:proofErr w:type="spellEnd"/>
      <w:r w:rsidRPr="005C6133">
        <w:rPr>
          <w:rFonts w:ascii="Arial" w:hAnsi="Arial" w:cs="Arial"/>
          <w:i/>
          <w:sz w:val="18"/>
          <w:szCs w:val="18"/>
        </w:rPr>
        <w:t xml:space="preserve"> where need in each settlement is less than 10</w:t>
      </w:r>
    </w:p>
    <w:p w14:paraId="1F442181" w14:textId="77777777" w:rsidR="002802C5" w:rsidRDefault="002802C5">
      <w:pPr>
        <w:spacing w:after="0" w:line="276" w:lineRule="auto"/>
        <w:textAlignment w:val="baseline"/>
        <w:rPr>
          <w:rFonts w:ascii="Calibri" w:hAnsi="Calibri" w:cs="Calibri"/>
          <w:color w:val="000000"/>
          <w:shd w:val="clear" w:color="auto" w:fill="FFFFFF"/>
        </w:rPr>
      </w:pPr>
    </w:p>
    <w:p w14:paraId="13C6021F" w14:textId="6A93314F" w:rsidR="002802C5" w:rsidRDefault="007B44C2">
      <w:pPr>
        <w:pStyle w:val="Heading3"/>
        <w:rPr>
          <w:rFonts w:ascii="Calibri" w:hAnsi="Calibri" w:cs="Calibri"/>
        </w:rPr>
      </w:pPr>
      <w:r>
        <w:rPr>
          <w:rFonts w:ascii="Calibri" w:hAnsi="Calibri" w:cs="Calibri"/>
        </w:rPr>
        <w:t>5.3.2</w:t>
      </w:r>
      <w:r>
        <w:rPr>
          <w:rFonts w:ascii="Calibri" w:hAnsi="Calibri" w:cs="Calibri"/>
        </w:rPr>
        <w:tab/>
      </w:r>
      <w:r w:rsidR="00782067">
        <w:rPr>
          <w:rFonts w:ascii="Calibri" w:hAnsi="Calibri" w:cs="Calibri"/>
        </w:rPr>
        <w:t>Housing in the Local Area</w:t>
      </w:r>
      <w:r>
        <w:rPr>
          <w:rFonts w:ascii="Calibri" w:hAnsi="Calibri" w:cs="Calibri"/>
        </w:rPr>
        <w:t xml:space="preserve">  </w:t>
      </w:r>
    </w:p>
    <w:p w14:paraId="2E4C11D7" w14:textId="5E4AC894" w:rsidR="002802C5" w:rsidRPr="00864922" w:rsidRDefault="007B44C2">
      <w:pPr>
        <w:spacing w:after="0" w:line="276" w:lineRule="auto"/>
        <w:rPr>
          <w:rFonts w:ascii="Arial" w:hAnsi="Arial" w:cs="Arial"/>
          <w:sz w:val="24"/>
          <w:szCs w:val="24"/>
        </w:rPr>
      </w:pPr>
      <w:r w:rsidRPr="00864922">
        <w:rPr>
          <w:rFonts w:ascii="Arial" w:hAnsi="Arial" w:cs="Arial"/>
          <w:sz w:val="24"/>
          <w:szCs w:val="24"/>
        </w:rPr>
        <w:t xml:space="preserve">The average house price in Mid and East Antrim has been increasing from £119,072 in 2015 to £163,185 in 2021. House prices are consistently lower than the Northern Ireland average over the </w:t>
      </w:r>
      <w:r w:rsidRPr="00864922">
        <w:rPr>
          <w:rFonts w:ascii="Arial" w:hAnsi="Arial" w:cs="Arial"/>
          <w:sz w:val="24"/>
          <w:szCs w:val="24"/>
        </w:rPr>
        <w:lastRenderedPageBreak/>
        <w:t xml:space="preserve">years. The Northern Ireland average was £31,00 higher at £194,233 in 2021 </w:t>
      </w:r>
      <w:r w:rsidRPr="00864922">
        <w:rPr>
          <w:rFonts w:ascii="Arial" w:hAnsi="Arial" w:cs="Arial"/>
          <w:sz w:val="24"/>
          <w:szCs w:val="24"/>
          <w:vertAlign w:val="superscript"/>
        </w:rPr>
        <w:t>4</w:t>
      </w:r>
      <w:r w:rsidRPr="00864922">
        <w:rPr>
          <w:rFonts w:ascii="Arial" w:hAnsi="Arial" w:cs="Arial"/>
          <w:sz w:val="24"/>
          <w:szCs w:val="24"/>
        </w:rPr>
        <w:t>. Local estate agents report that the number of sales and enquiries has increased</w:t>
      </w:r>
    </w:p>
    <w:p w14:paraId="4759FF7C" w14:textId="77777777" w:rsidR="00782067" w:rsidRDefault="00782067">
      <w:pPr>
        <w:autoSpaceDE w:val="0"/>
        <w:spacing w:after="0" w:line="276" w:lineRule="auto"/>
        <w:rPr>
          <w:rFonts w:ascii="Calibri" w:hAnsi="Calibri" w:cs="Calibri"/>
          <w:color w:val="0F4761"/>
          <w:sz w:val="28"/>
          <w:szCs w:val="28"/>
        </w:rPr>
      </w:pPr>
    </w:p>
    <w:p w14:paraId="13B26ADA" w14:textId="0656B492" w:rsidR="002802C5" w:rsidRPr="00C67E1E" w:rsidRDefault="007B44C2">
      <w:pPr>
        <w:autoSpaceDE w:val="0"/>
        <w:spacing w:after="0" w:line="276" w:lineRule="auto"/>
        <w:rPr>
          <w:rFonts w:ascii="Arial" w:hAnsi="Arial" w:cs="Arial"/>
          <w:color w:val="000000"/>
          <w:sz w:val="24"/>
          <w:szCs w:val="24"/>
        </w:rPr>
      </w:pPr>
      <w:r w:rsidRPr="00C67E1E">
        <w:rPr>
          <w:rFonts w:ascii="Arial" w:hAnsi="Arial" w:cs="Arial"/>
          <w:color w:val="000000"/>
          <w:sz w:val="24"/>
          <w:szCs w:val="24"/>
        </w:rPr>
        <w:t xml:space="preserve">Over the last 5 years Ballymena has seen several new housing developments across the town. Those which are located within a few miles of the school include </w:t>
      </w:r>
      <w:proofErr w:type="spellStart"/>
      <w:r w:rsidRPr="00C67E1E">
        <w:rPr>
          <w:rFonts w:ascii="Arial" w:hAnsi="Arial" w:cs="Arial"/>
          <w:color w:val="000000"/>
          <w:sz w:val="24"/>
          <w:szCs w:val="24"/>
        </w:rPr>
        <w:t>Carnwood</w:t>
      </w:r>
      <w:proofErr w:type="spellEnd"/>
      <w:r w:rsidRPr="00C67E1E">
        <w:rPr>
          <w:rFonts w:ascii="Arial" w:hAnsi="Arial" w:cs="Arial"/>
          <w:color w:val="000000"/>
          <w:sz w:val="24"/>
          <w:szCs w:val="24"/>
        </w:rPr>
        <w:t xml:space="preserve"> on </w:t>
      </w:r>
      <w:proofErr w:type="spellStart"/>
      <w:r w:rsidRPr="00C67E1E">
        <w:rPr>
          <w:rFonts w:ascii="Arial" w:hAnsi="Arial" w:cs="Arial"/>
          <w:color w:val="000000"/>
          <w:sz w:val="24"/>
          <w:szCs w:val="24"/>
        </w:rPr>
        <w:t>Carniny</w:t>
      </w:r>
      <w:proofErr w:type="spellEnd"/>
      <w:r w:rsidRPr="00C67E1E">
        <w:rPr>
          <w:rFonts w:ascii="Arial" w:hAnsi="Arial" w:cs="Arial"/>
          <w:color w:val="000000"/>
          <w:sz w:val="24"/>
          <w:szCs w:val="24"/>
        </w:rPr>
        <w:t xml:space="preserve"> Road, Adair Manor on Ballymoney Road, Nursery Close, as well as Frys Meadow which is within half a mile of the school itself. Additionally, the previous school site, which is adjacent to our current school, has been acquired by a developer and is earmarked for housing accommodation too. The families that come to occupy these houses may well be attracted to attend Braidside IPS and NU. </w:t>
      </w:r>
    </w:p>
    <w:p w14:paraId="3EB9EEE8" w14:textId="77777777" w:rsidR="002802C5" w:rsidRDefault="007B44C2">
      <w:pPr>
        <w:pStyle w:val="Heading2"/>
      </w:pPr>
      <w:r>
        <w:rPr>
          <w:rFonts w:ascii="Calibri" w:hAnsi="Calibri" w:cs="Calibri"/>
        </w:rPr>
        <w:t>5.4</w:t>
      </w:r>
      <w:r>
        <w:rPr>
          <w:rFonts w:ascii="Calibri" w:hAnsi="Calibri" w:cs="Calibri"/>
        </w:rPr>
        <w:tab/>
        <w:t>Impact on Other Provision</w:t>
      </w:r>
      <w:bookmarkEnd w:id="23"/>
    </w:p>
    <w:p w14:paraId="77BC858F" w14:textId="492D28D6" w:rsidR="002802C5" w:rsidRPr="00C54695" w:rsidRDefault="00905AAE">
      <w:pPr>
        <w:spacing w:after="0" w:line="276" w:lineRule="auto"/>
        <w:rPr>
          <w:rFonts w:ascii="Arial" w:hAnsi="Arial" w:cs="Arial"/>
          <w:sz w:val="24"/>
          <w:szCs w:val="24"/>
        </w:rPr>
      </w:pPr>
      <w:r>
        <w:rPr>
          <w:rFonts w:ascii="Arial" w:hAnsi="Arial" w:cs="Arial"/>
          <w:sz w:val="24"/>
          <w:szCs w:val="24"/>
        </w:rPr>
        <w:t>In recent</w:t>
      </w:r>
      <w:r w:rsidR="007B44C2" w:rsidRPr="00C54695">
        <w:rPr>
          <w:rFonts w:ascii="Arial" w:hAnsi="Arial" w:cs="Arial"/>
          <w:sz w:val="24"/>
          <w:szCs w:val="24"/>
        </w:rPr>
        <w:t xml:space="preserve"> years, children have come from 17 different settings to attend Braidside IPNS at P1. </w:t>
      </w:r>
      <w:r>
        <w:rPr>
          <w:rFonts w:ascii="Arial" w:hAnsi="Arial" w:cs="Arial"/>
          <w:sz w:val="24"/>
          <w:szCs w:val="24"/>
        </w:rPr>
        <w:t>Appendix F</w:t>
      </w:r>
      <w:r w:rsidRPr="00C54695">
        <w:rPr>
          <w:rFonts w:ascii="Arial" w:hAnsi="Arial" w:cs="Arial"/>
          <w:sz w:val="24"/>
          <w:szCs w:val="24"/>
        </w:rPr>
        <w:t xml:space="preserve"> shows the feeder pre-school providers for Braidside Primary 1 for the past 4 years.</w:t>
      </w:r>
      <w:r>
        <w:rPr>
          <w:rFonts w:ascii="Arial" w:hAnsi="Arial" w:cs="Arial"/>
          <w:sz w:val="24"/>
          <w:szCs w:val="24"/>
        </w:rPr>
        <w:t xml:space="preserve"> </w:t>
      </w:r>
      <w:proofErr w:type="gramStart"/>
      <w:r w:rsidR="009D5DBE">
        <w:rPr>
          <w:rFonts w:ascii="Arial" w:hAnsi="Arial" w:cs="Arial"/>
          <w:sz w:val="24"/>
          <w:szCs w:val="24"/>
        </w:rPr>
        <w:t>The</w:t>
      </w:r>
      <w:r w:rsidR="007B44C2" w:rsidRPr="00C54695">
        <w:rPr>
          <w:rFonts w:ascii="Arial" w:hAnsi="Arial" w:cs="Arial"/>
          <w:sz w:val="24"/>
          <w:szCs w:val="24"/>
        </w:rPr>
        <w:t xml:space="preserve"> majority of</w:t>
      </w:r>
      <w:proofErr w:type="gramEnd"/>
      <w:r w:rsidR="007B44C2" w:rsidRPr="00C54695">
        <w:rPr>
          <w:rFonts w:ascii="Arial" w:hAnsi="Arial" w:cs="Arial"/>
          <w:sz w:val="24"/>
          <w:szCs w:val="24"/>
        </w:rPr>
        <w:t xml:space="preserve"> the nursery unit children in Braidside transfer across and form the bulk of the pupils within P1. Of the remaining settings, the largest consistent contributors are </w:t>
      </w:r>
      <w:proofErr w:type="spellStart"/>
      <w:r w:rsidR="007B44C2" w:rsidRPr="00C54695">
        <w:rPr>
          <w:rFonts w:ascii="Arial" w:hAnsi="Arial" w:cs="Arial"/>
          <w:sz w:val="24"/>
          <w:szCs w:val="24"/>
        </w:rPr>
        <w:t>Dunclug</w:t>
      </w:r>
      <w:proofErr w:type="spellEnd"/>
      <w:r w:rsidR="007B44C2" w:rsidRPr="00C54695">
        <w:rPr>
          <w:rFonts w:ascii="Arial" w:hAnsi="Arial" w:cs="Arial"/>
          <w:sz w:val="24"/>
          <w:szCs w:val="24"/>
        </w:rPr>
        <w:t xml:space="preserve"> NS and Ballymena NS. </w:t>
      </w:r>
      <w:proofErr w:type="spellStart"/>
      <w:r w:rsidR="007B44C2" w:rsidRPr="00C54695">
        <w:rPr>
          <w:rFonts w:ascii="Arial" w:hAnsi="Arial" w:cs="Arial"/>
          <w:sz w:val="24"/>
          <w:szCs w:val="24"/>
        </w:rPr>
        <w:t>Dunclug</w:t>
      </w:r>
      <w:proofErr w:type="spellEnd"/>
      <w:r w:rsidR="007B44C2" w:rsidRPr="00C54695">
        <w:rPr>
          <w:rFonts w:ascii="Arial" w:hAnsi="Arial" w:cs="Arial"/>
          <w:sz w:val="24"/>
          <w:szCs w:val="24"/>
        </w:rPr>
        <w:t xml:space="preserve"> NS is oversubscribed, particularly for its full-time session, and therefore the impact of an additional session at Braidside IPNS NU is likely to be minimal on </w:t>
      </w:r>
      <w:proofErr w:type="spellStart"/>
      <w:r w:rsidR="007B44C2" w:rsidRPr="00C54695">
        <w:rPr>
          <w:rFonts w:ascii="Arial" w:hAnsi="Arial" w:cs="Arial"/>
          <w:sz w:val="24"/>
          <w:szCs w:val="24"/>
        </w:rPr>
        <w:t>Dunclug</w:t>
      </w:r>
      <w:proofErr w:type="spellEnd"/>
      <w:r w:rsidR="007B44C2" w:rsidRPr="00C54695">
        <w:rPr>
          <w:rFonts w:ascii="Arial" w:hAnsi="Arial" w:cs="Arial"/>
          <w:sz w:val="24"/>
          <w:szCs w:val="24"/>
        </w:rPr>
        <w:t xml:space="preserve"> NS. </w:t>
      </w:r>
    </w:p>
    <w:p w14:paraId="165CA71A" w14:textId="77777777" w:rsidR="002802C5" w:rsidRPr="00C54695" w:rsidRDefault="002802C5">
      <w:pPr>
        <w:spacing w:after="0" w:line="276" w:lineRule="auto"/>
        <w:rPr>
          <w:rFonts w:ascii="Arial" w:hAnsi="Arial" w:cs="Arial"/>
          <w:sz w:val="24"/>
          <w:szCs w:val="24"/>
        </w:rPr>
      </w:pPr>
    </w:p>
    <w:p w14:paraId="5C811295" w14:textId="306B04F3" w:rsidR="009A5B6A" w:rsidRDefault="007B44C2">
      <w:pPr>
        <w:spacing w:after="0" w:line="276" w:lineRule="auto"/>
        <w:rPr>
          <w:rFonts w:ascii="Arial" w:hAnsi="Arial" w:cs="Arial"/>
          <w:sz w:val="24"/>
          <w:szCs w:val="24"/>
        </w:rPr>
      </w:pPr>
      <w:r w:rsidRPr="00C54695">
        <w:rPr>
          <w:rFonts w:ascii="Arial" w:hAnsi="Arial" w:cs="Arial"/>
          <w:sz w:val="24"/>
          <w:szCs w:val="24"/>
        </w:rPr>
        <w:t>The third largest contributor is Ballymena NS</w:t>
      </w:r>
      <w:r w:rsidR="009A5B6A">
        <w:rPr>
          <w:rFonts w:ascii="Arial" w:hAnsi="Arial" w:cs="Arial"/>
          <w:sz w:val="24"/>
          <w:szCs w:val="24"/>
        </w:rPr>
        <w:t xml:space="preserve">, </w:t>
      </w:r>
      <w:r w:rsidR="00850D84">
        <w:rPr>
          <w:rFonts w:ascii="Arial" w:hAnsi="Arial" w:cs="Arial"/>
          <w:sz w:val="24"/>
          <w:szCs w:val="24"/>
        </w:rPr>
        <w:t>situated</w:t>
      </w:r>
      <w:r w:rsidR="009A5B6A" w:rsidRPr="00C54695">
        <w:rPr>
          <w:rFonts w:ascii="Arial" w:hAnsi="Arial" w:cs="Arial"/>
          <w:sz w:val="24"/>
          <w:szCs w:val="24"/>
        </w:rPr>
        <w:t xml:space="preserve"> 2.4 miles by car from Braidside IPNS.</w:t>
      </w:r>
      <w:r w:rsidRPr="00C54695">
        <w:rPr>
          <w:rFonts w:ascii="Arial" w:hAnsi="Arial" w:cs="Arial"/>
          <w:sz w:val="24"/>
          <w:szCs w:val="24"/>
        </w:rPr>
        <w:t xml:space="preserve"> However, the numbers have not exceeded five children in the last four years. Ballymena NS is </w:t>
      </w:r>
      <w:r w:rsidR="009D5DBE">
        <w:rPr>
          <w:rFonts w:ascii="Arial" w:hAnsi="Arial" w:cs="Arial"/>
          <w:sz w:val="24"/>
          <w:szCs w:val="24"/>
        </w:rPr>
        <w:t>seeking to transform to</w:t>
      </w:r>
      <w:r w:rsidRPr="00C54695">
        <w:rPr>
          <w:rFonts w:ascii="Arial" w:hAnsi="Arial" w:cs="Arial"/>
          <w:sz w:val="24"/>
          <w:szCs w:val="24"/>
        </w:rPr>
        <w:t xml:space="preserve"> Integrated status. The contribution that Ballymena Nursery School currently makes to Primary 1 at Braidside IPNS is less than 5% of the 104 places at Ballymena NS. </w:t>
      </w:r>
      <w:r w:rsidR="001E3525">
        <w:rPr>
          <w:rFonts w:ascii="Arial" w:hAnsi="Arial" w:cs="Arial"/>
          <w:sz w:val="24"/>
          <w:szCs w:val="24"/>
        </w:rPr>
        <w:t>Therefore, it is our view that an</w:t>
      </w:r>
      <w:r w:rsidRPr="00C54695">
        <w:rPr>
          <w:rFonts w:ascii="Arial" w:hAnsi="Arial" w:cs="Arial"/>
          <w:sz w:val="24"/>
          <w:szCs w:val="24"/>
        </w:rPr>
        <w:t xml:space="preserve"> additional session at Braidside IPNS is unlikely to have a</w:t>
      </w:r>
      <w:r w:rsidR="00E50976">
        <w:rPr>
          <w:rFonts w:ascii="Arial" w:hAnsi="Arial" w:cs="Arial"/>
          <w:sz w:val="24"/>
          <w:szCs w:val="24"/>
        </w:rPr>
        <w:t>ny</w:t>
      </w:r>
      <w:r w:rsidRPr="00C54695">
        <w:rPr>
          <w:rFonts w:ascii="Arial" w:hAnsi="Arial" w:cs="Arial"/>
          <w:sz w:val="24"/>
          <w:szCs w:val="24"/>
        </w:rPr>
        <w:t xml:space="preserve"> significant impact on Ballymena NS. </w:t>
      </w:r>
      <w:r w:rsidR="00E81F33">
        <w:rPr>
          <w:rFonts w:ascii="Arial" w:hAnsi="Arial" w:cs="Arial"/>
          <w:sz w:val="24"/>
          <w:szCs w:val="24"/>
        </w:rPr>
        <w:t>Furthermore, the impact of standardisation, which we welcome, is not yet known in our locality.</w:t>
      </w:r>
      <w:r w:rsidRPr="00C54695">
        <w:rPr>
          <w:rFonts w:ascii="Arial" w:hAnsi="Arial" w:cs="Arial"/>
          <w:sz w:val="24"/>
          <w:szCs w:val="24"/>
        </w:rPr>
        <w:t xml:space="preserve"> </w:t>
      </w:r>
    </w:p>
    <w:p w14:paraId="0C4AD41C" w14:textId="77777777" w:rsidR="009A5B6A" w:rsidRDefault="009A5B6A">
      <w:pPr>
        <w:spacing w:after="0" w:line="276" w:lineRule="auto"/>
        <w:rPr>
          <w:rFonts w:ascii="Arial" w:hAnsi="Arial" w:cs="Arial"/>
          <w:sz w:val="24"/>
          <w:szCs w:val="24"/>
        </w:rPr>
      </w:pPr>
    </w:p>
    <w:p w14:paraId="7B835680" w14:textId="128A0494" w:rsidR="002802C5" w:rsidRPr="00C54695" w:rsidRDefault="007B44C2">
      <w:pPr>
        <w:spacing w:after="0" w:line="276" w:lineRule="auto"/>
        <w:rPr>
          <w:rFonts w:ascii="Arial" w:hAnsi="Arial" w:cs="Arial"/>
          <w:sz w:val="24"/>
          <w:szCs w:val="24"/>
        </w:rPr>
      </w:pPr>
      <w:r w:rsidRPr="00C54695">
        <w:rPr>
          <w:rFonts w:ascii="Arial" w:hAnsi="Arial" w:cs="Arial"/>
          <w:sz w:val="24"/>
          <w:szCs w:val="24"/>
        </w:rPr>
        <w:t xml:space="preserve">As demonstrated above (see Table </w:t>
      </w:r>
      <w:r w:rsidR="00AD01D6">
        <w:rPr>
          <w:rFonts w:ascii="Arial" w:hAnsi="Arial" w:cs="Arial"/>
          <w:sz w:val="24"/>
          <w:szCs w:val="24"/>
        </w:rPr>
        <w:t>6</w:t>
      </w:r>
      <w:r w:rsidRPr="00C54695">
        <w:rPr>
          <w:rFonts w:ascii="Arial" w:hAnsi="Arial" w:cs="Arial"/>
          <w:sz w:val="24"/>
          <w:szCs w:val="24"/>
        </w:rPr>
        <w:t xml:space="preserve">, Section 3.1.2), there is sufficient demand for Braidside IPNS Nursery Unit to fill two sessions. </w:t>
      </w:r>
    </w:p>
    <w:p w14:paraId="789A6655" w14:textId="77777777" w:rsidR="002802C5" w:rsidRPr="00C54695" w:rsidRDefault="002802C5">
      <w:pPr>
        <w:spacing w:after="0" w:line="276" w:lineRule="auto"/>
        <w:rPr>
          <w:rFonts w:ascii="Arial" w:hAnsi="Arial" w:cs="Arial"/>
          <w:sz w:val="24"/>
          <w:szCs w:val="24"/>
        </w:rPr>
      </w:pPr>
    </w:p>
    <w:p w14:paraId="5654B234" w14:textId="64DD546F" w:rsidR="002802C5" w:rsidRPr="00852885" w:rsidRDefault="007B44C2">
      <w:pPr>
        <w:spacing w:after="0" w:line="276" w:lineRule="auto"/>
        <w:rPr>
          <w:rFonts w:ascii="Arial" w:hAnsi="Arial" w:cs="Arial"/>
          <w:sz w:val="24"/>
          <w:szCs w:val="24"/>
        </w:rPr>
      </w:pPr>
      <w:r w:rsidRPr="00C54695">
        <w:rPr>
          <w:rFonts w:ascii="Arial" w:hAnsi="Arial" w:cs="Arial"/>
          <w:sz w:val="24"/>
          <w:szCs w:val="24"/>
        </w:rPr>
        <w:t>It should also be stressed that both Braidside IPNS and Ballymena NS have demonstrated clear demand for their respective proposals within their own specific school communities; Braidside IPNS has done so via its parental consultation, and this is supported further by its nursery unit</w:t>
      </w:r>
      <w:r>
        <w:rPr>
          <w:rFonts w:ascii="Arial" w:hAnsi="Arial" w:cs="Arial"/>
          <w:sz w:val="24"/>
          <w:szCs w:val="24"/>
        </w:rPr>
        <w:t>’s</w:t>
      </w:r>
      <w:r w:rsidRPr="00C54695">
        <w:rPr>
          <w:rFonts w:ascii="Arial" w:hAnsi="Arial" w:cs="Arial"/>
          <w:sz w:val="24"/>
          <w:szCs w:val="24"/>
        </w:rPr>
        <w:t xml:space="preserve"> oversubscription, whereas Ballymena </w:t>
      </w:r>
      <w:r w:rsidRPr="00852885">
        <w:rPr>
          <w:rFonts w:ascii="Arial" w:hAnsi="Arial" w:cs="Arial"/>
          <w:sz w:val="24"/>
          <w:szCs w:val="24"/>
        </w:rPr>
        <w:t xml:space="preserve">NS demonstrated this in its parental ballot. </w:t>
      </w:r>
      <w:r w:rsidR="00852885">
        <w:rPr>
          <w:rFonts w:ascii="Arial" w:hAnsi="Arial" w:cs="Arial"/>
          <w:sz w:val="24"/>
          <w:szCs w:val="24"/>
        </w:rPr>
        <w:t>It is our view</w:t>
      </w:r>
      <w:r w:rsidRPr="00852885">
        <w:rPr>
          <w:rFonts w:ascii="Arial" w:hAnsi="Arial" w:cs="Arial"/>
          <w:sz w:val="24"/>
          <w:szCs w:val="24"/>
        </w:rPr>
        <w:t xml:space="preserve"> that the needs of both schools can be accommodated in this instance without significant detrimental effect on the sustainability of either setting.</w:t>
      </w:r>
    </w:p>
    <w:p w14:paraId="0A456151" w14:textId="77777777" w:rsidR="002802C5" w:rsidRPr="00852885" w:rsidRDefault="002802C5">
      <w:pPr>
        <w:spacing w:after="0" w:line="276" w:lineRule="auto"/>
        <w:rPr>
          <w:rFonts w:ascii="Arial" w:hAnsi="Arial" w:cs="Arial"/>
          <w:sz w:val="24"/>
          <w:szCs w:val="24"/>
        </w:rPr>
      </w:pPr>
    </w:p>
    <w:p w14:paraId="22B30D89" w14:textId="77777777" w:rsidR="002802C5" w:rsidRPr="00852885" w:rsidRDefault="007B44C2">
      <w:pPr>
        <w:spacing w:after="0" w:line="276" w:lineRule="auto"/>
        <w:rPr>
          <w:rFonts w:ascii="Arial" w:hAnsi="Arial" w:cs="Arial"/>
          <w:sz w:val="24"/>
          <w:szCs w:val="24"/>
        </w:rPr>
      </w:pPr>
      <w:r w:rsidRPr="00852885">
        <w:rPr>
          <w:rFonts w:ascii="Arial" w:hAnsi="Arial" w:cs="Arial"/>
          <w:sz w:val="24"/>
          <w:szCs w:val="24"/>
        </w:rPr>
        <w:t>The other 14 settings have contributed smaller numbers over the four years, and thus the impact is spread across these many settings and is likely to be inconsequential. It is concerning that consistently there are several children who have not received any form of pre-school education, and thus Braidside IPNS would hope that additional places within the nursery unit would help to mitigate against this. The policy implications of increasing the access are consistent with those aspirations within the Fair Start Report.</w:t>
      </w:r>
    </w:p>
    <w:p w14:paraId="4A1B0195" w14:textId="77777777" w:rsidR="002802C5" w:rsidRPr="00852885" w:rsidRDefault="002802C5">
      <w:pPr>
        <w:spacing w:after="0" w:line="276" w:lineRule="auto"/>
        <w:rPr>
          <w:rFonts w:ascii="Arial" w:hAnsi="Arial" w:cs="Arial"/>
          <w:sz w:val="24"/>
          <w:szCs w:val="24"/>
        </w:rPr>
      </w:pPr>
    </w:p>
    <w:p w14:paraId="0E4775E1" w14:textId="40F39DD0" w:rsidR="002802C5" w:rsidRPr="00852885" w:rsidRDefault="007B44C2">
      <w:pPr>
        <w:spacing w:after="100" w:line="276" w:lineRule="auto"/>
        <w:rPr>
          <w:rFonts w:ascii="Arial" w:hAnsi="Arial" w:cs="Arial"/>
          <w:sz w:val="24"/>
          <w:szCs w:val="24"/>
        </w:rPr>
      </w:pPr>
      <w:r w:rsidRPr="00852885">
        <w:rPr>
          <w:rFonts w:ascii="Arial" w:hAnsi="Arial" w:cs="Arial"/>
          <w:sz w:val="24"/>
          <w:szCs w:val="24"/>
        </w:rPr>
        <w:lastRenderedPageBreak/>
        <w:t xml:space="preserve">Appendix </w:t>
      </w:r>
      <w:r w:rsidR="00FB49B4">
        <w:rPr>
          <w:rFonts w:ascii="Arial" w:hAnsi="Arial" w:cs="Arial"/>
          <w:sz w:val="24"/>
          <w:szCs w:val="24"/>
        </w:rPr>
        <w:t>J</w:t>
      </w:r>
      <w:r>
        <w:rPr>
          <w:rFonts w:ascii="Arial" w:hAnsi="Arial" w:cs="Arial"/>
          <w:sz w:val="24"/>
          <w:szCs w:val="24"/>
        </w:rPr>
        <w:t xml:space="preserve"> </w:t>
      </w:r>
      <w:r w:rsidRPr="00852885">
        <w:rPr>
          <w:rFonts w:ascii="Arial" w:hAnsi="Arial" w:cs="Arial"/>
          <w:sz w:val="24"/>
          <w:szCs w:val="24"/>
        </w:rPr>
        <w:t>shows the applications and admissions for the pre-school providers over the last four years.</w:t>
      </w:r>
      <w:r w:rsidRPr="00852885">
        <w:rPr>
          <w:rFonts w:ascii="Arial" w:hAnsi="Arial" w:cs="Arial"/>
          <w:color w:val="0070C0"/>
          <w:sz w:val="24"/>
          <w:szCs w:val="24"/>
        </w:rPr>
        <w:t xml:space="preserve"> </w:t>
      </w:r>
      <w:r w:rsidRPr="00852885">
        <w:rPr>
          <w:rFonts w:ascii="Arial" w:hAnsi="Arial" w:cs="Arial"/>
          <w:sz w:val="24"/>
          <w:szCs w:val="24"/>
        </w:rPr>
        <w:t xml:space="preserve">Except for </w:t>
      </w:r>
      <w:proofErr w:type="spellStart"/>
      <w:r w:rsidRPr="00852885">
        <w:rPr>
          <w:rFonts w:ascii="Arial" w:hAnsi="Arial" w:cs="Arial"/>
          <w:sz w:val="24"/>
          <w:szCs w:val="24"/>
        </w:rPr>
        <w:t>Broughshane</w:t>
      </w:r>
      <w:proofErr w:type="spellEnd"/>
      <w:r w:rsidRPr="00852885">
        <w:rPr>
          <w:rFonts w:ascii="Arial" w:hAnsi="Arial" w:cs="Arial"/>
          <w:sz w:val="24"/>
          <w:szCs w:val="24"/>
        </w:rPr>
        <w:t xml:space="preserve"> PG, all other playgroups, nursery schools and units are either oversubscribed or close to over subscription. Thus, the impact of an additional nursery unit is not likely to be significant and will be spread over several settings and therefore be reduced. </w:t>
      </w:r>
    </w:p>
    <w:p w14:paraId="6681FCEC" w14:textId="77777777" w:rsidR="002802C5" w:rsidRPr="00852885" w:rsidRDefault="007B44C2">
      <w:pPr>
        <w:spacing w:after="100" w:line="276" w:lineRule="auto"/>
        <w:rPr>
          <w:rFonts w:ascii="Arial" w:hAnsi="Arial" w:cs="Arial"/>
          <w:sz w:val="24"/>
          <w:szCs w:val="24"/>
        </w:rPr>
      </w:pPr>
      <w:r w:rsidRPr="00852885">
        <w:rPr>
          <w:rFonts w:ascii="Arial" w:hAnsi="Arial" w:cs="Arial"/>
          <w:sz w:val="24"/>
          <w:szCs w:val="24"/>
        </w:rPr>
        <w:t xml:space="preserve">There is parental demand for an </w:t>
      </w:r>
      <w:proofErr w:type="gramStart"/>
      <w:r w:rsidRPr="00852885">
        <w:rPr>
          <w:rFonts w:ascii="Arial" w:hAnsi="Arial" w:cs="Arial"/>
          <w:sz w:val="24"/>
          <w:szCs w:val="24"/>
        </w:rPr>
        <w:t>Integrated</w:t>
      </w:r>
      <w:proofErr w:type="gramEnd"/>
      <w:r w:rsidRPr="00852885">
        <w:rPr>
          <w:rFonts w:ascii="Arial" w:hAnsi="Arial" w:cs="Arial"/>
          <w:sz w:val="24"/>
          <w:szCs w:val="24"/>
        </w:rPr>
        <w:t xml:space="preserve"> pre-school experience as can be seen from the parental consultation and the level of over subscription for the nursery unit.  In addition, some of Braidside IPNS Year 1 intake, over the past few years particularly, are arriving to school with no pre-school experience, which is concerning.  There have also been many parental enquiries regarding additional pre-school provision at Braidside IPNS since 2015. </w:t>
      </w:r>
    </w:p>
    <w:p w14:paraId="23D0CED1" w14:textId="7F3ABE80" w:rsidR="002802C5" w:rsidRPr="00852885" w:rsidRDefault="007B44C2">
      <w:pPr>
        <w:spacing w:after="100" w:line="276" w:lineRule="auto"/>
        <w:rPr>
          <w:rFonts w:ascii="Arial" w:hAnsi="Arial" w:cs="Arial"/>
          <w:sz w:val="24"/>
          <w:szCs w:val="24"/>
        </w:rPr>
      </w:pPr>
      <w:r w:rsidRPr="00852885">
        <w:rPr>
          <w:rFonts w:ascii="Arial" w:hAnsi="Arial" w:cs="Arial"/>
          <w:sz w:val="24"/>
          <w:szCs w:val="24"/>
        </w:rPr>
        <w:t xml:space="preserve">The prospect of this Development Proposal impacting on other local provision </w:t>
      </w:r>
      <w:r w:rsidR="003701D6">
        <w:rPr>
          <w:rFonts w:ascii="Arial" w:hAnsi="Arial" w:cs="Arial"/>
          <w:sz w:val="24"/>
          <w:szCs w:val="24"/>
        </w:rPr>
        <w:t>is also</w:t>
      </w:r>
      <w:r w:rsidRPr="00852885">
        <w:rPr>
          <w:rFonts w:ascii="Arial" w:hAnsi="Arial" w:cs="Arial"/>
          <w:sz w:val="24"/>
          <w:szCs w:val="24"/>
        </w:rPr>
        <w:t xml:space="preserve"> mitigated somewhat by the fact that pupils attending Braidside IPNS attend from a wide catchment area and therefore any impact on individual settings would be minimal (see Maps 2 and 3). </w:t>
      </w:r>
      <w:r w:rsidRPr="00852885">
        <w:rPr>
          <w:rFonts w:ascii="Arial" w:hAnsi="Arial" w:cs="Arial"/>
          <w:color w:val="0070C0"/>
          <w:sz w:val="24"/>
          <w:szCs w:val="24"/>
        </w:rPr>
        <w:t xml:space="preserve"> </w:t>
      </w:r>
    </w:p>
    <w:p w14:paraId="1C9ADCAE" w14:textId="7A5F7BAB" w:rsidR="002802C5" w:rsidRPr="00852885" w:rsidRDefault="007B44C2">
      <w:pPr>
        <w:spacing w:before="2" w:after="2" w:line="276" w:lineRule="auto"/>
        <w:rPr>
          <w:rFonts w:ascii="Arial" w:hAnsi="Arial" w:cs="Arial"/>
          <w:sz w:val="24"/>
          <w:szCs w:val="24"/>
        </w:rPr>
      </w:pPr>
      <w:r w:rsidRPr="00852885">
        <w:rPr>
          <w:rFonts w:ascii="Arial" w:hAnsi="Arial" w:cs="Arial"/>
          <w:sz w:val="24"/>
          <w:szCs w:val="24"/>
        </w:rPr>
        <w:t xml:space="preserve">There is currently no alternative for parents seeking an Integrated Education within the five-mile radius or driving distance of Braidside IPNS. Two of the larger feeder nursery schools are closely located to a primary school; Ballymena and </w:t>
      </w:r>
      <w:proofErr w:type="spellStart"/>
      <w:r w:rsidRPr="00852885">
        <w:rPr>
          <w:rFonts w:ascii="Arial" w:hAnsi="Arial" w:cs="Arial"/>
          <w:sz w:val="24"/>
          <w:szCs w:val="24"/>
        </w:rPr>
        <w:t>Dunclug</w:t>
      </w:r>
      <w:proofErr w:type="spellEnd"/>
      <w:r w:rsidRPr="00852885">
        <w:rPr>
          <w:rFonts w:ascii="Arial" w:hAnsi="Arial" w:cs="Arial"/>
          <w:sz w:val="24"/>
          <w:szCs w:val="24"/>
        </w:rPr>
        <w:t xml:space="preserve"> Nursery Schools. </w:t>
      </w:r>
      <w:r w:rsidR="00073FD4">
        <w:rPr>
          <w:rFonts w:ascii="Arial" w:hAnsi="Arial" w:cs="Arial"/>
          <w:sz w:val="24"/>
          <w:szCs w:val="24"/>
        </w:rPr>
        <w:t>It</w:t>
      </w:r>
      <w:r w:rsidRPr="00852885">
        <w:rPr>
          <w:rFonts w:ascii="Arial" w:hAnsi="Arial" w:cs="Arial"/>
          <w:sz w:val="24"/>
          <w:szCs w:val="24"/>
        </w:rPr>
        <w:t xml:space="preserve"> appear</w:t>
      </w:r>
      <w:r w:rsidR="00073FD4">
        <w:rPr>
          <w:rFonts w:ascii="Arial" w:hAnsi="Arial" w:cs="Arial"/>
          <w:sz w:val="24"/>
          <w:szCs w:val="24"/>
        </w:rPr>
        <w:t>s</w:t>
      </w:r>
      <w:r w:rsidRPr="00852885">
        <w:rPr>
          <w:rFonts w:ascii="Arial" w:hAnsi="Arial" w:cs="Arial"/>
          <w:sz w:val="24"/>
          <w:szCs w:val="24"/>
        </w:rPr>
        <w:t xml:space="preserve"> </w:t>
      </w:r>
      <w:r w:rsidR="00073FD4">
        <w:rPr>
          <w:rFonts w:ascii="Arial" w:hAnsi="Arial" w:cs="Arial"/>
          <w:sz w:val="24"/>
          <w:szCs w:val="24"/>
        </w:rPr>
        <w:t>that there is</w:t>
      </w:r>
      <w:r w:rsidRPr="00852885">
        <w:rPr>
          <w:rFonts w:ascii="Arial" w:hAnsi="Arial" w:cs="Arial"/>
          <w:sz w:val="24"/>
          <w:szCs w:val="24"/>
        </w:rPr>
        <w:t xml:space="preserve"> inequity in provision for the Integrated primary school in that it does not have nursery provision to match its Year 1 provision.</w:t>
      </w:r>
    </w:p>
    <w:p w14:paraId="26EBE3E3" w14:textId="77777777" w:rsidR="002802C5" w:rsidRDefault="002802C5">
      <w:pPr>
        <w:spacing w:line="276" w:lineRule="auto"/>
        <w:rPr>
          <w:rFonts w:ascii="Calibri" w:hAnsi="Calibri" w:cs="Calibri"/>
        </w:rPr>
      </w:pPr>
    </w:p>
    <w:p w14:paraId="42925035" w14:textId="77777777" w:rsidR="002802C5" w:rsidRDefault="007B44C2">
      <w:pPr>
        <w:pStyle w:val="Heading2"/>
        <w:rPr>
          <w:rFonts w:ascii="Calibri" w:hAnsi="Calibri" w:cs="Calibri"/>
        </w:rPr>
      </w:pPr>
      <w:bookmarkStart w:id="24" w:name="_Toc164093802"/>
      <w:r>
        <w:rPr>
          <w:rFonts w:ascii="Calibri" w:hAnsi="Calibri" w:cs="Calibri"/>
        </w:rPr>
        <w:t>5.5</w:t>
      </w:r>
      <w:r>
        <w:rPr>
          <w:rFonts w:ascii="Calibri" w:hAnsi="Calibri" w:cs="Calibri"/>
        </w:rPr>
        <w:tab/>
        <w:t>Impact on Other Integrated Provision</w:t>
      </w:r>
      <w:bookmarkEnd w:id="24"/>
    </w:p>
    <w:p w14:paraId="021BEBCE" w14:textId="13567EC0" w:rsidR="002802C5" w:rsidRPr="0038630D" w:rsidRDefault="0038630D">
      <w:pPr>
        <w:spacing w:after="0" w:line="276" w:lineRule="auto"/>
        <w:rPr>
          <w:rFonts w:ascii="Arial" w:hAnsi="Arial" w:cs="Arial"/>
          <w:sz w:val="24"/>
          <w:szCs w:val="24"/>
        </w:rPr>
      </w:pPr>
      <w:r>
        <w:rPr>
          <w:rFonts w:ascii="Arial" w:hAnsi="Arial" w:cs="Arial"/>
          <w:sz w:val="24"/>
          <w:szCs w:val="24"/>
          <w:lang w:eastAsia="en-GB"/>
        </w:rPr>
        <w:t>This proposal</w:t>
      </w:r>
      <w:r w:rsidR="007B44C2">
        <w:rPr>
          <w:rFonts w:ascii="Arial" w:hAnsi="Arial" w:cs="Arial"/>
          <w:sz w:val="24"/>
          <w:szCs w:val="24"/>
          <w:lang w:eastAsia="en-GB"/>
        </w:rPr>
        <w:t xml:space="preserve"> is </w:t>
      </w:r>
      <w:r>
        <w:rPr>
          <w:rFonts w:ascii="Arial" w:hAnsi="Arial" w:cs="Arial"/>
          <w:sz w:val="24"/>
          <w:szCs w:val="24"/>
          <w:lang w:eastAsia="en-GB"/>
        </w:rPr>
        <w:t xml:space="preserve">not </w:t>
      </w:r>
      <w:r w:rsidR="007B44C2">
        <w:rPr>
          <w:rFonts w:ascii="Arial" w:hAnsi="Arial" w:cs="Arial"/>
          <w:sz w:val="24"/>
          <w:szCs w:val="24"/>
          <w:lang w:eastAsia="en-GB"/>
        </w:rPr>
        <w:t>likely to</w:t>
      </w:r>
      <w:r w:rsidR="007B44C2" w:rsidRPr="0038630D">
        <w:rPr>
          <w:rFonts w:ascii="Arial" w:hAnsi="Arial" w:cs="Arial"/>
          <w:sz w:val="24"/>
          <w:szCs w:val="24"/>
          <w:lang w:eastAsia="en-GB"/>
        </w:rPr>
        <w:t xml:space="preserve"> impact any other Integrated settings</w:t>
      </w:r>
      <w:r>
        <w:rPr>
          <w:rFonts w:ascii="Arial" w:hAnsi="Arial" w:cs="Arial"/>
          <w:sz w:val="24"/>
          <w:szCs w:val="24"/>
          <w:lang w:eastAsia="en-GB"/>
        </w:rPr>
        <w:t>.</w:t>
      </w:r>
      <w:r w:rsidR="007B44C2" w:rsidRPr="0038630D">
        <w:rPr>
          <w:rFonts w:ascii="Arial" w:hAnsi="Arial" w:cs="Arial"/>
          <w:sz w:val="24"/>
          <w:szCs w:val="24"/>
          <w:lang w:eastAsia="en-GB"/>
        </w:rPr>
        <w:t xml:space="preserve"> </w:t>
      </w:r>
      <w:r>
        <w:rPr>
          <w:rFonts w:ascii="Arial" w:hAnsi="Arial" w:cs="Arial"/>
          <w:sz w:val="24"/>
          <w:szCs w:val="24"/>
          <w:lang w:eastAsia="en-GB"/>
        </w:rPr>
        <w:t>The</w:t>
      </w:r>
      <w:r w:rsidR="007B44C2" w:rsidRPr="0038630D">
        <w:rPr>
          <w:rFonts w:ascii="Arial" w:hAnsi="Arial" w:cs="Arial"/>
          <w:sz w:val="24"/>
          <w:szCs w:val="24"/>
          <w:lang w:eastAsia="en-GB"/>
        </w:rPr>
        <w:t xml:space="preserve"> </w:t>
      </w:r>
      <w:r>
        <w:rPr>
          <w:rFonts w:ascii="Arial" w:hAnsi="Arial" w:cs="Arial"/>
          <w:sz w:val="24"/>
          <w:szCs w:val="24"/>
          <w:lang w:eastAsia="en-GB"/>
        </w:rPr>
        <w:t>closest</w:t>
      </w:r>
      <w:r w:rsidR="007B44C2" w:rsidRPr="0038630D">
        <w:rPr>
          <w:rFonts w:ascii="Arial" w:hAnsi="Arial" w:cs="Arial"/>
          <w:sz w:val="24"/>
          <w:szCs w:val="24"/>
          <w:lang w:eastAsia="en-GB"/>
        </w:rPr>
        <w:t xml:space="preserve"> Integrated nursery provision</w:t>
      </w:r>
      <w:r w:rsidR="003F5B80">
        <w:rPr>
          <w:rFonts w:ascii="Arial" w:hAnsi="Arial" w:cs="Arial"/>
          <w:sz w:val="24"/>
          <w:szCs w:val="24"/>
          <w:lang w:eastAsia="en-GB"/>
        </w:rPr>
        <w:t>s</w:t>
      </w:r>
      <w:r w:rsidR="007B44C2" w:rsidRPr="0038630D">
        <w:rPr>
          <w:rFonts w:ascii="Arial" w:hAnsi="Arial" w:cs="Arial"/>
          <w:sz w:val="24"/>
          <w:szCs w:val="24"/>
          <w:lang w:eastAsia="en-GB"/>
        </w:rPr>
        <w:t xml:space="preserve"> </w:t>
      </w:r>
      <w:r w:rsidR="003F5B80">
        <w:rPr>
          <w:rFonts w:ascii="Arial" w:hAnsi="Arial" w:cs="Arial"/>
          <w:sz w:val="24"/>
          <w:szCs w:val="24"/>
          <w:lang w:eastAsia="en-GB"/>
        </w:rPr>
        <w:t>are</w:t>
      </w:r>
      <w:r w:rsidR="007B44C2" w:rsidRPr="0038630D">
        <w:rPr>
          <w:rFonts w:ascii="Arial" w:hAnsi="Arial" w:cs="Arial"/>
          <w:sz w:val="24"/>
          <w:szCs w:val="24"/>
          <w:lang w:eastAsia="en-GB"/>
        </w:rPr>
        <w:t xml:space="preserve"> situated at Round Tower IPS in Antrim at 10.1 miles, Corran IPS at 17.4 miles and Acorn IPS at 21.2 miles (see Table </w:t>
      </w:r>
      <w:r w:rsidR="00AD01D6">
        <w:rPr>
          <w:rFonts w:ascii="Arial" w:hAnsi="Arial" w:cs="Arial"/>
          <w:sz w:val="24"/>
          <w:szCs w:val="24"/>
          <w:lang w:eastAsia="en-GB"/>
        </w:rPr>
        <w:t>3</w:t>
      </w:r>
      <w:r w:rsidR="007B44C2" w:rsidRPr="0038630D">
        <w:rPr>
          <w:rFonts w:ascii="Arial" w:hAnsi="Arial" w:cs="Arial"/>
          <w:sz w:val="24"/>
          <w:szCs w:val="24"/>
          <w:lang w:eastAsia="en-GB"/>
        </w:rPr>
        <w:t xml:space="preserve">, Section 3.4) </w:t>
      </w:r>
      <w:r w:rsidR="007B44C2" w:rsidRPr="0038630D">
        <w:rPr>
          <w:rFonts w:ascii="Arial" w:hAnsi="Arial" w:cs="Arial"/>
          <w:sz w:val="24"/>
          <w:szCs w:val="24"/>
        </w:rPr>
        <w:t xml:space="preserve">These distances are too far for any increase in Braidside IPNS to cause any impact. </w:t>
      </w:r>
    </w:p>
    <w:p w14:paraId="0431FC8E" w14:textId="77777777" w:rsidR="002802C5" w:rsidRPr="0038630D" w:rsidRDefault="002802C5">
      <w:pPr>
        <w:spacing w:after="0" w:line="276" w:lineRule="auto"/>
        <w:rPr>
          <w:rFonts w:ascii="Arial" w:hAnsi="Arial" w:cs="Arial"/>
          <w:sz w:val="24"/>
          <w:szCs w:val="24"/>
          <w:lang w:eastAsia="en-GB"/>
        </w:rPr>
      </w:pPr>
    </w:p>
    <w:p w14:paraId="0CB28857" w14:textId="77777777" w:rsidR="002802C5" w:rsidRDefault="007B44C2">
      <w:pPr>
        <w:pStyle w:val="Heading2"/>
        <w:rPr>
          <w:rFonts w:ascii="Calibri" w:hAnsi="Calibri" w:cs="Calibri"/>
        </w:rPr>
      </w:pPr>
      <w:r>
        <w:rPr>
          <w:rFonts w:ascii="Calibri" w:hAnsi="Calibri" w:cs="Calibri"/>
        </w:rPr>
        <w:t>5.6</w:t>
      </w:r>
      <w:r>
        <w:rPr>
          <w:rFonts w:ascii="Calibri" w:hAnsi="Calibri" w:cs="Calibri"/>
        </w:rPr>
        <w:tab/>
        <w:t>Measures used to assess Development Proposals for nursery units</w:t>
      </w:r>
    </w:p>
    <w:p w14:paraId="0A17E192" w14:textId="4807E9BE" w:rsidR="002802C5" w:rsidRPr="0004745A" w:rsidRDefault="007B44C2" w:rsidP="0004745A">
      <w:pPr>
        <w:pStyle w:val="Heading3"/>
        <w:rPr>
          <w:rFonts w:ascii="Calibri" w:hAnsi="Calibri" w:cs="Calibri"/>
        </w:rPr>
      </w:pPr>
      <w:r>
        <w:rPr>
          <w:rFonts w:ascii="Calibri" w:hAnsi="Calibri" w:cs="Calibri"/>
        </w:rPr>
        <w:t>5.6.1</w:t>
      </w:r>
      <w:r>
        <w:rPr>
          <w:rFonts w:ascii="Calibri" w:hAnsi="Calibri" w:cs="Calibri"/>
        </w:rPr>
        <w:tab/>
        <w:t>Polic</w:t>
      </w:r>
      <w:r w:rsidR="003F5B80">
        <w:rPr>
          <w:rFonts w:ascii="Calibri" w:hAnsi="Calibri" w:cs="Calibri"/>
        </w:rPr>
        <w:t>y landscape</w:t>
      </w:r>
    </w:p>
    <w:p w14:paraId="5135503E" w14:textId="77777777" w:rsidR="002802C5" w:rsidRPr="00BB5226" w:rsidRDefault="007B44C2">
      <w:pPr>
        <w:shd w:val="clear" w:color="auto" w:fill="FFFFFF"/>
        <w:spacing w:after="200" w:line="276" w:lineRule="auto"/>
        <w:rPr>
          <w:rFonts w:ascii="Arial" w:hAnsi="Arial" w:cs="Arial"/>
          <w:sz w:val="24"/>
          <w:szCs w:val="24"/>
        </w:rPr>
      </w:pPr>
      <w:r w:rsidRPr="00BB5226">
        <w:rPr>
          <w:rFonts w:ascii="Arial" w:hAnsi="Arial" w:cs="Arial"/>
          <w:sz w:val="24"/>
          <w:szCs w:val="24"/>
        </w:rPr>
        <w:t>NICIE submitted a paper to DE in July 2017 regarding the refusal of several nursery proposals and</w:t>
      </w:r>
      <w:r w:rsidRPr="00BB5226">
        <w:rPr>
          <w:rFonts w:ascii="Arial" w:hAnsi="Arial" w:cs="Arial"/>
          <w:sz w:val="24"/>
          <w:szCs w:val="24"/>
          <w:vertAlign w:val="superscript"/>
        </w:rPr>
        <w:t xml:space="preserve"> </w:t>
      </w:r>
      <w:r w:rsidRPr="00BB5226">
        <w:rPr>
          <w:rFonts w:ascii="Arial" w:hAnsi="Arial" w:cs="Arial"/>
          <w:sz w:val="24"/>
          <w:szCs w:val="24"/>
        </w:rPr>
        <w:t>the ‘</w:t>
      </w:r>
      <w:r w:rsidRPr="00BB5226">
        <w:rPr>
          <w:rFonts w:ascii="Arial" w:hAnsi="Arial" w:cs="Arial"/>
          <w:i/>
          <w:sz w:val="24"/>
          <w:szCs w:val="24"/>
        </w:rPr>
        <w:t>Department wrote to the statutory planning authorities on 31 October 2017 reminding them of the need to support DE in the fulfilment of the statutory duty to encourage and facilitate the development of Integrated and Irish-medium education, highlighting the role that the Pre-school Education Group (PEG) should play in striving to meet demonstrated parental demand in an area for pre-school education located at Integrated primary schools’</w:t>
      </w:r>
      <w:r w:rsidRPr="00BB5226">
        <w:rPr>
          <w:rFonts w:ascii="Arial" w:hAnsi="Arial" w:cs="Arial"/>
          <w:sz w:val="24"/>
          <w:szCs w:val="24"/>
          <w:vertAlign w:val="superscript"/>
        </w:rPr>
        <w:footnoteReference w:id="11"/>
      </w:r>
    </w:p>
    <w:p w14:paraId="055428D4" w14:textId="77777777" w:rsidR="002802C5" w:rsidRPr="00BB5226" w:rsidRDefault="007B44C2">
      <w:pPr>
        <w:shd w:val="clear" w:color="auto" w:fill="FFFFFF"/>
        <w:spacing w:after="200" w:line="276" w:lineRule="auto"/>
        <w:rPr>
          <w:rFonts w:ascii="Arial" w:hAnsi="Arial" w:cs="Arial"/>
          <w:sz w:val="24"/>
          <w:szCs w:val="24"/>
        </w:rPr>
      </w:pPr>
      <w:r w:rsidRPr="00BB5226">
        <w:rPr>
          <w:rFonts w:ascii="Arial" w:hAnsi="Arial" w:cs="Arial"/>
          <w:sz w:val="24"/>
          <w:szCs w:val="24"/>
        </w:rPr>
        <w:t>Following this, NICIE submitted a paper in August 2019 to the Permanent Secretary, in December 2019 to the Secretary of State for Northern Ireland and in February 2020 to the Minister of Education.  NICIE raised the issue of two-year-olds in the system and how the failure to implement the recommendations outlined in Learning to Learn – A Framework for Early Years Education (October 2013)</w:t>
      </w:r>
      <w:r w:rsidRPr="00BB5226">
        <w:rPr>
          <w:rFonts w:ascii="Arial" w:hAnsi="Arial" w:cs="Arial"/>
          <w:sz w:val="24"/>
          <w:szCs w:val="24"/>
          <w:vertAlign w:val="superscript"/>
        </w:rPr>
        <w:footnoteReference w:id="12"/>
      </w:r>
      <w:r w:rsidRPr="00BB5226">
        <w:rPr>
          <w:rFonts w:ascii="Arial" w:hAnsi="Arial" w:cs="Arial"/>
          <w:sz w:val="24"/>
          <w:szCs w:val="24"/>
        </w:rPr>
        <w:t xml:space="preserve"> had been very costly to the education budget.  NICIE believes that if the issue of </w:t>
      </w:r>
      <w:r w:rsidRPr="00BB5226">
        <w:rPr>
          <w:rFonts w:ascii="Arial" w:hAnsi="Arial" w:cs="Arial"/>
          <w:sz w:val="24"/>
          <w:szCs w:val="24"/>
        </w:rPr>
        <w:lastRenderedPageBreak/>
        <w:t xml:space="preserve">two-year-olds had been dealt with, then there may well have been enough funding to allow for growth in the proposed settings and thereby discharge the DE Article 64 duty from the 1989 Education Reform Order (NI), to encourage and facilitate the growth of Integrated Education. </w:t>
      </w:r>
    </w:p>
    <w:p w14:paraId="3BA19FBB" w14:textId="77777777" w:rsidR="002802C5" w:rsidRPr="003F5B80" w:rsidRDefault="007B44C2">
      <w:pPr>
        <w:shd w:val="clear" w:color="auto" w:fill="FFFFFF"/>
        <w:spacing w:after="200" w:line="276" w:lineRule="auto"/>
        <w:rPr>
          <w:rFonts w:ascii="Arial" w:hAnsi="Arial" w:cs="Arial"/>
          <w:sz w:val="24"/>
          <w:szCs w:val="24"/>
        </w:rPr>
      </w:pPr>
      <w:r w:rsidRPr="003F5B80">
        <w:rPr>
          <w:rFonts w:ascii="Arial" w:hAnsi="Arial" w:cs="Arial"/>
          <w:sz w:val="24"/>
          <w:szCs w:val="24"/>
        </w:rPr>
        <w:t xml:space="preserve">The DE submission to the Permanent Secretary in relation to Mill Strand IPS in May 2019, clarified the status of nursery provision with regards to the Article 64 duty: </w:t>
      </w:r>
    </w:p>
    <w:p w14:paraId="4279AA31" w14:textId="77777777" w:rsidR="002802C5" w:rsidRPr="003F5B80" w:rsidRDefault="007B44C2">
      <w:pPr>
        <w:shd w:val="clear" w:color="auto" w:fill="FFFFFF"/>
        <w:spacing w:after="0" w:line="276" w:lineRule="auto"/>
        <w:textAlignment w:val="baseline"/>
        <w:rPr>
          <w:rFonts w:ascii="Arial" w:hAnsi="Arial" w:cs="Arial"/>
          <w:sz w:val="24"/>
          <w:szCs w:val="24"/>
        </w:rPr>
      </w:pPr>
      <w:r w:rsidRPr="003F5B80">
        <w:rPr>
          <w:rFonts w:ascii="Arial" w:hAnsi="Arial" w:cs="Arial"/>
          <w:i/>
          <w:color w:val="000000"/>
          <w:sz w:val="24"/>
          <w:szCs w:val="24"/>
          <w:lang w:eastAsia="en-GB"/>
        </w:rPr>
        <w:t xml:space="preserve">'DE guidance, informed by legal advice and case law, has confirmed that the Article 64 duty applies equally to pre-school education and that pre-school provision at an </w:t>
      </w:r>
      <w:proofErr w:type="gramStart"/>
      <w:r w:rsidRPr="003F5B80">
        <w:rPr>
          <w:rFonts w:ascii="Arial" w:hAnsi="Arial" w:cs="Arial"/>
          <w:i/>
          <w:color w:val="000000"/>
          <w:sz w:val="24"/>
          <w:szCs w:val="24"/>
          <w:lang w:eastAsia="en-GB"/>
        </w:rPr>
        <w:t>Integrated</w:t>
      </w:r>
      <w:proofErr w:type="gramEnd"/>
      <w:r w:rsidRPr="003F5B80">
        <w:rPr>
          <w:rFonts w:ascii="Arial" w:hAnsi="Arial" w:cs="Arial"/>
          <w:i/>
          <w:color w:val="000000"/>
          <w:sz w:val="24"/>
          <w:szCs w:val="24"/>
          <w:lang w:eastAsia="en-GB"/>
        </w:rPr>
        <w:t xml:space="preserve"> setting is distinct from other forms of pre-school provision.’</w:t>
      </w:r>
    </w:p>
    <w:p w14:paraId="5082EACC" w14:textId="77777777" w:rsidR="002802C5" w:rsidRPr="003F5B80" w:rsidRDefault="002802C5">
      <w:pPr>
        <w:shd w:val="clear" w:color="auto" w:fill="FFFFFF"/>
        <w:spacing w:after="0" w:line="276" w:lineRule="auto"/>
        <w:textAlignment w:val="baseline"/>
        <w:rPr>
          <w:rFonts w:ascii="Arial" w:hAnsi="Arial" w:cs="Arial"/>
          <w:color w:val="000000"/>
          <w:sz w:val="24"/>
          <w:szCs w:val="24"/>
          <w:lang w:eastAsia="en-GB"/>
        </w:rPr>
      </w:pPr>
    </w:p>
    <w:p w14:paraId="49767B83" w14:textId="1A8B466A" w:rsidR="002802C5" w:rsidRPr="003F5B80" w:rsidRDefault="00D524F8">
      <w:pPr>
        <w:shd w:val="clear" w:color="auto" w:fill="FFFFFF"/>
        <w:spacing w:after="0" w:line="276" w:lineRule="auto"/>
        <w:textAlignment w:val="baseline"/>
        <w:rPr>
          <w:rFonts w:ascii="Arial" w:hAnsi="Arial" w:cs="Arial"/>
          <w:color w:val="000000"/>
          <w:sz w:val="24"/>
          <w:szCs w:val="24"/>
          <w:lang w:eastAsia="en-GB"/>
        </w:rPr>
      </w:pPr>
      <w:r>
        <w:rPr>
          <w:rFonts w:ascii="Arial" w:hAnsi="Arial" w:cs="Arial"/>
          <w:color w:val="000000"/>
          <w:sz w:val="24"/>
          <w:szCs w:val="24"/>
          <w:lang w:eastAsia="en-GB"/>
        </w:rPr>
        <w:t>Therefore, it is</w:t>
      </w:r>
      <w:r w:rsidR="00C929B6">
        <w:rPr>
          <w:rFonts w:ascii="Arial" w:hAnsi="Arial" w:cs="Arial"/>
          <w:color w:val="000000"/>
          <w:sz w:val="24"/>
          <w:szCs w:val="24"/>
          <w:lang w:eastAsia="en-GB"/>
        </w:rPr>
        <w:t xml:space="preserve"> demand for </w:t>
      </w:r>
      <w:r>
        <w:rPr>
          <w:rFonts w:ascii="Arial" w:hAnsi="Arial" w:cs="Arial"/>
          <w:color w:val="000000"/>
          <w:sz w:val="24"/>
          <w:szCs w:val="24"/>
          <w:lang w:eastAsia="en-GB"/>
        </w:rPr>
        <w:t>the distinctness of</w:t>
      </w:r>
      <w:r w:rsidR="00C929B6">
        <w:rPr>
          <w:rFonts w:ascii="Arial" w:hAnsi="Arial" w:cs="Arial"/>
          <w:color w:val="000000"/>
          <w:sz w:val="24"/>
          <w:szCs w:val="24"/>
          <w:lang w:eastAsia="en-GB"/>
        </w:rPr>
        <w:t xml:space="preserve"> </w:t>
      </w:r>
      <w:r w:rsidR="00C929B6" w:rsidRPr="00D524F8">
        <w:rPr>
          <w:rFonts w:ascii="Arial" w:hAnsi="Arial" w:cs="Arial"/>
          <w:color w:val="000000"/>
          <w:sz w:val="24"/>
          <w:szCs w:val="24"/>
          <w:u w:val="single"/>
          <w:lang w:eastAsia="en-GB"/>
        </w:rPr>
        <w:t>Integrated</w:t>
      </w:r>
      <w:r w:rsidR="00C929B6">
        <w:rPr>
          <w:rFonts w:ascii="Arial" w:hAnsi="Arial" w:cs="Arial"/>
          <w:color w:val="000000"/>
          <w:sz w:val="24"/>
          <w:szCs w:val="24"/>
          <w:lang w:eastAsia="en-GB"/>
        </w:rPr>
        <w:t xml:space="preserve"> provision </w:t>
      </w:r>
      <w:r w:rsidR="0056689B">
        <w:rPr>
          <w:rFonts w:ascii="Arial" w:hAnsi="Arial" w:cs="Arial"/>
          <w:color w:val="000000"/>
          <w:sz w:val="24"/>
          <w:szCs w:val="24"/>
          <w:lang w:eastAsia="en-GB"/>
        </w:rPr>
        <w:t>which is</w:t>
      </w:r>
      <w:r w:rsidR="00C929B6">
        <w:rPr>
          <w:rFonts w:ascii="Arial" w:hAnsi="Arial" w:cs="Arial"/>
          <w:color w:val="000000"/>
          <w:sz w:val="24"/>
          <w:szCs w:val="24"/>
          <w:lang w:eastAsia="en-GB"/>
        </w:rPr>
        <w:t xml:space="preserve"> the critical factor</w:t>
      </w:r>
      <w:r w:rsidR="007B44C2" w:rsidRPr="003F5B80">
        <w:rPr>
          <w:rFonts w:ascii="Arial" w:hAnsi="Arial" w:cs="Arial"/>
          <w:color w:val="000000"/>
          <w:sz w:val="24"/>
          <w:szCs w:val="24"/>
          <w:lang w:eastAsia="en-GB"/>
        </w:rPr>
        <w:t xml:space="preserve"> </w:t>
      </w:r>
      <w:r w:rsidR="0056689B">
        <w:rPr>
          <w:rFonts w:ascii="Arial" w:hAnsi="Arial" w:cs="Arial"/>
          <w:color w:val="000000"/>
          <w:sz w:val="24"/>
          <w:szCs w:val="24"/>
          <w:lang w:eastAsia="en-GB"/>
        </w:rPr>
        <w:t>in</w:t>
      </w:r>
      <w:r w:rsidR="007B44C2" w:rsidRPr="003F5B80">
        <w:rPr>
          <w:rFonts w:ascii="Arial" w:hAnsi="Arial" w:cs="Arial"/>
          <w:color w:val="000000"/>
          <w:sz w:val="24"/>
          <w:szCs w:val="24"/>
          <w:lang w:eastAsia="en-GB"/>
        </w:rPr>
        <w:t xml:space="preserve"> considering whether a proposal </w:t>
      </w:r>
      <w:r w:rsidR="0056689B">
        <w:rPr>
          <w:rFonts w:ascii="Arial" w:hAnsi="Arial" w:cs="Arial"/>
          <w:color w:val="000000"/>
          <w:sz w:val="24"/>
          <w:szCs w:val="24"/>
          <w:lang w:eastAsia="en-GB"/>
        </w:rPr>
        <w:t>for increased integrated provision</w:t>
      </w:r>
      <w:r w:rsidR="007B44C2" w:rsidRPr="003F5B80">
        <w:rPr>
          <w:rFonts w:ascii="Arial" w:hAnsi="Arial" w:cs="Arial"/>
          <w:color w:val="000000"/>
          <w:sz w:val="24"/>
          <w:szCs w:val="24"/>
          <w:lang w:eastAsia="en-GB"/>
        </w:rPr>
        <w:t xml:space="preserve">. </w:t>
      </w:r>
    </w:p>
    <w:p w14:paraId="616D1D8A" w14:textId="77777777" w:rsidR="002802C5" w:rsidRPr="003F5B80" w:rsidRDefault="002802C5">
      <w:pPr>
        <w:shd w:val="clear" w:color="auto" w:fill="FFFFFF"/>
        <w:spacing w:after="0" w:line="276" w:lineRule="auto"/>
        <w:textAlignment w:val="baseline"/>
        <w:rPr>
          <w:rFonts w:ascii="Arial" w:hAnsi="Arial" w:cs="Arial"/>
          <w:color w:val="000000"/>
          <w:sz w:val="24"/>
          <w:szCs w:val="24"/>
          <w:lang w:eastAsia="en-GB"/>
        </w:rPr>
      </w:pPr>
    </w:p>
    <w:p w14:paraId="321325E1" w14:textId="11B6FBCB" w:rsidR="002802C5" w:rsidRPr="003F5B80" w:rsidRDefault="007B44C2">
      <w:pPr>
        <w:shd w:val="clear" w:color="auto" w:fill="FFFFFF"/>
        <w:spacing w:after="200" w:line="276" w:lineRule="auto"/>
        <w:rPr>
          <w:rFonts w:ascii="Arial" w:hAnsi="Arial" w:cs="Arial"/>
          <w:sz w:val="24"/>
          <w:szCs w:val="24"/>
        </w:rPr>
      </w:pPr>
      <w:r w:rsidRPr="003F5B80">
        <w:rPr>
          <w:rFonts w:ascii="Arial" w:hAnsi="Arial" w:cs="Arial"/>
          <w:sz w:val="24"/>
          <w:szCs w:val="24"/>
        </w:rPr>
        <w:t xml:space="preserve">The implementation of the Integrated Education Act (NI) 2022 and the subsequent approvals of three nursery units in Enniskillen, Drumlins and </w:t>
      </w:r>
      <w:proofErr w:type="spellStart"/>
      <w:r w:rsidRPr="003F5B80">
        <w:rPr>
          <w:rFonts w:ascii="Arial" w:hAnsi="Arial" w:cs="Arial"/>
          <w:sz w:val="24"/>
          <w:szCs w:val="24"/>
        </w:rPr>
        <w:t>Rowandale</w:t>
      </w:r>
      <w:proofErr w:type="spellEnd"/>
      <w:r w:rsidRPr="003F5B80">
        <w:rPr>
          <w:rFonts w:ascii="Arial" w:hAnsi="Arial" w:cs="Arial"/>
          <w:sz w:val="24"/>
          <w:szCs w:val="24"/>
        </w:rPr>
        <w:t xml:space="preserve"> IPSs has influenced the submissions </w:t>
      </w:r>
      <w:proofErr w:type="gramStart"/>
      <w:r w:rsidR="00205FFA">
        <w:rPr>
          <w:rFonts w:ascii="Arial" w:hAnsi="Arial" w:cs="Arial"/>
          <w:sz w:val="24"/>
          <w:szCs w:val="24"/>
        </w:rPr>
        <w:t>in regard to</w:t>
      </w:r>
      <w:proofErr w:type="gramEnd"/>
      <w:r w:rsidR="00205FFA">
        <w:rPr>
          <w:rFonts w:ascii="Arial" w:hAnsi="Arial" w:cs="Arial"/>
          <w:sz w:val="24"/>
          <w:szCs w:val="24"/>
        </w:rPr>
        <w:t xml:space="preserve"> Integrated provision</w:t>
      </w:r>
      <w:r w:rsidRPr="003F5B80">
        <w:rPr>
          <w:rFonts w:ascii="Arial" w:hAnsi="Arial" w:cs="Arial"/>
          <w:sz w:val="24"/>
          <w:szCs w:val="24"/>
        </w:rPr>
        <w:t>. For example, paragraphs 270, 275 and 276</w:t>
      </w:r>
      <w:r w:rsidR="00205FFA">
        <w:rPr>
          <w:rFonts w:ascii="Arial" w:hAnsi="Arial" w:cs="Arial"/>
          <w:sz w:val="24"/>
          <w:szCs w:val="24"/>
        </w:rPr>
        <w:t>, reproduced below, are taken</w:t>
      </w:r>
      <w:r w:rsidRPr="003F5B80">
        <w:rPr>
          <w:rFonts w:ascii="Arial" w:hAnsi="Arial" w:cs="Arial"/>
          <w:sz w:val="24"/>
          <w:szCs w:val="24"/>
        </w:rPr>
        <w:t xml:space="preserve"> from the Drumlins submission</w:t>
      </w:r>
      <w:r w:rsidR="00205FFA">
        <w:rPr>
          <w:rFonts w:ascii="Arial" w:hAnsi="Arial" w:cs="Arial"/>
          <w:sz w:val="24"/>
          <w:szCs w:val="24"/>
        </w:rPr>
        <w:t>, demonstrating the impact</w:t>
      </w:r>
      <w:r>
        <w:rPr>
          <w:rFonts w:ascii="Arial" w:hAnsi="Arial" w:cs="Arial"/>
          <w:sz w:val="24"/>
          <w:szCs w:val="24"/>
        </w:rPr>
        <w:t xml:space="preserve"> of the Act </w:t>
      </w:r>
      <w:r w:rsidR="00205FFA">
        <w:rPr>
          <w:rFonts w:ascii="Arial" w:hAnsi="Arial" w:cs="Arial"/>
          <w:sz w:val="24"/>
          <w:szCs w:val="24"/>
        </w:rPr>
        <w:t>in Departmental considerations.</w:t>
      </w:r>
    </w:p>
    <w:p w14:paraId="23A0EE0D" w14:textId="77777777" w:rsidR="002802C5" w:rsidRPr="003F5B80" w:rsidRDefault="007B44C2">
      <w:pPr>
        <w:shd w:val="clear" w:color="auto" w:fill="FFFFFF"/>
        <w:spacing w:after="200" w:line="276" w:lineRule="auto"/>
        <w:ind w:left="720"/>
        <w:rPr>
          <w:rFonts w:ascii="Arial" w:hAnsi="Arial" w:cs="Arial"/>
          <w:sz w:val="24"/>
          <w:szCs w:val="24"/>
        </w:rPr>
      </w:pPr>
      <w:r w:rsidRPr="003F5B80">
        <w:rPr>
          <w:rFonts w:ascii="Arial" w:hAnsi="Arial" w:cs="Arial"/>
          <w:i/>
          <w:sz w:val="24"/>
          <w:szCs w:val="24"/>
        </w:rPr>
        <w:t>270. The Department has issued guidance which requires, in this context, the demonstration of parental demand for additional pre-school education at a school of an integrated management type and the new Integrated Education Act states that support for Integrated education involves providing sufficient places in integrated schools to aim to meet the demand for Integrated education within the context of area planning and the overall sustainability of the school estate. It is considered that demand for integrated education has been demonstrated in the immediate area by the number of pupils currently enrolled in the primary school, the alternative integrated primary schools in the area and their subsequent nursery units. All evidence of demand has been demonstrated in the evidence set out in the submission.</w:t>
      </w:r>
    </w:p>
    <w:p w14:paraId="6FD91CDF" w14:textId="77777777" w:rsidR="002802C5" w:rsidRPr="00E97ADF" w:rsidRDefault="007B44C2">
      <w:pPr>
        <w:shd w:val="clear" w:color="auto" w:fill="FFFFFF"/>
        <w:spacing w:after="200" w:line="276" w:lineRule="auto"/>
        <w:ind w:left="720"/>
        <w:rPr>
          <w:rFonts w:ascii="Arial" w:hAnsi="Arial" w:cs="Arial"/>
          <w:i/>
          <w:sz w:val="24"/>
          <w:szCs w:val="24"/>
        </w:rPr>
      </w:pPr>
      <w:r w:rsidRPr="00E97ADF">
        <w:rPr>
          <w:rFonts w:ascii="Arial" w:hAnsi="Arial" w:cs="Arial"/>
          <w:i/>
          <w:sz w:val="24"/>
          <w:szCs w:val="24"/>
        </w:rPr>
        <w:t xml:space="preserve">275. However, this must be balanced against the parental demand for integrated pre-school provision and well-established integrated provision at primary level and a record of delivering good educational outcomes for those children attending. In this regard, the Department must also be cognisant of its duty under Article 44 of the 1986 Order, particularly in a time of extreme financial pressures on an already strained budget. However, the potential for displacement and an increase to the number of underage pupils accessing funded places are not elements that the integrated sector </w:t>
      </w:r>
      <w:proofErr w:type="gramStart"/>
      <w:r w:rsidRPr="00E97ADF">
        <w:rPr>
          <w:rFonts w:ascii="Arial" w:hAnsi="Arial" w:cs="Arial"/>
          <w:i/>
          <w:sz w:val="24"/>
          <w:szCs w:val="24"/>
        </w:rPr>
        <w:t>have</w:t>
      </w:r>
      <w:proofErr w:type="gramEnd"/>
      <w:r w:rsidRPr="00E97ADF">
        <w:rPr>
          <w:rFonts w:ascii="Arial" w:hAnsi="Arial" w:cs="Arial"/>
          <w:i/>
          <w:sz w:val="24"/>
          <w:szCs w:val="24"/>
        </w:rPr>
        <w:t xml:space="preserve"> any planning powers to control; to not approve the proposal on this basis may be perceived as erecting a barrier to the development of integrated education. As stated at paragraph 260, the host school is sustainable with or without statutory pre-school provision.</w:t>
      </w:r>
    </w:p>
    <w:p w14:paraId="77358108" w14:textId="77777777" w:rsidR="002802C5" w:rsidRPr="00E97ADF" w:rsidRDefault="007B44C2">
      <w:pPr>
        <w:shd w:val="clear" w:color="auto" w:fill="FFFFFF"/>
        <w:spacing w:after="200" w:line="276" w:lineRule="auto"/>
        <w:ind w:left="720"/>
        <w:rPr>
          <w:rFonts w:ascii="Arial" w:hAnsi="Arial" w:cs="Arial"/>
          <w:i/>
          <w:sz w:val="24"/>
          <w:szCs w:val="24"/>
        </w:rPr>
      </w:pPr>
      <w:r w:rsidRPr="00E97ADF">
        <w:rPr>
          <w:rFonts w:ascii="Arial" w:hAnsi="Arial" w:cs="Arial"/>
          <w:i/>
          <w:sz w:val="24"/>
          <w:szCs w:val="24"/>
        </w:rPr>
        <w:t xml:space="preserve"> 276. The absence of alternative pre-school provision in an integrated setting locally is also a key consideration, particularly in the context of the Department’s statutory duty to encourage, facilitate and support Integrated education. Approval of this proposal would allow children to attend pre-school in the same location as their preferred primary school </w:t>
      </w:r>
      <w:r w:rsidRPr="00E97ADF">
        <w:rPr>
          <w:rFonts w:ascii="Arial" w:hAnsi="Arial" w:cs="Arial"/>
          <w:i/>
          <w:sz w:val="24"/>
          <w:szCs w:val="24"/>
        </w:rPr>
        <w:lastRenderedPageBreak/>
        <w:t>and would allow parents to access funded integrated education locally for their children from the age of three to 11 creating parity with other sectors. Approval of the proposal would also support the aspirations outlined in the New Decade, New Approach (NDNA) and the Programme for Government (</w:t>
      </w:r>
      <w:proofErr w:type="spellStart"/>
      <w:r w:rsidRPr="00E97ADF">
        <w:rPr>
          <w:rFonts w:ascii="Arial" w:hAnsi="Arial" w:cs="Arial"/>
          <w:i/>
          <w:sz w:val="24"/>
          <w:szCs w:val="24"/>
        </w:rPr>
        <w:t>PfG</w:t>
      </w:r>
      <w:proofErr w:type="spellEnd"/>
      <w:r w:rsidRPr="00E97ADF">
        <w:rPr>
          <w:rFonts w:ascii="Arial" w:hAnsi="Arial" w:cs="Arial"/>
          <w:i/>
          <w:sz w:val="24"/>
          <w:szCs w:val="24"/>
        </w:rPr>
        <w:t>) and ensure the Department is not erecting any barrier which may impede the fulfilment of its statutory duty.</w:t>
      </w:r>
    </w:p>
    <w:p w14:paraId="5AA41102" w14:textId="77777777" w:rsidR="002802C5" w:rsidRDefault="007B44C2">
      <w:pPr>
        <w:pStyle w:val="Heading3"/>
        <w:rPr>
          <w:rFonts w:ascii="Calibri" w:hAnsi="Calibri" w:cs="Calibri"/>
        </w:rPr>
      </w:pPr>
      <w:r>
        <w:rPr>
          <w:rFonts w:ascii="Calibri" w:hAnsi="Calibri" w:cs="Calibri"/>
        </w:rPr>
        <w:t>5.6.2</w:t>
      </w:r>
      <w:r>
        <w:rPr>
          <w:rFonts w:ascii="Calibri" w:hAnsi="Calibri" w:cs="Calibri"/>
        </w:rPr>
        <w:tab/>
        <w:t>Underage and Feeder Pre Schools</w:t>
      </w:r>
    </w:p>
    <w:p w14:paraId="632D525D" w14:textId="6E3A3F68" w:rsidR="002802C5" w:rsidRPr="00E97ADF" w:rsidRDefault="007B44C2">
      <w:pPr>
        <w:spacing w:after="200" w:line="276" w:lineRule="auto"/>
        <w:rPr>
          <w:rFonts w:ascii="Arial" w:hAnsi="Arial" w:cs="Arial"/>
          <w:sz w:val="24"/>
          <w:szCs w:val="24"/>
        </w:rPr>
      </w:pPr>
      <w:r w:rsidRPr="00E97ADF">
        <w:rPr>
          <w:rFonts w:ascii="Arial" w:hAnsi="Arial" w:cs="Arial"/>
          <w:sz w:val="24"/>
          <w:szCs w:val="24"/>
          <w:lang w:eastAsia="en-GB"/>
        </w:rPr>
        <w:t xml:space="preserve">Appendix </w:t>
      </w:r>
      <w:r w:rsidR="00FB49B4">
        <w:rPr>
          <w:rFonts w:ascii="Arial" w:hAnsi="Arial" w:cs="Arial"/>
          <w:sz w:val="24"/>
          <w:szCs w:val="24"/>
          <w:lang w:eastAsia="en-GB"/>
        </w:rPr>
        <w:t>K</w:t>
      </w:r>
      <w:r w:rsidRPr="00E97ADF">
        <w:rPr>
          <w:rFonts w:ascii="Arial" w:hAnsi="Arial" w:cs="Arial"/>
          <w:sz w:val="24"/>
          <w:szCs w:val="24"/>
          <w:lang w:eastAsia="en-GB"/>
        </w:rPr>
        <w:t xml:space="preserve"> shows the level of underage children admitted to statutory provision in the catchment area. The issue of underage children has been of concern to the Department in preparing the submission for decision making on</w:t>
      </w:r>
      <w:r>
        <w:rPr>
          <w:rFonts w:ascii="Arial" w:hAnsi="Arial" w:cs="Arial"/>
          <w:sz w:val="24"/>
          <w:szCs w:val="24"/>
          <w:lang w:eastAsia="en-GB"/>
        </w:rPr>
        <w:t xml:space="preserve"> </w:t>
      </w:r>
      <w:r w:rsidR="00B77D5A">
        <w:rPr>
          <w:rFonts w:ascii="Arial" w:hAnsi="Arial" w:cs="Arial"/>
          <w:sz w:val="24"/>
          <w:szCs w:val="24"/>
          <w:lang w:eastAsia="en-GB"/>
        </w:rPr>
        <w:t xml:space="preserve">recent </w:t>
      </w:r>
      <w:r w:rsidRPr="00E97ADF">
        <w:rPr>
          <w:rFonts w:ascii="Arial" w:hAnsi="Arial" w:cs="Arial"/>
          <w:sz w:val="24"/>
          <w:szCs w:val="24"/>
          <w:lang w:eastAsia="en-GB"/>
        </w:rPr>
        <w:t>proposal</w:t>
      </w:r>
      <w:r w:rsidR="00B77D5A">
        <w:rPr>
          <w:rFonts w:ascii="Arial" w:hAnsi="Arial" w:cs="Arial"/>
          <w:sz w:val="24"/>
          <w:szCs w:val="24"/>
          <w:lang w:eastAsia="en-GB"/>
        </w:rPr>
        <w:t xml:space="preserve">s relating to pre-school provision in </w:t>
      </w:r>
      <w:r>
        <w:rPr>
          <w:rFonts w:ascii="Arial" w:hAnsi="Arial" w:cs="Arial"/>
          <w:sz w:val="24"/>
          <w:szCs w:val="24"/>
          <w:lang w:eastAsia="en-GB"/>
        </w:rPr>
        <w:t xml:space="preserve">Integrated </w:t>
      </w:r>
      <w:r w:rsidR="00B77D5A">
        <w:rPr>
          <w:rFonts w:ascii="Arial" w:hAnsi="Arial" w:cs="Arial"/>
          <w:sz w:val="24"/>
          <w:szCs w:val="24"/>
          <w:lang w:eastAsia="en-GB"/>
        </w:rPr>
        <w:t>schools.</w:t>
      </w:r>
      <w:r w:rsidRPr="00E97ADF">
        <w:rPr>
          <w:rFonts w:ascii="Arial" w:hAnsi="Arial" w:cs="Arial"/>
          <w:sz w:val="24"/>
          <w:szCs w:val="24"/>
          <w:lang w:eastAsia="en-GB"/>
        </w:rPr>
        <w:t xml:space="preserve"> </w:t>
      </w:r>
      <w:r w:rsidR="00BD34B5">
        <w:rPr>
          <w:rFonts w:ascii="Arial" w:hAnsi="Arial" w:cs="Arial"/>
          <w:sz w:val="24"/>
          <w:szCs w:val="24"/>
          <w:lang w:eastAsia="en-GB"/>
        </w:rPr>
        <w:t>Short term trends in this regard have</w:t>
      </w:r>
      <w:r w:rsidRPr="00E97ADF">
        <w:rPr>
          <w:rFonts w:ascii="Arial" w:hAnsi="Arial" w:cs="Arial"/>
          <w:sz w:val="24"/>
          <w:szCs w:val="24"/>
          <w:lang w:eastAsia="en-GB"/>
        </w:rPr>
        <w:t xml:space="preserve"> been </w:t>
      </w:r>
      <w:r w:rsidR="00B77D5A">
        <w:rPr>
          <w:rFonts w:ascii="Arial" w:hAnsi="Arial" w:cs="Arial"/>
          <w:sz w:val="24"/>
          <w:szCs w:val="24"/>
          <w:lang w:eastAsia="en-GB"/>
        </w:rPr>
        <w:t>considered</w:t>
      </w:r>
      <w:r>
        <w:rPr>
          <w:rFonts w:ascii="Arial" w:hAnsi="Arial" w:cs="Arial"/>
          <w:sz w:val="24"/>
          <w:szCs w:val="24"/>
          <w:lang w:eastAsia="en-GB"/>
        </w:rPr>
        <w:t xml:space="preserve"> as a</w:t>
      </w:r>
      <w:r w:rsidRPr="00E97ADF">
        <w:rPr>
          <w:rFonts w:ascii="Arial" w:hAnsi="Arial" w:cs="Arial"/>
          <w:sz w:val="24"/>
          <w:szCs w:val="24"/>
          <w:lang w:eastAsia="en-GB"/>
        </w:rPr>
        <w:t xml:space="preserve"> criterion for </w:t>
      </w:r>
      <w:proofErr w:type="gramStart"/>
      <w:r w:rsidRPr="00E97ADF">
        <w:rPr>
          <w:rFonts w:ascii="Arial" w:hAnsi="Arial" w:cs="Arial"/>
          <w:sz w:val="24"/>
          <w:szCs w:val="24"/>
          <w:lang w:eastAsia="en-GB"/>
        </w:rPr>
        <w:t>making a decision</w:t>
      </w:r>
      <w:proofErr w:type="gramEnd"/>
      <w:r w:rsidRPr="00E97ADF">
        <w:rPr>
          <w:rFonts w:ascii="Arial" w:hAnsi="Arial" w:cs="Arial"/>
          <w:sz w:val="24"/>
          <w:szCs w:val="24"/>
          <w:lang w:eastAsia="en-GB"/>
        </w:rPr>
        <w:t xml:space="preserve"> about the long-term future of the school and its sustainability when it would appear </w:t>
      </w:r>
      <w:r w:rsidRPr="00834090">
        <w:rPr>
          <w:rFonts w:ascii="Arial" w:hAnsi="Arial" w:cs="Arial"/>
          <w:sz w:val="24"/>
          <w:szCs w:val="24"/>
          <w:lang w:eastAsia="en-GB"/>
        </w:rPr>
        <w:t xml:space="preserve">that the figures of underage children in settings vary </w:t>
      </w:r>
      <w:r w:rsidR="008E69DB">
        <w:rPr>
          <w:rFonts w:ascii="Arial" w:hAnsi="Arial" w:cs="Arial"/>
          <w:sz w:val="24"/>
          <w:szCs w:val="24"/>
          <w:lang w:eastAsia="en-GB"/>
        </w:rPr>
        <w:t xml:space="preserve">widely from </w:t>
      </w:r>
      <w:r w:rsidRPr="00834090">
        <w:rPr>
          <w:rFonts w:ascii="Arial" w:hAnsi="Arial" w:cs="Arial"/>
          <w:sz w:val="24"/>
          <w:szCs w:val="24"/>
          <w:lang w:eastAsia="en-GB"/>
        </w:rPr>
        <w:t xml:space="preserve">year to year. </w:t>
      </w:r>
      <w:r w:rsidR="008E69DB">
        <w:rPr>
          <w:rFonts w:ascii="Arial" w:hAnsi="Arial" w:cs="Arial"/>
          <w:sz w:val="24"/>
          <w:szCs w:val="24"/>
          <w:lang w:eastAsia="en-GB"/>
        </w:rPr>
        <w:t xml:space="preserve">Appendix </w:t>
      </w:r>
      <w:r w:rsidR="00FB49B4">
        <w:rPr>
          <w:rFonts w:ascii="Arial" w:hAnsi="Arial" w:cs="Arial"/>
          <w:sz w:val="24"/>
          <w:szCs w:val="24"/>
          <w:lang w:eastAsia="en-GB"/>
        </w:rPr>
        <w:t xml:space="preserve">K </w:t>
      </w:r>
      <w:r w:rsidR="008E69DB">
        <w:rPr>
          <w:rFonts w:ascii="Arial" w:hAnsi="Arial" w:cs="Arial"/>
          <w:sz w:val="24"/>
          <w:szCs w:val="24"/>
          <w:lang w:eastAsia="en-GB"/>
        </w:rPr>
        <w:t>shows</w:t>
      </w:r>
      <w:r>
        <w:rPr>
          <w:rFonts w:ascii="Arial" w:hAnsi="Arial" w:cs="Arial"/>
          <w:sz w:val="24"/>
          <w:szCs w:val="24"/>
          <w:lang w:eastAsia="en-GB"/>
        </w:rPr>
        <w:t xml:space="preserve"> that</w:t>
      </w:r>
      <w:r w:rsidRPr="00E97ADF">
        <w:rPr>
          <w:rFonts w:ascii="Arial" w:hAnsi="Arial" w:cs="Arial"/>
          <w:sz w:val="24"/>
          <w:szCs w:val="24"/>
          <w:lang w:eastAsia="en-GB"/>
        </w:rPr>
        <w:t xml:space="preserve"> Braidside IPNS nursery unit has not admitted any underage children in the last four year</w:t>
      </w:r>
      <w:r>
        <w:rPr>
          <w:rFonts w:ascii="Arial" w:hAnsi="Arial" w:cs="Arial"/>
          <w:sz w:val="24"/>
          <w:szCs w:val="24"/>
          <w:lang w:eastAsia="en-GB"/>
        </w:rPr>
        <w:t>s</w:t>
      </w:r>
      <w:r w:rsidRPr="00E97ADF">
        <w:rPr>
          <w:rFonts w:ascii="Arial" w:hAnsi="Arial" w:cs="Arial"/>
          <w:sz w:val="24"/>
          <w:szCs w:val="24"/>
          <w:lang w:eastAsia="en-GB"/>
        </w:rPr>
        <w:t xml:space="preserve">. Within a five-mile radius, only Ballymena NS, </w:t>
      </w:r>
      <w:proofErr w:type="spellStart"/>
      <w:r w:rsidRPr="00E97ADF">
        <w:rPr>
          <w:rFonts w:ascii="Arial" w:hAnsi="Arial" w:cs="Arial"/>
          <w:sz w:val="24"/>
          <w:szCs w:val="24"/>
          <w:lang w:eastAsia="en-GB"/>
        </w:rPr>
        <w:t>Broughshane</w:t>
      </w:r>
      <w:proofErr w:type="spellEnd"/>
      <w:r w:rsidRPr="00E97ADF">
        <w:rPr>
          <w:rFonts w:ascii="Arial" w:hAnsi="Arial" w:cs="Arial"/>
          <w:sz w:val="24"/>
          <w:szCs w:val="24"/>
          <w:lang w:eastAsia="en-GB"/>
        </w:rPr>
        <w:t xml:space="preserve"> NU, </w:t>
      </w:r>
      <w:proofErr w:type="spellStart"/>
      <w:r w:rsidRPr="00E97ADF">
        <w:rPr>
          <w:rFonts w:ascii="Arial" w:hAnsi="Arial" w:cs="Arial"/>
          <w:sz w:val="24"/>
          <w:szCs w:val="24"/>
          <w:lang w:eastAsia="en-GB"/>
        </w:rPr>
        <w:t>Dunclug</w:t>
      </w:r>
      <w:proofErr w:type="spellEnd"/>
      <w:r w:rsidRPr="00E97ADF">
        <w:rPr>
          <w:rFonts w:ascii="Arial" w:hAnsi="Arial" w:cs="Arial"/>
          <w:sz w:val="24"/>
          <w:szCs w:val="24"/>
          <w:lang w:eastAsia="en-GB"/>
        </w:rPr>
        <w:t xml:space="preserve"> NS (PT), and </w:t>
      </w:r>
      <w:proofErr w:type="spellStart"/>
      <w:r w:rsidRPr="00E97ADF">
        <w:rPr>
          <w:rFonts w:ascii="Arial" w:hAnsi="Arial" w:cs="Arial"/>
          <w:sz w:val="24"/>
          <w:szCs w:val="24"/>
          <w:lang w:eastAsia="en-GB"/>
        </w:rPr>
        <w:t>Harryville</w:t>
      </w:r>
      <w:proofErr w:type="spellEnd"/>
      <w:r w:rsidRPr="00E97ADF">
        <w:rPr>
          <w:rFonts w:ascii="Arial" w:hAnsi="Arial" w:cs="Arial"/>
          <w:sz w:val="24"/>
          <w:szCs w:val="24"/>
          <w:lang w:eastAsia="en-GB"/>
        </w:rPr>
        <w:t xml:space="preserve"> NU, have had underage admissions in the year 2022/23. </w:t>
      </w:r>
    </w:p>
    <w:p w14:paraId="5CBDB56A" w14:textId="77777777" w:rsidR="002802C5" w:rsidRPr="00E97ADF" w:rsidRDefault="007B44C2">
      <w:pPr>
        <w:spacing w:after="200" w:line="276" w:lineRule="auto"/>
        <w:rPr>
          <w:rFonts w:ascii="Arial" w:hAnsi="Arial" w:cs="Arial"/>
          <w:sz w:val="24"/>
          <w:szCs w:val="24"/>
          <w:lang w:eastAsia="en-GB"/>
        </w:rPr>
      </w:pPr>
      <w:r w:rsidRPr="00E97ADF">
        <w:rPr>
          <w:rFonts w:ascii="Arial" w:hAnsi="Arial" w:cs="Arial"/>
          <w:sz w:val="24"/>
          <w:szCs w:val="24"/>
          <w:lang w:eastAsia="en-GB"/>
        </w:rPr>
        <w:t xml:space="preserve">The Board of Governors and NICIE would contend the issue of underage children is because of the failure by DE to implement fully the recommendations outlined in Learning to Learn - A Framework for Early Years Education and Learning (October 2013).  The cost of two-year olds in the statutory system has been cited as a reason for refusal to enable Integrated schools to grow. The Governors and NICIE would contend this school should not be prevented from growing in response to demonstrated parental demand when the premise of underage uptake of places is not a reliable criterion and the problem being addressed is not of the Integrated schools making but rather the failure of DE to implement its own recommendations. </w:t>
      </w:r>
    </w:p>
    <w:p w14:paraId="74E59878" w14:textId="5544323E" w:rsidR="002802C5" w:rsidRPr="00E97ADF" w:rsidRDefault="007B44C2">
      <w:pPr>
        <w:spacing w:after="200" w:line="276" w:lineRule="auto"/>
        <w:rPr>
          <w:rFonts w:ascii="Arial" w:hAnsi="Arial" w:cs="Arial"/>
          <w:sz w:val="24"/>
          <w:szCs w:val="24"/>
        </w:rPr>
      </w:pPr>
      <w:r w:rsidRPr="00E97ADF">
        <w:rPr>
          <w:rFonts w:ascii="Arial" w:hAnsi="Arial" w:cs="Arial"/>
          <w:sz w:val="24"/>
          <w:szCs w:val="24"/>
        </w:rPr>
        <w:t xml:space="preserve">The 2-mile and 5-mile radius tables (Appendix C) both show that the underage children admitted fluctuates year to year and as previously noted, are </w:t>
      </w:r>
      <w:r>
        <w:rPr>
          <w:rFonts w:ascii="Arial" w:hAnsi="Arial" w:cs="Arial"/>
          <w:sz w:val="24"/>
          <w:szCs w:val="24"/>
        </w:rPr>
        <w:t>an</w:t>
      </w:r>
      <w:r w:rsidRPr="00E97ADF">
        <w:rPr>
          <w:rFonts w:ascii="Arial" w:hAnsi="Arial" w:cs="Arial"/>
          <w:sz w:val="24"/>
          <w:szCs w:val="24"/>
        </w:rPr>
        <w:t xml:space="preserve"> unreliable and inflexible projection measure to make decisions on future pre-school provision which the governors feel may impact on the long-term sustainability of the only Integrated primary school in Ballymena and wider area.</w:t>
      </w:r>
    </w:p>
    <w:p w14:paraId="3D87692C" w14:textId="4173FB16" w:rsidR="002802C5" w:rsidRDefault="007B44C2" w:rsidP="00073A86">
      <w:pPr>
        <w:spacing w:after="200" w:line="276" w:lineRule="auto"/>
        <w:rPr>
          <w:rFonts w:ascii="Calibri" w:hAnsi="Calibri" w:cs="Calibri"/>
          <w:i/>
          <w:iCs/>
        </w:rPr>
      </w:pPr>
      <w:r w:rsidRPr="00E97ADF">
        <w:rPr>
          <w:rFonts w:ascii="Arial" w:hAnsi="Arial" w:cs="Arial"/>
          <w:sz w:val="24"/>
          <w:szCs w:val="24"/>
          <w:lang w:eastAsia="en-GB"/>
        </w:rPr>
        <w:t xml:space="preserve">Recent DE submissions to the Permanent Secretary have addressed the issue of underage provision, as discussed </w:t>
      </w:r>
      <w:r w:rsidR="00B950A9">
        <w:rPr>
          <w:rFonts w:ascii="Arial" w:hAnsi="Arial" w:cs="Arial"/>
          <w:sz w:val="24"/>
          <w:szCs w:val="24"/>
          <w:lang w:eastAsia="en-GB"/>
        </w:rPr>
        <w:t>above</w:t>
      </w:r>
      <w:r w:rsidRPr="00E97ADF">
        <w:rPr>
          <w:rFonts w:ascii="Arial" w:hAnsi="Arial" w:cs="Arial"/>
          <w:sz w:val="24"/>
          <w:szCs w:val="24"/>
          <w:lang w:eastAsia="en-GB"/>
        </w:rPr>
        <w:t xml:space="preserve">. </w:t>
      </w:r>
    </w:p>
    <w:p w14:paraId="22A94DDA" w14:textId="2B25E60E" w:rsidR="002802C5" w:rsidRPr="00073A86" w:rsidRDefault="008B1FA4" w:rsidP="00705017">
      <w:pPr>
        <w:rPr>
          <w:rFonts w:ascii="Arial" w:hAnsi="Arial" w:cs="Arial"/>
          <w:sz w:val="24"/>
          <w:szCs w:val="24"/>
        </w:rPr>
      </w:pPr>
      <w:r>
        <w:rPr>
          <w:rFonts w:ascii="Arial" w:hAnsi="Arial" w:cs="Arial"/>
          <w:sz w:val="24"/>
          <w:szCs w:val="24"/>
        </w:rPr>
        <w:t xml:space="preserve">Another relevant issue is, of course, the standardisation of pre-school provision. </w:t>
      </w:r>
      <w:r w:rsidR="004F1382">
        <w:rPr>
          <w:rFonts w:ascii="Arial" w:hAnsi="Arial" w:cs="Arial"/>
          <w:sz w:val="24"/>
          <w:szCs w:val="24"/>
        </w:rPr>
        <w:t>The</w:t>
      </w:r>
      <w:r w:rsidR="007B44C2" w:rsidRPr="00073A86">
        <w:rPr>
          <w:rFonts w:ascii="Arial" w:hAnsi="Arial" w:cs="Arial"/>
          <w:sz w:val="24"/>
          <w:szCs w:val="24"/>
        </w:rPr>
        <w:t xml:space="preserve"> Executive</w:t>
      </w:r>
      <w:r w:rsidR="00705017">
        <w:rPr>
          <w:rFonts w:ascii="Arial" w:hAnsi="Arial" w:cs="Arial"/>
          <w:sz w:val="24"/>
          <w:szCs w:val="24"/>
        </w:rPr>
        <w:t xml:space="preserve"> has committed</w:t>
      </w:r>
      <w:r w:rsidR="007B44C2" w:rsidRPr="00073A86">
        <w:rPr>
          <w:rFonts w:ascii="Arial" w:hAnsi="Arial" w:cs="Arial"/>
          <w:sz w:val="24"/>
          <w:szCs w:val="24"/>
        </w:rPr>
        <w:t xml:space="preserve"> to the delivery of 22.5 hours </w:t>
      </w:r>
      <w:r w:rsidR="00705017">
        <w:rPr>
          <w:rFonts w:ascii="Arial" w:hAnsi="Arial" w:cs="Arial"/>
          <w:sz w:val="24"/>
          <w:szCs w:val="24"/>
        </w:rPr>
        <w:t xml:space="preserve">of </w:t>
      </w:r>
      <w:r w:rsidR="007B44C2" w:rsidRPr="00073A86">
        <w:rPr>
          <w:rFonts w:ascii="Arial" w:hAnsi="Arial" w:cs="Arial"/>
          <w:sz w:val="24"/>
          <w:szCs w:val="24"/>
        </w:rPr>
        <w:t xml:space="preserve">funded pre-school education for all children in their pre-school year. Braidside IPNS welcomes the prospect of standardisation within pre-school education, and, with the appropriate capital funding, the school would hope to be </w:t>
      </w:r>
      <w:proofErr w:type="gramStart"/>
      <w:r w:rsidR="007B44C2" w:rsidRPr="00073A86">
        <w:rPr>
          <w:rFonts w:ascii="Arial" w:hAnsi="Arial" w:cs="Arial"/>
          <w:sz w:val="24"/>
          <w:szCs w:val="24"/>
        </w:rPr>
        <w:t>in a position</w:t>
      </w:r>
      <w:proofErr w:type="gramEnd"/>
      <w:r w:rsidR="007B44C2" w:rsidRPr="00073A86">
        <w:rPr>
          <w:rFonts w:ascii="Arial" w:hAnsi="Arial" w:cs="Arial"/>
          <w:sz w:val="24"/>
          <w:szCs w:val="24"/>
        </w:rPr>
        <w:t xml:space="preserve"> to offer two full-time Integrated nursery classes in coming years. Nevertheless, it remains true that to ensure the sustainability of the school and in turn Integrated Education within the Ballymena area, approval of this proposal and the provision of an additional class within the nursery unit is essential, as is stressed throughout this Case for Change. </w:t>
      </w:r>
    </w:p>
    <w:p w14:paraId="6FFB853B" w14:textId="66BBE42E" w:rsidR="002802C5" w:rsidRDefault="007B44C2">
      <w:pPr>
        <w:pStyle w:val="Heading3"/>
        <w:rPr>
          <w:rFonts w:ascii="Calibri" w:hAnsi="Calibri" w:cs="Calibri"/>
        </w:rPr>
      </w:pPr>
      <w:r>
        <w:rPr>
          <w:rFonts w:ascii="Calibri" w:hAnsi="Calibri" w:cs="Calibri"/>
        </w:rPr>
        <w:t>5.6.</w:t>
      </w:r>
      <w:r w:rsidR="0018161C">
        <w:rPr>
          <w:rFonts w:ascii="Calibri" w:hAnsi="Calibri" w:cs="Calibri"/>
        </w:rPr>
        <w:t>4</w:t>
      </w:r>
      <w:r>
        <w:rPr>
          <w:rFonts w:ascii="Calibri" w:hAnsi="Calibri" w:cs="Calibri"/>
        </w:rPr>
        <w:tab/>
        <w:t>P1 Proxy Issue</w:t>
      </w:r>
    </w:p>
    <w:p w14:paraId="1F330B91" w14:textId="4CAD996D" w:rsidR="002802C5" w:rsidRPr="00B950A9" w:rsidRDefault="00B950A9">
      <w:pPr>
        <w:spacing w:after="200" w:line="276" w:lineRule="auto"/>
        <w:rPr>
          <w:rFonts w:ascii="Arial" w:hAnsi="Arial" w:cs="Arial"/>
          <w:sz w:val="24"/>
          <w:szCs w:val="24"/>
        </w:rPr>
      </w:pPr>
      <w:r>
        <w:rPr>
          <w:rFonts w:ascii="Arial" w:hAnsi="Arial" w:cs="Arial"/>
          <w:sz w:val="24"/>
          <w:szCs w:val="24"/>
        </w:rPr>
        <w:t>There</w:t>
      </w:r>
      <w:r w:rsidR="007B44C2" w:rsidRPr="00B950A9">
        <w:rPr>
          <w:rFonts w:ascii="Arial" w:hAnsi="Arial" w:cs="Arial"/>
          <w:sz w:val="24"/>
          <w:szCs w:val="24"/>
        </w:rPr>
        <w:t xml:space="preserve"> is a disparity between the approach taken by the Pre-School Education Group (chaired by Education Authority) and the Department of Education when predicting future need for nursery provision. </w:t>
      </w:r>
    </w:p>
    <w:p w14:paraId="044F7925" w14:textId="23BE61A3" w:rsidR="002802C5" w:rsidRPr="00B950A9" w:rsidRDefault="007B44C2">
      <w:pPr>
        <w:spacing w:after="200" w:line="276" w:lineRule="auto"/>
        <w:rPr>
          <w:rFonts w:ascii="Arial" w:hAnsi="Arial" w:cs="Arial"/>
          <w:sz w:val="24"/>
          <w:szCs w:val="24"/>
        </w:rPr>
      </w:pPr>
      <w:r w:rsidRPr="00B950A9">
        <w:rPr>
          <w:rFonts w:ascii="Arial" w:hAnsi="Arial" w:cs="Arial"/>
          <w:sz w:val="24"/>
          <w:szCs w:val="24"/>
        </w:rPr>
        <w:lastRenderedPageBreak/>
        <w:t>The Education Authority officers supporting the Pre-school Education Group use birth rate statistics and first preference</w:t>
      </w:r>
      <w:r w:rsidR="00835B1B">
        <w:rPr>
          <w:rFonts w:ascii="Arial" w:hAnsi="Arial" w:cs="Arial"/>
          <w:sz w:val="24"/>
          <w:szCs w:val="24"/>
        </w:rPr>
        <w:t xml:space="preserve"> application figures</w:t>
      </w:r>
      <w:r w:rsidRPr="00B950A9">
        <w:rPr>
          <w:rFonts w:ascii="Arial" w:hAnsi="Arial" w:cs="Arial"/>
          <w:sz w:val="24"/>
          <w:szCs w:val="24"/>
        </w:rPr>
        <w:t xml:space="preserve"> to plan for total pre-school provision, whereas the Department of Education use Primary 1</w:t>
      </w:r>
      <w:r>
        <w:rPr>
          <w:rFonts w:ascii="Arial" w:hAnsi="Arial" w:cs="Arial"/>
          <w:sz w:val="24"/>
          <w:szCs w:val="24"/>
        </w:rPr>
        <w:t xml:space="preserve"> </w:t>
      </w:r>
      <w:r w:rsidR="00835B1B">
        <w:rPr>
          <w:rFonts w:ascii="Arial" w:hAnsi="Arial" w:cs="Arial"/>
          <w:sz w:val="24"/>
          <w:szCs w:val="24"/>
        </w:rPr>
        <w:t>as a</w:t>
      </w:r>
      <w:r w:rsidRPr="00B950A9">
        <w:rPr>
          <w:rFonts w:ascii="Arial" w:hAnsi="Arial" w:cs="Arial"/>
          <w:sz w:val="24"/>
          <w:szCs w:val="24"/>
        </w:rPr>
        <w:t xml:space="preserve"> proxy figure</w:t>
      </w:r>
      <w:r w:rsidR="00835B1B">
        <w:rPr>
          <w:rFonts w:ascii="Arial" w:hAnsi="Arial" w:cs="Arial"/>
          <w:sz w:val="24"/>
          <w:szCs w:val="24"/>
        </w:rPr>
        <w:t>,</w:t>
      </w:r>
      <w:r>
        <w:rPr>
          <w:rFonts w:ascii="Arial" w:hAnsi="Arial" w:cs="Arial"/>
          <w:sz w:val="24"/>
          <w:szCs w:val="24"/>
        </w:rPr>
        <w:t xml:space="preserve"> </w:t>
      </w:r>
      <w:r w:rsidRPr="00B950A9">
        <w:rPr>
          <w:rFonts w:ascii="Arial" w:hAnsi="Arial" w:cs="Arial"/>
          <w:sz w:val="24"/>
          <w:szCs w:val="24"/>
        </w:rPr>
        <w:t>looking backwards at the P1 population to predict future need and to inform decisions on Development Proposals.</w:t>
      </w:r>
    </w:p>
    <w:p w14:paraId="74883EDF" w14:textId="07A3160E" w:rsidR="002802C5" w:rsidRPr="00B950A9" w:rsidRDefault="007B44C2">
      <w:pPr>
        <w:spacing w:after="200" w:line="276" w:lineRule="auto"/>
        <w:rPr>
          <w:rFonts w:ascii="Arial" w:hAnsi="Arial" w:cs="Arial"/>
          <w:sz w:val="24"/>
          <w:szCs w:val="24"/>
        </w:rPr>
      </w:pPr>
      <w:r w:rsidRPr="00B950A9">
        <w:rPr>
          <w:rFonts w:ascii="Arial" w:hAnsi="Arial" w:cs="Arial"/>
          <w:sz w:val="24"/>
          <w:szCs w:val="24"/>
        </w:rPr>
        <w:t xml:space="preserve">The demonstrated inconsistencies between the approaches of DE and </w:t>
      </w:r>
      <w:bookmarkStart w:id="25" w:name="_Hlk85062621"/>
      <w:r w:rsidRPr="00B950A9">
        <w:rPr>
          <w:rFonts w:ascii="Arial" w:hAnsi="Arial" w:cs="Arial"/>
          <w:sz w:val="24"/>
          <w:szCs w:val="24"/>
        </w:rPr>
        <w:t xml:space="preserve">the EA officers supporting the Pre-school Education Group </w:t>
      </w:r>
      <w:bookmarkEnd w:id="25"/>
      <w:r w:rsidR="007972F8">
        <w:rPr>
          <w:rFonts w:ascii="Arial" w:hAnsi="Arial" w:cs="Arial"/>
          <w:sz w:val="24"/>
          <w:szCs w:val="24"/>
        </w:rPr>
        <w:t>can</w:t>
      </w:r>
      <w:r>
        <w:rPr>
          <w:rFonts w:ascii="Arial" w:hAnsi="Arial" w:cs="Arial"/>
          <w:sz w:val="24"/>
          <w:szCs w:val="24"/>
        </w:rPr>
        <w:t xml:space="preserve"> be </w:t>
      </w:r>
      <w:r w:rsidR="007972F8">
        <w:rPr>
          <w:rFonts w:ascii="Arial" w:hAnsi="Arial" w:cs="Arial"/>
          <w:sz w:val="24"/>
          <w:szCs w:val="24"/>
        </w:rPr>
        <w:t>viewed as</w:t>
      </w:r>
      <w:r>
        <w:rPr>
          <w:rFonts w:ascii="Arial" w:hAnsi="Arial" w:cs="Arial"/>
          <w:sz w:val="24"/>
          <w:szCs w:val="24"/>
        </w:rPr>
        <w:t xml:space="preserve"> a</w:t>
      </w:r>
      <w:r w:rsidRPr="00B950A9">
        <w:rPr>
          <w:rFonts w:ascii="Arial" w:hAnsi="Arial" w:cs="Arial"/>
          <w:sz w:val="24"/>
          <w:szCs w:val="24"/>
        </w:rPr>
        <w:t xml:space="preserve"> barrier to the growth and long-term sustainability of Braidside IPNS. </w:t>
      </w:r>
    </w:p>
    <w:p w14:paraId="7AE239FF" w14:textId="709F74F6" w:rsidR="002802C5" w:rsidRPr="00B950A9" w:rsidRDefault="007B44C2">
      <w:pPr>
        <w:spacing w:after="200" w:line="276" w:lineRule="auto"/>
        <w:rPr>
          <w:rFonts w:ascii="Arial" w:hAnsi="Arial" w:cs="Arial"/>
          <w:sz w:val="24"/>
          <w:szCs w:val="24"/>
        </w:rPr>
      </w:pPr>
      <w:r w:rsidRPr="00B950A9">
        <w:rPr>
          <w:rFonts w:ascii="Arial" w:hAnsi="Arial" w:cs="Arial"/>
          <w:sz w:val="24"/>
          <w:szCs w:val="24"/>
        </w:rPr>
        <w:t xml:space="preserve">Examination of the level of provision within the 2-mile </w:t>
      </w:r>
      <w:r w:rsidRPr="00173E8A">
        <w:rPr>
          <w:rFonts w:ascii="Arial" w:hAnsi="Arial" w:cs="Arial"/>
          <w:sz w:val="24"/>
          <w:szCs w:val="24"/>
        </w:rPr>
        <w:t>radius</w:t>
      </w:r>
      <w:r w:rsidRPr="00B950A9">
        <w:rPr>
          <w:rFonts w:ascii="Arial" w:hAnsi="Arial" w:cs="Arial"/>
          <w:sz w:val="24"/>
          <w:szCs w:val="24"/>
        </w:rPr>
        <w:t xml:space="preserve"> of Braidside IPNS (Appendix C) indicates a significant disparity between the P1 proxy figures, the 1</w:t>
      </w:r>
      <w:r w:rsidRPr="00B950A9">
        <w:rPr>
          <w:rFonts w:ascii="Arial" w:hAnsi="Arial" w:cs="Arial"/>
          <w:sz w:val="24"/>
          <w:szCs w:val="24"/>
          <w:vertAlign w:val="superscript"/>
        </w:rPr>
        <w:t>st</w:t>
      </w:r>
      <w:r w:rsidRPr="00B950A9">
        <w:rPr>
          <w:rFonts w:ascii="Arial" w:hAnsi="Arial" w:cs="Arial"/>
          <w:sz w:val="24"/>
          <w:szCs w:val="24"/>
        </w:rPr>
        <w:t xml:space="preserve"> preference, and the total pre-school provision.  In this case, the disparity between the three sets of figures (P1, 1</w:t>
      </w:r>
      <w:r w:rsidRPr="00B950A9">
        <w:rPr>
          <w:rFonts w:ascii="Arial" w:hAnsi="Arial" w:cs="Arial"/>
          <w:sz w:val="24"/>
          <w:szCs w:val="24"/>
          <w:vertAlign w:val="superscript"/>
        </w:rPr>
        <w:t>st</w:t>
      </w:r>
      <w:r w:rsidRPr="00B950A9">
        <w:rPr>
          <w:rFonts w:ascii="Arial" w:hAnsi="Arial" w:cs="Arial"/>
          <w:sz w:val="24"/>
          <w:szCs w:val="24"/>
        </w:rPr>
        <w:t xml:space="preserve"> Preference and Pre-School provision) shows that the use of P1 figures, is creating a barrier to the further growth of Braidside IPNS.  Using the P1 proxy figures, it appears that there is over-provision when in fact there is a closer match between 1</w:t>
      </w:r>
      <w:r w:rsidRPr="00B950A9">
        <w:rPr>
          <w:rFonts w:ascii="Arial" w:hAnsi="Arial" w:cs="Arial"/>
          <w:sz w:val="24"/>
          <w:szCs w:val="24"/>
          <w:vertAlign w:val="superscript"/>
        </w:rPr>
        <w:t>st</w:t>
      </w:r>
      <w:r w:rsidRPr="00B950A9">
        <w:rPr>
          <w:rFonts w:ascii="Arial" w:hAnsi="Arial" w:cs="Arial"/>
          <w:sz w:val="24"/>
          <w:szCs w:val="24"/>
        </w:rPr>
        <w:t xml:space="preserve"> preferences and total pre-school figures. </w:t>
      </w:r>
    </w:p>
    <w:p w14:paraId="53D7F5E1" w14:textId="7FC647A0" w:rsidR="002802C5" w:rsidRPr="00B950A9" w:rsidRDefault="007B44C2">
      <w:pPr>
        <w:spacing w:after="200" w:line="276" w:lineRule="auto"/>
        <w:rPr>
          <w:rFonts w:ascii="Arial" w:hAnsi="Arial" w:cs="Arial"/>
          <w:sz w:val="24"/>
          <w:szCs w:val="24"/>
        </w:rPr>
      </w:pPr>
      <w:r w:rsidRPr="00B950A9">
        <w:rPr>
          <w:rFonts w:ascii="Arial" w:hAnsi="Arial" w:cs="Arial"/>
          <w:sz w:val="24"/>
          <w:szCs w:val="24"/>
        </w:rPr>
        <w:t>Examination of the tables in Appendices A and B, and the comparison made in Appendix C, would indicate that in general the use of the P1 as a proxy is leading to an overestimate of</w:t>
      </w:r>
      <w:r>
        <w:rPr>
          <w:rFonts w:ascii="Arial" w:hAnsi="Arial" w:cs="Arial"/>
          <w:sz w:val="24"/>
          <w:szCs w:val="24"/>
        </w:rPr>
        <w:t xml:space="preserve"> </w:t>
      </w:r>
      <w:r w:rsidR="00406B87">
        <w:rPr>
          <w:rFonts w:ascii="Arial" w:hAnsi="Arial" w:cs="Arial"/>
          <w:sz w:val="24"/>
          <w:szCs w:val="24"/>
        </w:rPr>
        <w:t>levels</w:t>
      </w:r>
      <w:r w:rsidRPr="00B950A9">
        <w:rPr>
          <w:rFonts w:ascii="Arial" w:hAnsi="Arial" w:cs="Arial"/>
          <w:sz w:val="24"/>
          <w:szCs w:val="24"/>
        </w:rPr>
        <w:t xml:space="preserve"> provision. </w:t>
      </w:r>
    </w:p>
    <w:p w14:paraId="1F009786" w14:textId="730E4EB5" w:rsidR="002802C5" w:rsidRDefault="007B44C2">
      <w:pPr>
        <w:spacing w:after="200" w:line="276" w:lineRule="auto"/>
        <w:rPr>
          <w:rFonts w:ascii="Arial" w:hAnsi="Arial" w:cs="Arial"/>
          <w:sz w:val="24"/>
          <w:szCs w:val="24"/>
        </w:rPr>
      </w:pPr>
      <w:r w:rsidRPr="00B950A9">
        <w:rPr>
          <w:rFonts w:ascii="Arial" w:hAnsi="Arial" w:cs="Arial"/>
          <w:sz w:val="24"/>
          <w:szCs w:val="24"/>
        </w:rPr>
        <w:t xml:space="preserve">Given that it has been shown on Map 2 and Map 3 that Braidside IPNS serves a rural hinterland, application of P1 proxy particularly at the 2-mile radius is irrelevant and is acting as a barrier to the sustainable growth of Braidside IPNS.  </w:t>
      </w:r>
      <w:r w:rsidR="00B13AC1">
        <w:rPr>
          <w:rFonts w:ascii="Arial" w:hAnsi="Arial" w:cs="Arial"/>
          <w:sz w:val="24"/>
          <w:szCs w:val="24"/>
        </w:rPr>
        <w:t>U</w:t>
      </w:r>
      <w:r w:rsidRPr="00B950A9">
        <w:rPr>
          <w:rFonts w:ascii="Arial" w:hAnsi="Arial" w:cs="Arial"/>
          <w:sz w:val="24"/>
          <w:szCs w:val="24"/>
        </w:rPr>
        <w:t>s</w:t>
      </w:r>
      <w:r w:rsidR="00B13AC1">
        <w:rPr>
          <w:rFonts w:ascii="Arial" w:hAnsi="Arial" w:cs="Arial"/>
          <w:sz w:val="24"/>
          <w:szCs w:val="24"/>
        </w:rPr>
        <w:t>ing</w:t>
      </w:r>
      <w:r w:rsidRPr="00B950A9">
        <w:rPr>
          <w:rFonts w:ascii="Arial" w:hAnsi="Arial" w:cs="Arial"/>
          <w:sz w:val="24"/>
          <w:szCs w:val="24"/>
        </w:rPr>
        <w:t xml:space="preserve"> P1 figures as a proxy for incoming pre-school children may be demonstrating an “inflexibility” as a </w:t>
      </w:r>
      <w:r w:rsidR="00987F3D">
        <w:rPr>
          <w:rFonts w:ascii="Arial" w:hAnsi="Arial" w:cs="Arial"/>
          <w:sz w:val="24"/>
          <w:szCs w:val="24"/>
        </w:rPr>
        <w:t>measure of demand and in any case, it does not measure demand for Integrated provision</w:t>
      </w:r>
      <w:r w:rsidRPr="00B950A9">
        <w:rPr>
          <w:rFonts w:ascii="Arial" w:hAnsi="Arial" w:cs="Arial"/>
          <w:sz w:val="24"/>
          <w:szCs w:val="24"/>
        </w:rPr>
        <w:t xml:space="preserve">.  Justice Treacy </w:t>
      </w:r>
      <w:r w:rsidR="0025141C">
        <w:rPr>
          <w:rFonts w:ascii="Arial" w:hAnsi="Arial" w:cs="Arial"/>
          <w:sz w:val="24"/>
          <w:szCs w:val="24"/>
        </w:rPr>
        <w:t>noted, in</w:t>
      </w:r>
      <w:r w:rsidRPr="00B950A9">
        <w:rPr>
          <w:rFonts w:ascii="Arial" w:hAnsi="Arial" w:cs="Arial"/>
          <w:sz w:val="24"/>
          <w:szCs w:val="24"/>
        </w:rPr>
        <w:t xml:space="preserve"> 2014</w:t>
      </w:r>
      <w:r w:rsidR="009450B0">
        <w:rPr>
          <w:rFonts w:ascii="Arial" w:hAnsi="Arial" w:cs="Arial"/>
          <w:sz w:val="24"/>
          <w:szCs w:val="24"/>
        </w:rPr>
        <w:t>,</w:t>
      </w:r>
      <w:r w:rsidRPr="00B950A9">
        <w:rPr>
          <w:rFonts w:ascii="Arial" w:hAnsi="Arial" w:cs="Arial"/>
          <w:sz w:val="24"/>
          <w:szCs w:val="24"/>
        </w:rPr>
        <w:t xml:space="preserve"> </w:t>
      </w:r>
      <w:r w:rsidR="0025141C">
        <w:rPr>
          <w:rFonts w:ascii="Arial" w:hAnsi="Arial" w:cs="Arial"/>
          <w:sz w:val="24"/>
          <w:szCs w:val="24"/>
        </w:rPr>
        <w:t>that use of</w:t>
      </w:r>
      <w:r w:rsidR="009450B0">
        <w:rPr>
          <w:rFonts w:ascii="Arial" w:hAnsi="Arial" w:cs="Arial"/>
          <w:sz w:val="24"/>
          <w:szCs w:val="24"/>
        </w:rPr>
        <w:t xml:space="preserve"> an</w:t>
      </w:r>
      <w:r w:rsidR="0025141C">
        <w:rPr>
          <w:rFonts w:ascii="Arial" w:hAnsi="Arial" w:cs="Arial"/>
          <w:sz w:val="24"/>
          <w:szCs w:val="24"/>
        </w:rPr>
        <w:t xml:space="preserve"> inflexible tool</w:t>
      </w:r>
      <w:r w:rsidR="009450B0">
        <w:rPr>
          <w:rFonts w:ascii="Arial" w:hAnsi="Arial" w:cs="Arial"/>
          <w:sz w:val="24"/>
          <w:szCs w:val="24"/>
        </w:rPr>
        <w:t xml:space="preserve"> to project demand</w:t>
      </w:r>
      <w:r w:rsidR="0025141C">
        <w:rPr>
          <w:rFonts w:ascii="Arial" w:hAnsi="Arial" w:cs="Arial"/>
          <w:sz w:val="24"/>
          <w:szCs w:val="24"/>
        </w:rPr>
        <w:t xml:space="preserve"> was </w:t>
      </w:r>
      <w:r w:rsidR="0031552C">
        <w:rPr>
          <w:rFonts w:ascii="Arial" w:hAnsi="Arial" w:cs="Arial"/>
          <w:sz w:val="24"/>
          <w:szCs w:val="24"/>
        </w:rPr>
        <w:t xml:space="preserve">acting as a barrier to the growth </w:t>
      </w:r>
      <w:r w:rsidR="009450B0">
        <w:rPr>
          <w:rFonts w:ascii="Arial" w:hAnsi="Arial" w:cs="Arial"/>
          <w:sz w:val="24"/>
          <w:szCs w:val="24"/>
        </w:rPr>
        <w:t>o</w:t>
      </w:r>
      <w:r w:rsidR="0031552C">
        <w:rPr>
          <w:rFonts w:ascii="Arial" w:hAnsi="Arial" w:cs="Arial"/>
          <w:sz w:val="24"/>
          <w:szCs w:val="24"/>
        </w:rPr>
        <w:t>f Integrated Education</w:t>
      </w:r>
      <w:r w:rsidR="009450B0">
        <w:rPr>
          <w:rFonts w:ascii="Arial" w:hAnsi="Arial" w:cs="Arial"/>
          <w:sz w:val="24"/>
          <w:szCs w:val="24"/>
        </w:rPr>
        <w:t>.</w:t>
      </w:r>
    </w:p>
    <w:p w14:paraId="6B16246F" w14:textId="06DBE55D" w:rsidR="00225A76" w:rsidRPr="00B950A9" w:rsidRDefault="00225A76" w:rsidP="00225A76">
      <w:pPr>
        <w:spacing w:after="200" w:line="276" w:lineRule="auto"/>
        <w:rPr>
          <w:rFonts w:ascii="Arial" w:hAnsi="Arial" w:cs="Arial"/>
          <w:sz w:val="24"/>
          <w:szCs w:val="24"/>
        </w:rPr>
      </w:pPr>
      <w:r>
        <w:rPr>
          <w:rFonts w:ascii="Arial" w:hAnsi="Arial" w:cs="Arial"/>
          <w:sz w:val="24"/>
          <w:szCs w:val="24"/>
        </w:rPr>
        <w:t>We think</w:t>
      </w:r>
      <w:r w:rsidRPr="00B950A9">
        <w:rPr>
          <w:rFonts w:ascii="Arial" w:hAnsi="Arial" w:cs="Arial"/>
          <w:sz w:val="24"/>
          <w:szCs w:val="24"/>
        </w:rPr>
        <w:t xml:space="preserve"> that this difference in methodologies </w:t>
      </w:r>
      <w:r w:rsidR="009450B0">
        <w:rPr>
          <w:rFonts w:ascii="Arial" w:hAnsi="Arial" w:cs="Arial"/>
          <w:sz w:val="24"/>
          <w:szCs w:val="24"/>
        </w:rPr>
        <w:t>may be</w:t>
      </w:r>
      <w:r w:rsidRPr="00B950A9">
        <w:rPr>
          <w:rFonts w:ascii="Arial" w:hAnsi="Arial" w:cs="Arial"/>
          <w:sz w:val="24"/>
          <w:szCs w:val="24"/>
        </w:rPr>
        <w:t xml:space="preserve"> affect</w:t>
      </w:r>
      <w:r w:rsidR="009450B0">
        <w:rPr>
          <w:rFonts w:ascii="Arial" w:hAnsi="Arial" w:cs="Arial"/>
          <w:sz w:val="24"/>
          <w:szCs w:val="24"/>
        </w:rPr>
        <w:t>ing</w:t>
      </w:r>
      <w:r w:rsidRPr="00B950A9">
        <w:rPr>
          <w:rFonts w:ascii="Arial" w:hAnsi="Arial" w:cs="Arial"/>
          <w:sz w:val="24"/>
          <w:szCs w:val="24"/>
        </w:rPr>
        <w:t xml:space="preserve"> decision making and planning process</w:t>
      </w:r>
      <w:r>
        <w:rPr>
          <w:rFonts w:ascii="Arial" w:hAnsi="Arial" w:cs="Arial"/>
          <w:sz w:val="24"/>
          <w:szCs w:val="24"/>
        </w:rPr>
        <w:t>es</w:t>
      </w:r>
      <w:r w:rsidRPr="00B950A9">
        <w:rPr>
          <w:rFonts w:ascii="Arial" w:hAnsi="Arial" w:cs="Arial"/>
          <w:sz w:val="24"/>
          <w:szCs w:val="24"/>
        </w:rPr>
        <w:t>, sometimes to the detriment of Integrated Education and in this case to the potential future sustainability of Braidside IPNS.</w:t>
      </w:r>
    </w:p>
    <w:p w14:paraId="7270C3D8" w14:textId="77777777" w:rsidR="00225A76" w:rsidRDefault="00225A76">
      <w:pPr>
        <w:spacing w:after="200" w:line="276" w:lineRule="auto"/>
        <w:rPr>
          <w:rFonts w:ascii="Arial" w:hAnsi="Arial" w:cs="Arial"/>
          <w:sz w:val="24"/>
          <w:szCs w:val="24"/>
        </w:rPr>
      </w:pPr>
    </w:p>
    <w:p w14:paraId="74C1C0E6" w14:textId="61864167" w:rsidR="002802C5" w:rsidRDefault="007B44C2">
      <w:pPr>
        <w:pStyle w:val="Heading3"/>
        <w:rPr>
          <w:rFonts w:ascii="Calibri" w:hAnsi="Calibri" w:cs="Calibri"/>
        </w:rPr>
      </w:pPr>
      <w:r>
        <w:rPr>
          <w:rFonts w:ascii="Calibri" w:hAnsi="Calibri" w:cs="Calibri"/>
        </w:rPr>
        <w:t>5.6.</w:t>
      </w:r>
      <w:r w:rsidR="0018161C">
        <w:rPr>
          <w:rFonts w:ascii="Calibri" w:hAnsi="Calibri" w:cs="Calibri"/>
        </w:rPr>
        <w:t>5</w:t>
      </w:r>
      <w:r>
        <w:rPr>
          <w:rFonts w:ascii="Calibri" w:hAnsi="Calibri" w:cs="Calibri"/>
        </w:rPr>
        <w:t xml:space="preserve"> Summary of the issues used to assess development proposals for nursery units</w:t>
      </w:r>
    </w:p>
    <w:p w14:paraId="481233DC" w14:textId="7D91F52F" w:rsidR="002802C5" w:rsidRDefault="007B44C2" w:rsidP="001360D1">
      <w:pPr>
        <w:spacing w:after="0" w:line="276" w:lineRule="auto"/>
        <w:contextualSpacing/>
        <w:rPr>
          <w:rFonts w:ascii="Arial" w:hAnsi="Arial" w:cs="Arial"/>
          <w:sz w:val="24"/>
          <w:szCs w:val="24"/>
          <w:lang w:eastAsia="en-GB"/>
        </w:rPr>
      </w:pPr>
      <w:r w:rsidRPr="009450B0">
        <w:rPr>
          <w:rFonts w:ascii="Arial" w:hAnsi="Arial" w:cs="Arial"/>
          <w:sz w:val="24"/>
          <w:szCs w:val="24"/>
          <w:lang w:eastAsia="en-GB"/>
        </w:rPr>
        <w:t xml:space="preserve">The use of underage children as a criterion is unreliable as it fluctuates year to year and does not therefore constitute a trend. </w:t>
      </w:r>
      <w:r w:rsidR="00A175A7">
        <w:rPr>
          <w:rFonts w:ascii="Arial" w:hAnsi="Arial" w:cs="Arial"/>
          <w:sz w:val="24"/>
          <w:szCs w:val="24"/>
          <w:lang w:eastAsia="en-GB"/>
        </w:rPr>
        <w:t>We</w:t>
      </w:r>
      <w:r w:rsidRPr="009450B0">
        <w:rPr>
          <w:rFonts w:ascii="Arial" w:hAnsi="Arial" w:cs="Arial"/>
          <w:sz w:val="24"/>
          <w:szCs w:val="24"/>
          <w:lang w:eastAsia="en-GB"/>
        </w:rPr>
        <w:t xml:space="preserve"> welcome the comments made in paragraph 275 of the Drumlins submission, </w:t>
      </w:r>
      <w:r w:rsidR="00DD6321">
        <w:rPr>
          <w:rFonts w:ascii="Arial" w:hAnsi="Arial" w:cs="Arial"/>
          <w:sz w:val="24"/>
          <w:szCs w:val="24"/>
          <w:lang w:eastAsia="en-GB"/>
        </w:rPr>
        <w:t xml:space="preserve">outlined above, </w:t>
      </w:r>
      <w:r w:rsidRPr="009450B0">
        <w:rPr>
          <w:rFonts w:ascii="Arial" w:hAnsi="Arial" w:cs="Arial"/>
          <w:sz w:val="24"/>
          <w:szCs w:val="24"/>
          <w:lang w:eastAsia="en-GB"/>
        </w:rPr>
        <w:t xml:space="preserve">where the department acknowledges that the underage issue is not one that </w:t>
      </w:r>
      <w:r w:rsidR="00A175A7">
        <w:rPr>
          <w:rFonts w:ascii="Arial" w:hAnsi="Arial" w:cs="Arial"/>
          <w:sz w:val="24"/>
          <w:szCs w:val="24"/>
          <w:lang w:eastAsia="en-GB"/>
        </w:rPr>
        <w:t>Integrated schools</w:t>
      </w:r>
      <w:r w:rsidR="001360D1">
        <w:rPr>
          <w:rFonts w:ascii="Arial" w:hAnsi="Arial" w:cs="Arial"/>
          <w:sz w:val="24"/>
          <w:szCs w:val="24"/>
          <w:lang w:eastAsia="en-GB"/>
        </w:rPr>
        <w:t>, or NICIE,</w:t>
      </w:r>
      <w:r w:rsidRPr="009450B0">
        <w:rPr>
          <w:rFonts w:ascii="Arial" w:hAnsi="Arial" w:cs="Arial"/>
          <w:sz w:val="24"/>
          <w:szCs w:val="24"/>
          <w:lang w:eastAsia="en-GB"/>
        </w:rPr>
        <w:t xml:space="preserve"> ha</w:t>
      </w:r>
      <w:r w:rsidR="00A175A7">
        <w:rPr>
          <w:rFonts w:ascii="Arial" w:hAnsi="Arial" w:cs="Arial"/>
          <w:sz w:val="24"/>
          <w:szCs w:val="24"/>
          <w:lang w:eastAsia="en-GB"/>
        </w:rPr>
        <w:t>ve</w:t>
      </w:r>
      <w:r w:rsidRPr="009450B0">
        <w:rPr>
          <w:rFonts w:ascii="Arial" w:hAnsi="Arial" w:cs="Arial"/>
          <w:sz w:val="24"/>
          <w:szCs w:val="24"/>
          <w:lang w:eastAsia="en-GB"/>
        </w:rPr>
        <w:t xml:space="preserve"> the power to control. </w:t>
      </w:r>
    </w:p>
    <w:p w14:paraId="5CBFEBC0" w14:textId="77777777" w:rsidR="002802C5" w:rsidRPr="001360D1" w:rsidRDefault="002802C5" w:rsidP="001360D1">
      <w:pPr>
        <w:spacing w:line="276" w:lineRule="auto"/>
        <w:rPr>
          <w:rFonts w:ascii="Arial" w:hAnsi="Arial" w:cs="Arial"/>
          <w:sz w:val="24"/>
          <w:szCs w:val="24"/>
          <w:lang w:eastAsia="en-GB"/>
        </w:rPr>
      </w:pPr>
    </w:p>
    <w:p w14:paraId="4163B564" w14:textId="5EE39B0D" w:rsidR="00487577" w:rsidRDefault="007B44C2" w:rsidP="00487577">
      <w:pPr>
        <w:spacing w:after="0" w:line="276" w:lineRule="auto"/>
        <w:contextualSpacing/>
        <w:rPr>
          <w:rFonts w:ascii="Arial" w:hAnsi="Arial" w:cs="Arial"/>
          <w:sz w:val="24"/>
          <w:szCs w:val="24"/>
          <w:lang w:eastAsia="en-GB"/>
        </w:rPr>
      </w:pPr>
      <w:r w:rsidRPr="009450B0">
        <w:rPr>
          <w:rFonts w:ascii="Arial" w:hAnsi="Arial" w:cs="Arial"/>
          <w:sz w:val="24"/>
          <w:szCs w:val="24"/>
          <w:lang w:eastAsia="en-GB"/>
        </w:rPr>
        <w:t xml:space="preserve">The use of P1 as a proxy </w:t>
      </w:r>
      <w:r w:rsidR="001360D1">
        <w:rPr>
          <w:rFonts w:ascii="Arial" w:hAnsi="Arial" w:cs="Arial"/>
          <w:sz w:val="24"/>
          <w:szCs w:val="24"/>
          <w:lang w:eastAsia="en-GB"/>
        </w:rPr>
        <w:t>is an</w:t>
      </w:r>
      <w:r w:rsidRPr="009450B0">
        <w:rPr>
          <w:rFonts w:ascii="Arial" w:hAnsi="Arial" w:cs="Arial"/>
          <w:sz w:val="24"/>
          <w:szCs w:val="24"/>
          <w:lang w:eastAsia="en-GB"/>
        </w:rPr>
        <w:t xml:space="preserve"> in</w:t>
      </w:r>
      <w:r w:rsidR="001360D1">
        <w:rPr>
          <w:rFonts w:ascii="Arial" w:hAnsi="Arial" w:cs="Arial"/>
          <w:sz w:val="24"/>
          <w:szCs w:val="24"/>
          <w:lang w:eastAsia="en-GB"/>
        </w:rPr>
        <w:t>fle</w:t>
      </w:r>
      <w:r w:rsidR="00336B22">
        <w:rPr>
          <w:rFonts w:ascii="Arial" w:hAnsi="Arial" w:cs="Arial"/>
          <w:sz w:val="24"/>
          <w:szCs w:val="24"/>
          <w:lang w:eastAsia="en-GB"/>
        </w:rPr>
        <w:t>xible</w:t>
      </w:r>
      <w:r w:rsidRPr="009450B0">
        <w:rPr>
          <w:rFonts w:ascii="Arial" w:hAnsi="Arial" w:cs="Arial"/>
          <w:sz w:val="24"/>
          <w:szCs w:val="24"/>
          <w:lang w:eastAsia="en-GB"/>
        </w:rPr>
        <w:t xml:space="preserve"> projection measure and is inconsistent with the measures used by the EA officers supporting the Pre-school Education Group (first preferences and pre-school provision). The use of radius </w:t>
      </w:r>
      <w:r w:rsidR="00336B22">
        <w:rPr>
          <w:rFonts w:ascii="Arial" w:hAnsi="Arial" w:cs="Arial"/>
          <w:sz w:val="24"/>
          <w:szCs w:val="24"/>
          <w:lang w:eastAsia="en-GB"/>
        </w:rPr>
        <w:t xml:space="preserve">as a tool for </w:t>
      </w:r>
      <w:r w:rsidR="00807004">
        <w:rPr>
          <w:rFonts w:ascii="Arial" w:hAnsi="Arial" w:cs="Arial"/>
          <w:sz w:val="24"/>
          <w:szCs w:val="24"/>
          <w:lang w:eastAsia="en-GB"/>
        </w:rPr>
        <w:t xml:space="preserve">judge provision is also questioned. When one view the provision </w:t>
      </w:r>
      <w:r w:rsidR="00487577">
        <w:rPr>
          <w:rFonts w:ascii="Arial" w:hAnsi="Arial" w:cs="Arial"/>
          <w:sz w:val="24"/>
          <w:szCs w:val="24"/>
          <w:lang w:eastAsia="en-GB"/>
        </w:rPr>
        <w:t xml:space="preserve">by radius </w:t>
      </w:r>
      <w:r w:rsidR="00336B22">
        <w:rPr>
          <w:rFonts w:ascii="Arial" w:hAnsi="Arial" w:cs="Arial"/>
          <w:sz w:val="24"/>
          <w:szCs w:val="24"/>
          <w:lang w:eastAsia="en-GB"/>
        </w:rPr>
        <w:t>versus</w:t>
      </w:r>
      <w:r w:rsidRPr="009450B0">
        <w:rPr>
          <w:rFonts w:ascii="Arial" w:hAnsi="Arial" w:cs="Arial"/>
          <w:sz w:val="24"/>
          <w:szCs w:val="24"/>
          <w:lang w:eastAsia="en-GB"/>
        </w:rPr>
        <w:t xml:space="preserve"> driving distance</w:t>
      </w:r>
      <w:r w:rsidR="00487577">
        <w:rPr>
          <w:rFonts w:ascii="Arial" w:hAnsi="Arial" w:cs="Arial"/>
          <w:sz w:val="24"/>
          <w:szCs w:val="24"/>
          <w:lang w:eastAsia="en-GB"/>
        </w:rPr>
        <w:t>, the picture of provision changes. Given that</w:t>
      </w:r>
      <w:r w:rsidRPr="009450B0">
        <w:rPr>
          <w:rFonts w:ascii="Arial" w:hAnsi="Arial" w:cs="Arial"/>
          <w:sz w:val="24"/>
          <w:szCs w:val="24"/>
          <w:lang w:eastAsia="en-GB"/>
        </w:rPr>
        <w:t xml:space="preserve"> driving distance is more reflective of parents’ journey to school with their children</w:t>
      </w:r>
      <w:r w:rsidR="00BD5ECC">
        <w:rPr>
          <w:rFonts w:ascii="Arial" w:hAnsi="Arial" w:cs="Arial"/>
          <w:sz w:val="24"/>
          <w:szCs w:val="24"/>
          <w:lang w:eastAsia="en-GB"/>
        </w:rPr>
        <w:t xml:space="preserve"> and other policy </w:t>
      </w:r>
      <w:r w:rsidR="00BD5ECC">
        <w:rPr>
          <w:rFonts w:ascii="Arial" w:hAnsi="Arial" w:cs="Arial"/>
          <w:sz w:val="24"/>
          <w:szCs w:val="24"/>
          <w:lang w:eastAsia="en-GB"/>
        </w:rPr>
        <w:lastRenderedPageBreak/>
        <w:t>references</w:t>
      </w:r>
      <w:r w:rsidR="001262F0">
        <w:rPr>
          <w:rStyle w:val="FootnoteReference"/>
          <w:rFonts w:ascii="Arial" w:hAnsi="Arial" w:cs="Arial"/>
          <w:sz w:val="24"/>
          <w:szCs w:val="24"/>
          <w:lang w:eastAsia="en-GB"/>
        </w:rPr>
        <w:footnoteReference w:id="13"/>
      </w:r>
      <w:r w:rsidR="00487577">
        <w:rPr>
          <w:rFonts w:ascii="Arial" w:hAnsi="Arial" w:cs="Arial"/>
          <w:sz w:val="24"/>
          <w:szCs w:val="24"/>
          <w:lang w:eastAsia="en-GB"/>
        </w:rPr>
        <w:t>, perhaps that would be a more appropriate tool</w:t>
      </w:r>
      <w:r w:rsidRPr="009450B0">
        <w:rPr>
          <w:rFonts w:ascii="Arial" w:hAnsi="Arial" w:cs="Arial"/>
          <w:sz w:val="24"/>
          <w:szCs w:val="24"/>
          <w:lang w:eastAsia="en-GB"/>
        </w:rPr>
        <w:t xml:space="preserve">. </w:t>
      </w:r>
      <w:r w:rsidR="00487577">
        <w:rPr>
          <w:rFonts w:ascii="Arial" w:hAnsi="Arial" w:cs="Arial"/>
          <w:sz w:val="24"/>
          <w:szCs w:val="24"/>
          <w:lang w:eastAsia="en-GB"/>
        </w:rPr>
        <w:t>However, in whatever scenario one applies these tools, neither are effective in measuring demand for Integrated Education</w:t>
      </w:r>
      <w:r w:rsidR="00B942B8">
        <w:rPr>
          <w:rFonts w:ascii="Arial" w:hAnsi="Arial" w:cs="Arial"/>
          <w:sz w:val="24"/>
          <w:szCs w:val="24"/>
          <w:lang w:eastAsia="en-GB"/>
        </w:rPr>
        <w:t xml:space="preserve"> </w:t>
      </w:r>
      <w:proofErr w:type="gramStart"/>
      <w:r w:rsidR="00487577">
        <w:rPr>
          <w:rFonts w:ascii="Arial" w:hAnsi="Arial" w:cs="Arial"/>
          <w:sz w:val="24"/>
          <w:szCs w:val="24"/>
          <w:lang w:eastAsia="en-GB"/>
        </w:rPr>
        <w:t>in a given</w:t>
      </w:r>
      <w:proofErr w:type="gramEnd"/>
      <w:r w:rsidR="00487577">
        <w:rPr>
          <w:rFonts w:ascii="Arial" w:hAnsi="Arial" w:cs="Arial"/>
          <w:sz w:val="24"/>
          <w:szCs w:val="24"/>
          <w:lang w:eastAsia="en-GB"/>
        </w:rPr>
        <w:t xml:space="preserve"> locality.</w:t>
      </w:r>
    </w:p>
    <w:p w14:paraId="5A5DFFC7" w14:textId="6A610F0E" w:rsidR="00336B22" w:rsidRPr="009450B0" w:rsidRDefault="00336B22" w:rsidP="001360D1">
      <w:pPr>
        <w:spacing w:after="0" w:line="276" w:lineRule="auto"/>
        <w:contextualSpacing/>
        <w:rPr>
          <w:rFonts w:ascii="Arial" w:hAnsi="Arial" w:cs="Arial"/>
          <w:sz w:val="24"/>
          <w:szCs w:val="24"/>
          <w:lang w:eastAsia="en-GB"/>
        </w:rPr>
      </w:pPr>
    </w:p>
    <w:p w14:paraId="6179F58B" w14:textId="77777777" w:rsidR="002802C5" w:rsidRDefault="007B44C2">
      <w:pPr>
        <w:pStyle w:val="Heading1"/>
        <w:rPr>
          <w:rFonts w:ascii="Calibri" w:hAnsi="Calibri" w:cs="Calibri"/>
        </w:rPr>
      </w:pPr>
      <w:bookmarkStart w:id="26" w:name="_Toc164093803"/>
      <w:r>
        <w:rPr>
          <w:rFonts w:ascii="Calibri" w:hAnsi="Calibri" w:cs="Calibri"/>
        </w:rPr>
        <w:t>6</w:t>
      </w:r>
      <w:r>
        <w:rPr>
          <w:rFonts w:ascii="Calibri" w:hAnsi="Calibri" w:cs="Calibri"/>
        </w:rPr>
        <w:tab/>
        <w:t>Rationale for Proposal</w:t>
      </w:r>
      <w:bookmarkEnd w:id="26"/>
    </w:p>
    <w:p w14:paraId="1ECDCD16" w14:textId="77777777" w:rsidR="002802C5" w:rsidRDefault="007B44C2">
      <w:pPr>
        <w:pStyle w:val="Heading2"/>
        <w:rPr>
          <w:rFonts w:ascii="Calibri" w:hAnsi="Calibri" w:cs="Calibri"/>
        </w:rPr>
      </w:pPr>
      <w:bookmarkStart w:id="27" w:name="_Hlk172124446"/>
      <w:r>
        <w:rPr>
          <w:rFonts w:ascii="Calibri" w:hAnsi="Calibri" w:cs="Calibri"/>
        </w:rPr>
        <w:t>6.1</w:t>
      </w:r>
      <w:r>
        <w:rPr>
          <w:rFonts w:ascii="Calibri" w:hAnsi="Calibri" w:cs="Calibri"/>
        </w:rPr>
        <w:tab/>
        <w:t>An Integrated Education pathway</w:t>
      </w:r>
      <w:bookmarkEnd w:id="27"/>
    </w:p>
    <w:p w14:paraId="58417492" w14:textId="2F474182" w:rsidR="002802C5" w:rsidRPr="00B942B8" w:rsidRDefault="00B942B8" w:rsidP="00B942B8">
      <w:pPr>
        <w:spacing w:line="276" w:lineRule="auto"/>
        <w:rPr>
          <w:rFonts w:ascii="Arial" w:hAnsi="Arial" w:cs="Arial"/>
          <w:sz w:val="24"/>
          <w:szCs w:val="24"/>
        </w:rPr>
      </w:pPr>
      <w:r>
        <w:rPr>
          <w:rFonts w:ascii="Arial" w:hAnsi="Arial" w:cs="Arial"/>
          <w:sz w:val="24"/>
          <w:szCs w:val="24"/>
        </w:rPr>
        <w:t>The</w:t>
      </w:r>
      <w:r w:rsidR="007B44C2" w:rsidRPr="00B942B8">
        <w:rPr>
          <w:rFonts w:ascii="Arial" w:hAnsi="Arial" w:cs="Arial"/>
          <w:sz w:val="24"/>
          <w:szCs w:val="24"/>
        </w:rPr>
        <w:t xml:space="preserve"> nursery unit within Braidside IPNS is annually oversubscribed to a significant degree</w:t>
      </w:r>
      <w:r>
        <w:rPr>
          <w:rFonts w:ascii="Arial" w:hAnsi="Arial" w:cs="Arial"/>
          <w:sz w:val="24"/>
          <w:szCs w:val="24"/>
        </w:rPr>
        <w:t xml:space="preserve">, </w:t>
      </w:r>
      <w:r w:rsidR="00C405C6">
        <w:rPr>
          <w:rFonts w:ascii="Arial" w:hAnsi="Arial" w:cs="Arial"/>
          <w:sz w:val="24"/>
          <w:szCs w:val="24"/>
        </w:rPr>
        <w:t xml:space="preserve">which may </w:t>
      </w:r>
      <w:r>
        <w:rPr>
          <w:rFonts w:ascii="Arial" w:hAnsi="Arial" w:cs="Arial"/>
          <w:sz w:val="24"/>
          <w:szCs w:val="24"/>
        </w:rPr>
        <w:t>demonst</w:t>
      </w:r>
      <w:r w:rsidR="006274DB">
        <w:rPr>
          <w:rFonts w:ascii="Arial" w:hAnsi="Arial" w:cs="Arial"/>
          <w:sz w:val="24"/>
          <w:szCs w:val="24"/>
        </w:rPr>
        <w:t>rat</w:t>
      </w:r>
      <w:r w:rsidR="00C405C6">
        <w:rPr>
          <w:rFonts w:ascii="Arial" w:hAnsi="Arial" w:cs="Arial"/>
          <w:sz w:val="24"/>
          <w:szCs w:val="24"/>
        </w:rPr>
        <w:t>e</w:t>
      </w:r>
      <w:r w:rsidR="007B44C2">
        <w:rPr>
          <w:rFonts w:ascii="Arial" w:hAnsi="Arial" w:cs="Arial"/>
          <w:sz w:val="24"/>
          <w:szCs w:val="24"/>
        </w:rPr>
        <w:t xml:space="preserve"> not</w:t>
      </w:r>
      <w:r w:rsidR="007B44C2" w:rsidRPr="00B942B8">
        <w:rPr>
          <w:rFonts w:ascii="Arial" w:hAnsi="Arial" w:cs="Arial"/>
          <w:sz w:val="24"/>
          <w:szCs w:val="24"/>
        </w:rPr>
        <w:t xml:space="preserve"> only the popularity of the nursery unit within the locality, but also the desire for a fully Integrated pathway within the community. At present there is no other Integrated </w:t>
      </w:r>
      <w:r w:rsidR="00766B88">
        <w:rPr>
          <w:rFonts w:ascii="Arial" w:hAnsi="Arial" w:cs="Arial"/>
          <w:sz w:val="24"/>
          <w:szCs w:val="24"/>
        </w:rPr>
        <w:t xml:space="preserve">pre-school </w:t>
      </w:r>
      <w:r w:rsidR="007B44C2" w:rsidRPr="00B942B8">
        <w:rPr>
          <w:rFonts w:ascii="Arial" w:hAnsi="Arial" w:cs="Arial"/>
          <w:sz w:val="24"/>
          <w:szCs w:val="24"/>
        </w:rPr>
        <w:t xml:space="preserve">provision in the </w:t>
      </w:r>
      <w:r w:rsidR="00766B88">
        <w:rPr>
          <w:rFonts w:ascii="Arial" w:hAnsi="Arial" w:cs="Arial"/>
          <w:sz w:val="24"/>
          <w:szCs w:val="24"/>
        </w:rPr>
        <w:t>locality</w:t>
      </w:r>
      <w:r w:rsidR="007B44C2" w:rsidRPr="00B942B8">
        <w:rPr>
          <w:rFonts w:ascii="Arial" w:hAnsi="Arial" w:cs="Arial"/>
          <w:sz w:val="24"/>
          <w:szCs w:val="24"/>
        </w:rPr>
        <w:t xml:space="preserve">.  Approval </w:t>
      </w:r>
      <w:r w:rsidR="00766B88">
        <w:rPr>
          <w:rFonts w:ascii="Arial" w:hAnsi="Arial" w:cs="Arial"/>
          <w:sz w:val="24"/>
          <w:szCs w:val="24"/>
        </w:rPr>
        <w:t>of this proposal</w:t>
      </w:r>
      <w:r w:rsidR="007B44C2" w:rsidRPr="00B942B8">
        <w:rPr>
          <w:rFonts w:ascii="Arial" w:hAnsi="Arial" w:cs="Arial"/>
          <w:sz w:val="24"/>
          <w:szCs w:val="24"/>
        </w:rPr>
        <w:t xml:space="preserve"> would </w:t>
      </w:r>
      <w:r w:rsidR="002411B0">
        <w:rPr>
          <w:rFonts w:ascii="Arial" w:hAnsi="Arial" w:cs="Arial"/>
          <w:sz w:val="24"/>
          <w:szCs w:val="24"/>
        </w:rPr>
        <w:t>facilitate</w:t>
      </w:r>
      <w:r w:rsidR="007B44C2" w:rsidRPr="00B942B8">
        <w:rPr>
          <w:rFonts w:ascii="Arial" w:hAnsi="Arial" w:cs="Arial"/>
          <w:sz w:val="24"/>
          <w:szCs w:val="24"/>
        </w:rPr>
        <w:t xml:space="preserve"> families and parents </w:t>
      </w:r>
      <w:r w:rsidR="002411B0">
        <w:rPr>
          <w:rFonts w:ascii="Arial" w:hAnsi="Arial" w:cs="Arial"/>
          <w:sz w:val="24"/>
          <w:szCs w:val="24"/>
        </w:rPr>
        <w:t xml:space="preserve">seeking </w:t>
      </w:r>
      <w:r w:rsidR="007B44C2" w:rsidRPr="00B942B8">
        <w:rPr>
          <w:rFonts w:ascii="Arial" w:hAnsi="Arial" w:cs="Arial"/>
          <w:sz w:val="24"/>
          <w:szCs w:val="24"/>
        </w:rPr>
        <w:t xml:space="preserve">access </w:t>
      </w:r>
      <w:r w:rsidR="002411B0">
        <w:rPr>
          <w:rFonts w:ascii="Arial" w:hAnsi="Arial" w:cs="Arial"/>
          <w:sz w:val="24"/>
          <w:szCs w:val="24"/>
        </w:rPr>
        <w:t xml:space="preserve">to </w:t>
      </w:r>
      <w:r w:rsidR="00766B88">
        <w:rPr>
          <w:rFonts w:ascii="Arial" w:hAnsi="Arial" w:cs="Arial"/>
          <w:sz w:val="24"/>
          <w:szCs w:val="24"/>
        </w:rPr>
        <w:t xml:space="preserve">an </w:t>
      </w:r>
      <w:r w:rsidR="007B44C2" w:rsidRPr="00B942B8">
        <w:rPr>
          <w:rFonts w:ascii="Arial" w:hAnsi="Arial" w:cs="Arial"/>
          <w:sz w:val="24"/>
          <w:szCs w:val="24"/>
        </w:rPr>
        <w:t xml:space="preserve">Integrated </w:t>
      </w:r>
      <w:r w:rsidR="00766B88">
        <w:rPr>
          <w:rFonts w:ascii="Arial" w:hAnsi="Arial" w:cs="Arial"/>
          <w:sz w:val="24"/>
          <w:szCs w:val="24"/>
        </w:rPr>
        <w:t>Education pathway</w:t>
      </w:r>
      <w:r w:rsidR="007B44C2" w:rsidRPr="00B942B8">
        <w:rPr>
          <w:rFonts w:ascii="Arial" w:hAnsi="Arial" w:cs="Arial"/>
          <w:sz w:val="24"/>
          <w:szCs w:val="24"/>
        </w:rPr>
        <w:t xml:space="preserve"> from age 3 to 11, </w:t>
      </w:r>
      <w:r w:rsidR="004B7349">
        <w:rPr>
          <w:rFonts w:ascii="Arial" w:hAnsi="Arial" w:cs="Arial"/>
          <w:sz w:val="24"/>
          <w:szCs w:val="24"/>
        </w:rPr>
        <w:t xml:space="preserve">with </w:t>
      </w:r>
      <w:proofErr w:type="spellStart"/>
      <w:r w:rsidR="00875CE2">
        <w:rPr>
          <w:rFonts w:ascii="Arial" w:hAnsi="Arial" w:cs="Arial"/>
          <w:sz w:val="24"/>
          <w:szCs w:val="24"/>
        </w:rPr>
        <w:t>Slemish</w:t>
      </w:r>
      <w:proofErr w:type="spellEnd"/>
      <w:r w:rsidR="00875CE2">
        <w:rPr>
          <w:rFonts w:ascii="Arial" w:hAnsi="Arial" w:cs="Arial"/>
          <w:sz w:val="24"/>
          <w:szCs w:val="24"/>
        </w:rPr>
        <w:t xml:space="preserve"> College providing </w:t>
      </w:r>
      <w:r w:rsidR="002411B0">
        <w:rPr>
          <w:rFonts w:ascii="Arial" w:hAnsi="Arial" w:cs="Arial"/>
          <w:sz w:val="24"/>
          <w:szCs w:val="24"/>
        </w:rPr>
        <w:t>the</w:t>
      </w:r>
      <w:r w:rsidR="00875CE2">
        <w:rPr>
          <w:rFonts w:ascii="Arial" w:hAnsi="Arial" w:cs="Arial"/>
          <w:sz w:val="24"/>
          <w:szCs w:val="24"/>
        </w:rPr>
        <w:t xml:space="preserve"> secondary phase</w:t>
      </w:r>
      <w:r w:rsidR="002411B0">
        <w:rPr>
          <w:rFonts w:ascii="Arial" w:hAnsi="Arial" w:cs="Arial"/>
          <w:sz w:val="24"/>
          <w:szCs w:val="24"/>
        </w:rPr>
        <w:t xml:space="preserve"> Integrated option</w:t>
      </w:r>
      <w:r w:rsidR="00DA53E0">
        <w:rPr>
          <w:rFonts w:ascii="Arial" w:hAnsi="Arial" w:cs="Arial"/>
          <w:sz w:val="24"/>
          <w:szCs w:val="24"/>
        </w:rPr>
        <w:t xml:space="preserve"> in the locality</w:t>
      </w:r>
      <w:r w:rsidR="00875CE2">
        <w:rPr>
          <w:rFonts w:ascii="Arial" w:hAnsi="Arial" w:cs="Arial"/>
          <w:sz w:val="24"/>
          <w:szCs w:val="24"/>
        </w:rPr>
        <w:t xml:space="preserve">. </w:t>
      </w:r>
    </w:p>
    <w:p w14:paraId="6221EBFD" w14:textId="2B2DCB43" w:rsidR="002802C5" w:rsidRPr="00B942B8" w:rsidRDefault="007B44C2" w:rsidP="00B942B8">
      <w:pPr>
        <w:spacing w:line="276" w:lineRule="auto"/>
        <w:rPr>
          <w:rFonts w:ascii="Arial" w:hAnsi="Arial" w:cs="Arial"/>
          <w:sz w:val="24"/>
          <w:szCs w:val="24"/>
        </w:rPr>
      </w:pPr>
      <w:r w:rsidRPr="00B942B8">
        <w:rPr>
          <w:rFonts w:ascii="Arial" w:hAnsi="Arial" w:cs="Arial"/>
          <w:sz w:val="24"/>
          <w:szCs w:val="24"/>
        </w:rPr>
        <w:t xml:space="preserve">The school notes that Ballymena Nursery School (NS) is in the process of applying for Integrated status, and this is addressed in greater detail in Section 5.4. Both Ballymena NS and Braidside IPNS have evidenced clear </w:t>
      </w:r>
      <w:r w:rsidR="007A7497">
        <w:rPr>
          <w:rFonts w:ascii="Arial" w:hAnsi="Arial" w:cs="Arial"/>
          <w:sz w:val="24"/>
          <w:szCs w:val="24"/>
        </w:rPr>
        <w:t xml:space="preserve">parental </w:t>
      </w:r>
      <w:r w:rsidRPr="00B942B8">
        <w:rPr>
          <w:rFonts w:ascii="Arial" w:hAnsi="Arial" w:cs="Arial"/>
          <w:sz w:val="24"/>
          <w:szCs w:val="24"/>
        </w:rPr>
        <w:t xml:space="preserve">demand </w:t>
      </w:r>
      <w:r w:rsidR="007A7497">
        <w:rPr>
          <w:rFonts w:ascii="Arial" w:hAnsi="Arial" w:cs="Arial"/>
          <w:sz w:val="24"/>
          <w:szCs w:val="24"/>
        </w:rPr>
        <w:t xml:space="preserve">in their respective Cases </w:t>
      </w:r>
      <w:r>
        <w:rPr>
          <w:rFonts w:ascii="Arial" w:hAnsi="Arial" w:cs="Arial"/>
          <w:sz w:val="24"/>
          <w:szCs w:val="24"/>
        </w:rPr>
        <w:t xml:space="preserve">for </w:t>
      </w:r>
      <w:r w:rsidR="007A7497">
        <w:rPr>
          <w:rFonts w:ascii="Arial" w:hAnsi="Arial" w:cs="Arial"/>
          <w:sz w:val="24"/>
          <w:szCs w:val="24"/>
        </w:rPr>
        <w:t>Change</w:t>
      </w:r>
      <w:r w:rsidRPr="00B942B8">
        <w:rPr>
          <w:rFonts w:ascii="Arial" w:hAnsi="Arial" w:cs="Arial"/>
          <w:sz w:val="24"/>
          <w:szCs w:val="24"/>
        </w:rPr>
        <w:t xml:space="preserve">. </w:t>
      </w:r>
      <w:r w:rsidR="00FF314F">
        <w:rPr>
          <w:rFonts w:ascii="Arial" w:hAnsi="Arial" w:cs="Arial"/>
          <w:sz w:val="24"/>
          <w:szCs w:val="24"/>
        </w:rPr>
        <w:t>The impact</w:t>
      </w:r>
      <w:r>
        <w:rPr>
          <w:rFonts w:ascii="Arial" w:hAnsi="Arial" w:cs="Arial"/>
          <w:sz w:val="24"/>
          <w:szCs w:val="24"/>
        </w:rPr>
        <w:t xml:space="preserve"> of standardisation </w:t>
      </w:r>
      <w:r w:rsidR="00FF314F">
        <w:rPr>
          <w:rFonts w:ascii="Arial" w:hAnsi="Arial" w:cs="Arial"/>
          <w:sz w:val="24"/>
          <w:szCs w:val="24"/>
        </w:rPr>
        <w:t xml:space="preserve">is </w:t>
      </w:r>
      <w:proofErr w:type="gramStart"/>
      <w:r w:rsidR="00FF314F">
        <w:rPr>
          <w:rFonts w:ascii="Arial" w:hAnsi="Arial" w:cs="Arial"/>
          <w:sz w:val="24"/>
          <w:szCs w:val="24"/>
        </w:rPr>
        <w:t>as yet</w:t>
      </w:r>
      <w:proofErr w:type="gramEnd"/>
      <w:r w:rsidR="00FF314F">
        <w:rPr>
          <w:rFonts w:ascii="Arial" w:hAnsi="Arial" w:cs="Arial"/>
          <w:sz w:val="24"/>
          <w:szCs w:val="24"/>
        </w:rPr>
        <w:t xml:space="preserve"> unknown, but it may be</w:t>
      </w:r>
      <w:r>
        <w:rPr>
          <w:rFonts w:ascii="Arial" w:hAnsi="Arial" w:cs="Arial"/>
          <w:sz w:val="24"/>
          <w:szCs w:val="24"/>
        </w:rPr>
        <w:t xml:space="preserve"> that </w:t>
      </w:r>
      <w:r w:rsidRPr="00B942B8">
        <w:rPr>
          <w:rFonts w:ascii="Arial" w:hAnsi="Arial" w:cs="Arial"/>
          <w:sz w:val="24"/>
          <w:szCs w:val="24"/>
        </w:rPr>
        <w:t xml:space="preserve">approval of </w:t>
      </w:r>
      <w:proofErr w:type="spellStart"/>
      <w:r w:rsidRPr="00B942B8">
        <w:rPr>
          <w:rFonts w:ascii="Arial" w:hAnsi="Arial" w:cs="Arial"/>
          <w:sz w:val="24"/>
          <w:szCs w:val="24"/>
        </w:rPr>
        <w:t>Braidside’s</w:t>
      </w:r>
      <w:proofErr w:type="spellEnd"/>
      <w:r w:rsidRPr="00B942B8">
        <w:rPr>
          <w:rFonts w:ascii="Arial" w:hAnsi="Arial" w:cs="Arial"/>
          <w:sz w:val="24"/>
          <w:szCs w:val="24"/>
        </w:rPr>
        <w:t xml:space="preserve"> proposal would </w:t>
      </w:r>
      <w:r w:rsidR="00FF314F">
        <w:rPr>
          <w:rFonts w:ascii="Arial" w:hAnsi="Arial" w:cs="Arial"/>
          <w:sz w:val="24"/>
          <w:szCs w:val="24"/>
        </w:rPr>
        <w:t>secure adequate</w:t>
      </w:r>
      <w:r w:rsidRPr="00B942B8">
        <w:rPr>
          <w:rFonts w:ascii="Arial" w:hAnsi="Arial" w:cs="Arial"/>
          <w:sz w:val="24"/>
          <w:szCs w:val="24"/>
        </w:rPr>
        <w:t xml:space="preserve"> Integrated pre-school places locally to respond to </w:t>
      </w:r>
      <w:r w:rsidR="00FF314F">
        <w:rPr>
          <w:rFonts w:ascii="Arial" w:hAnsi="Arial" w:cs="Arial"/>
          <w:sz w:val="24"/>
          <w:szCs w:val="24"/>
        </w:rPr>
        <w:t>the evidenced</w:t>
      </w:r>
      <w:r>
        <w:rPr>
          <w:rFonts w:ascii="Arial" w:hAnsi="Arial" w:cs="Arial"/>
          <w:sz w:val="24"/>
          <w:szCs w:val="24"/>
        </w:rPr>
        <w:t xml:space="preserve"> </w:t>
      </w:r>
      <w:r w:rsidRPr="00B942B8">
        <w:rPr>
          <w:rFonts w:ascii="Arial" w:hAnsi="Arial" w:cs="Arial"/>
          <w:sz w:val="24"/>
          <w:szCs w:val="24"/>
        </w:rPr>
        <w:t>demand.</w:t>
      </w:r>
    </w:p>
    <w:p w14:paraId="4A6738C7" w14:textId="77777777" w:rsidR="002802C5" w:rsidRDefault="007B44C2">
      <w:pPr>
        <w:pStyle w:val="Heading2"/>
        <w:rPr>
          <w:rFonts w:ascii="Calibri" w:hAnsi="Calibri" w:cs="Calibri"/>
        </w:rPr>
      </w:pPr>
      <w:r>
        <w:rPr>
          <w:rFonts w:ascii="Calibri" w:hAnsi="Calibri" w:cs="Calibri"/>
        </w:rPr>
        <w:t>6.2</w:t>
      </w:r>
      <w:r>
        <w:rPr>
          <w:rFonts w:ascii="Calibri" w:hAnsi="Calibri" w:cs="Calibri"/>
        </w:rPr>
        <w:tab/>
        <w:t xml:space="preserve">The sustainability of Braidside IPNS and local Integrated provision </w:t>
      </w:r>
    </w:p>
    <w:p w14:paraId="74FA0B66" w14:textId="09D3F68A" w:rsidR="002802C5" w:rsidRPr="00FF314F" w:rsidRDefault="007B44C2" w:rsidP="00C47B58">
      <w:pPr>
        <w:spacing w:line="276" w:lineRule="auto"/>
        <w:rPr>
          <w:rFonts w:ascii="Arial" w:hAnsi="Arial" w:cs="Arial"/>
          <w:sz w:val="24"/>
          <w:szCs w:val="24"/>
        </w:rPr>
      </w:pPr>
      <w:r w:rsidRPr="00FF314F">
        <w:rPr>
          <w:rFonts w:ascii="Arial" w:hAnsi="Arial" w:cs="Arial"/>
          <w:sz w:val="24"/>
          <w:szCs w:val="24"/>
        </w:rPr>
        <w:t xml:space="preserve">Whilst </w:t>
      </w:r>
      <w:r w:rsidR="00230680">
        <w:rPr>
          <w:rFonts w:ascii="Arial" w:hAnsi="Arial" w:cs="Arial"/>
          <w:sz w:val="24"/>
          <w:szCs w:val="24"/>
        </w:rPr>
        <w:t xml:space="preserve">the school is </w:t>
      </w:r>
      <w:r w:rsidR="00D87CAA">
        <w:rPr>
          <w:rFonts w:ascii="Arial" w:hAnsi="Arial" w:cs="Arial"/>
          <w:sz w:val="24"/>
          <w:szCs w:val="24"/>
        </w:rPr>
        <w:t>currently su</w:t>
      </w:r>
      <w:r w:rsidR="00025CE4">
        <w:rPr>
          <w:rFonts w:ascii="Arial" w:hAnsi="Arial" w:cs="Arial"/>
          <w:sz w:val="24"/>
          <w:szCs w:val="24"/>
        </w:rPr>
        <w:t>stainable, if one applies the criteria outlined in section 4 above,</w:t>
      </w:r>
      <w:r w:rsidRPr="00FF314F">
        <w:rPr>
          <w:rFonts w:ascii="Arial" w:hAnsi="Arial" w:cs="Arial"/>
          <w:sz w:val="24"/>
          <w:szCs w:val="24"/>
        </w:rPr>
        <w:t xml:space="preserve"> </w:t>
      </w:r>
      <w:r w:rsidR="00025CE4">
        <w:rPr>
          <w:rFonts w:ascii="Arial" w:hAnsi="Arial" w:cs="Arial"/>
          <w:sz w:val="24"/>
          <w:szCs w:val="24"/>
        </w:rPr>
        <w:t>it is our view, as</w:t>
      </w:r>
      <w:r w:rsidR="0058168B">
        <w:rPr>
          <w:rFonts w:ascii="Arial" w:hAnsi="Arial" w:cs="Arial"/>
          <w:sz w:val="24"/>
          <w:szCs w:val="24"/>
        </w:rPr>
        <w:t xml:space="preserve"> a</w:t>
      </w:r>
      <w:r w:rsidR="00025CE4">
        <w:rPr>
          <w:rFonts w:ascii="Arial" w:hAnsi="Arial" w:cs="Arial"/>
          <w:sz w:val="24"/>
          <w:szCs w:val="24"/>
        </w:rPr>
        <w:t xml:space="preserve"> future-focussed</w:t>
      </w:r>
      <w:r w:rsidR="0058168B">
        <w:rPr>
          <w:rFonts w:ascii="Arial" w:hAnsi="Arial" w:cs="Arial"/>
          <w:sz w:val="24"/>
          <w:szCs w:val="24"/>
        </w:rPr>
        <w:t xml:space="preserve"> school, that</w:t>
      </w:r>
      <w:r w:rsidR="00025CE4">
        <w:rPr>
          <w:rFonts w:ascii="Arial" w:hAnsi="Arial" w:cs="Arial"/>
          <w:sz w:val="24"/>
          <w:szCs w:val="24"/>
        </w:rPr>
        <w:t xml:space="preserve"> </w:t>
      </w:r>
      <w:r w:rsidRPr="00FF314F">
        <w:rPr>
          <w:rFonts w:ascii="Arial" w:hAnsi="Arial" w:cs="Arial"/>
          <w:sz w:val="24"/>
          <w:szCs w:val="24"/>
        </w:rPr>
        <w:t xml:space="preserve">approval of this proposal would </w:t>
      </w:r>
      <w:r w:rsidR="00025CE4">
        <w:rPr>
          <w:rFonts w:ascii="Arial" w:hAnsi="Arial" w:cs="Arial"/>
          <w:sz w:val="24"/>
          <w:szCs w:val="24"/>
        </w:rPr>
        <w:t xml:space="preserve">secure the </w:t>
      </w:r>
      <w:proofErr w:type="gramStart"/>
      <w:r w:rsidR="0058168B">
        <w:rPr>
          <w:rFonts w:ascii="Arial" w:hAnsi="Arial" w:cs="Arial"/>
          <w:sz w:val="24"/>
          <w:szCs w:val="24"/>
        </w:rPr>
        <w:t>long te</w:t>
      </w:r>
      <w:r w:rsidR="0015533E">
        <w:rPr>
          <w:rFonts w:ascii="Arial" w:hAnsi="Arial" w:cs="Arial"/>
          <w:sz w:val="24"/>
          <w:szCs w:val="24"/>
        </w:rPr>
        <w:t>rm</w:t>
      </w:r>
      <w:proofErr w:type="gramEnd"/>
      <w:r w:rsidR="0015533E">
        <w:rPr>
          <w:rFonts w:ascii="Arial" w:hAnsi="Arial" w:cs="Arial"/>
          <w:sz w:val="24"/>
          <w:szCs w:val="24"/>
        </w:rPr>
        <w:t xml:space="preserve"> </w:t>
      </w:r>
      <w:r w:rsidRPr="00FF314F">
        <w:rPr>
          <w:rFonts w:ascii="Arial" w:hAnsi="Arial" w:cs="Arial"/>
          <w:sz w:val="24"/>
          <w:szCs w:val="24"/>
        </w:rPr>
        <w:t xml:space="preserve">sustainability of Braidside IPNS. </w:t>
      </w:r>
      <w:r w:rsidR="0015533E">
        <w:rPr>
          <w:rFonts w:ascii="Arial" w:hAnsi="Arial" w:cs="Arial"/>
          <w:sz w:val="24"/>
          <w:szCs w:val="24"/>
        </w:rPr>
        <w:t>As previously outlined, p</w:t>
      </w:r>
      <w:r w:rsidRPr="00FF314F">
        <w:rPr>
          <w:rFonts w:ascii="Arial" w:hAnsi="Arial" w:cs="Arial"/>
          <w:sz w:val="24"/>
          <w:szCs w:val="24"/>
        </w:rPr>
        <w:t xml:space="preserve">rovision of an additional nursery class would complement the two-form entry primary provision within the school. </w:t>
      </w:r>
      <w:proofErr w:type="gramStart"/>
      <w:r w:rsidR="00EA40E3">
        <w:rPr>
          <w:rFonts w:ascii="Arial" w:hAnsi="Arial" w:cs="Arial"/>
          <w:sz w:val="24"/>
          <w:szCs w:val="24"/>
        </w:rPr>
        <w:t>T</w:t>
      </w:r>
      <w:r w:rsidRPr="00FF314F">
        <w:rPr>
          <w:rFonts w:ascii="Arial" w:hAnsi="Arial" w:cs="Arial"/>
          <w:sz w:val="24"/>
          <w:szCs w:val="24"/>
        </w:rPr>
        <w:t>he vast majority of</w:t>
      </w:r>
      <w:proofErr w:type="gramEnd"/>
      <w:r w:rsidRPr="00FF314F">
        <w:rPr>
          <w:rFonts w:ascii="Arial" w:hAnsi="Arial" w:cs="Arial"/>
          <w:sz w:val="24"/>
          <w:szCs w:val="24"/>
        </w:rPr>
        <w:t xml:space="preserve"> pupils within the nursery unit appl</w:t>
      </w:r>
      <w:r w:rsidR="00EA40E3">
        <w:rPr>
          <w:rFonts w:ascii="Arial" w:hAnsi="Arial" w:cs="Arial"/>
          <w:sz w:val="24"/>
          <w:szCs w:val="24"/>
        </w:rPr>
        <w:t>y</w:t>
      </w:r>
      <w:r w:rsidRPr="00FF314F">
        <w:rPr>
          <w:rFonts w:ascii="Arial" w:hAnsi="Arial" w:cs="Arial"/>
          <w:sz w:val="24"/>
          <w:szCs w:val="24"/>
        </w:rPr>
        <w:t xml:space="preserve"> for a Year 1 place within the school</w:t>
      </w:r>
      <w:r w:rsidR="00EA40E3">
        <w:rPr>
          <w:rFonts w:ascii="Arial" w:hAnsi="Arial" w:cs="Arial"/>
          <w:sz w:val="24"/>
          <w:szCs w:val="24"/>
        </w:rPr>
        <w:t>, year on year</w:t>
      </w:r>
      <w:r w:rsidRPr="00FF314F">
        <w:rPr>
          <w:rFonts w:ascii="Arial" w:hAnsi="Arial" w:cs="Arial"/>
          <w:sz w:val="24"/>
          <w:szCs w:val="24"/>
        </w:rPr>
        <w:t xml:space="preserve">. </w:t>
      </w:r>
    </w:p>
    <w:p w14:paraId="3794317B" w14:textId="14DF6E92" w:rsidR="002802C5" w:rsidRPr="00FF314F" w:rsidRDefault="007B44C2" w:rsidP="00C47B58">
      <w:pPr>
        <w:spacing w:line="276" w:lineRule="auto"/>
        <w:rPr>
          <w:rFonts w:ascii="Arial" w:hAnsi="Arial" w:cs="Arial"/>
          <w:sz w:val="24"/>
          <w:szCs w:val="24"/>
        </w:rPr>
      </w:pPr>
      <w:r w:rsidRPr="00FF314F">
        <w:rPr>
          <w:rFonts w:ascii="Arial" w:hAnsi="Arial" w:cs="Arial"/>
          <w:sz w:val="24"/>
          <w:szCs w:val="24"/>
        </w:rPr>
        <w:t xml:space="preserve">Approval </w:t>
      </w:r>
      <w:r w:rsidR="00EA40E3">
        <w:rPr>
          <w:rFonts w:ascii="Arial" w:hAnsi="Arial" w:cs="Arial"/>
          <w:sz w:val="24"/>
          <w:szCs w:val="24"/>
        </w:rPr>
        <w:t xml:space="preserve">of this proposal </w:t>
      </w:r>
      <w:r w:rsidRPr="00FF314F">
        <w:rPr>
          <w:rFonts w:ascii="Arial" w:hAnsi="Arial" w:cs="Arial"/>
          <w:sz w:val="24"/>
          <w:szCs w:val="24"/>
        </w:rPr>
        <w:t>w</w:t>
      </w:r>
      <w:r w:rsidR="00863A31">
        <w:rPr>
          <w:rFonts w:ascii="Arial" w:hAnsi="Arial" w:cs="Arial"/>
          <w:sz w:val="24"/>
          <w:szCs w:val="24"/>
        </w:rPr>
        <w:t>ill</w:t>
      </w:r>
      <w:r w:rsidRPr="00FF314F">
        <w:rPr>
          <w:rFonts w:ascii="Arial" w:hAnsi="Arial" w:cs="Arial"/>
          <w:sz w:val="24"/>
          <w:szCs w:val="24"/>
        </w:rPr>
        <w:t xml:space="preserve"> </w:t>
      </w:r>
      <w:r w:rsidR="00863A31">
        <w:rPr>
          <w:rFonts w:ascii="Arial" w:hAnsi="Arial" w:cs="Arial"/>
          <w:sz w:val="24"/>
          <w:szCs w:val="24"/>
        </w:rPr>
        <w:t xml:space="preserve">assist the Department in </w:t>
      </w:r>
      <w:r>
        <w:rPr>
          <w:rFonts w:ascii="Arial" w:hAnsi="Arial" w:cs="Arial"/>
          <w:sz w:val="24"/>
          <w:szCs w:val="24"/>
        </w:rPr>
        <w:t xml:space="preserve">fulfilling </w:t>
      </w:r>
      <w:r w:rsidR="00863A31">
        <w:rPr>
          <w:rFonts w:ascii="Arial" w:hAnsi="Arial" w:cs="Arial"/>
          <w:sz w:val="24"/>
          <w:szCs w:val="24"/>
        </w:rPr>
        <w:t>their</w:t>
      </w:r>
      <w:r w:rsidRPr="00FF314F">
        <w:rPr>
          <w:rFonts w:ascii="Arial" w:hAnsi="Arial" w:cs="Arial"/>
          <w:sz w:val="24"/>
          <w:szCs w:val="24"/>
        </w:rPr>
        <w:t xml:space="preserve"> statutory duty to encourage, facilitate and support</w:t>
      </w:r>
      <w:r>
        <w:rPr>
          <w:rFonts w:ascii="Arial" w:hAnsi="Arial" w:cs="Arial"/>
          <w:sz w:val="24"/>
          <w:szCs w:val="24"/>
        </w:rPr>
        <w:t xml:space="preserve"> </w:t>
      </w:r>
      <w:r w:rsidR="00863A31">
        <w:rPr>
          <w:rFonts w:ascii="Arial" w:hAnsi="Arial" w:cs="Arial"/>
          <w:sz w:val="24"/>
          <w:szCs w:val="24"/>
        </w:rPr>
        <w:t>the development of</w:t>
      </w:r>
      <w:r w:rsidRPr="00FF314F">
        <w:rPr>
          <w:rFonts w:ascii="Arial" w:hAnsi="Arial" w:cs="Arial"/>
          <w:sz w:val="24"/>
          <w:szCs w:val="24"/>
        </w:rPr>
        <w:t xml:space="preserve"> Integrated Education, as </w:t>
      </w:r>
      <w:r w:rsidR="009F6153">
        <w:rPr>
          <w:rFonts w:ascii="Arial" w:hAnsi="Arial" w:cs="Arial"/>
          <w:sz w:val="24"/>
          <w:szCs w:val="24"/>
        </w:rPr>
        <w:t>outlined</w:t>
      </w:r>
      <w:r w:rsidR="00863A31">
        <w:rPr>
          <w:rFonts w:ascii="Arial" w:hAnsi="Arial" w:cs="Arial"/>
          <w:sz w:val="24"/>
          <w:szCs w:val="24"/>
        </w:rPr>
        <w:t xml:space="preserve"> in the Education </w:t>
      </w:r>
      <w:r w:rsidR="009F6153">
        <w:rPr>
          <w:rFonts w:ascii="Arial" w:hAnsi="Arial" w:cs="Arial"/>
          <w:sz w:val="24"/>
          <w:szCs w:val="24"/>
        </w:rPr>
        <w:t>R</w:t>
      </w:r>
      <w:r w:rsidR="00863A31">
        <w:rPr>
          <w:rFonts w:ascii="Arial" w:hAnsi="Arial" w:cs="Arial"/>
          <w:sz w:val="24"/>
          <w:szCs w:val="24"/>
        </w:rPr>
        <w:t xml:space="preserve">eform </w:t>
      </w:r>
      <w:r w:rsidR="00CC3528">
        <w:rPr>
          <w:rFonts w:ascii="Arial" w:hAnsi="Arial" w:cs="Arial"/>
          <w:sz w:val="24"/>
          <w:szCs w:val="24"/>
        </w:rPr>
        <w:t xml:space="preserve">(NI) </w:t>
      </w:r>
      <w:r w:rsidR="00863A31">
        <w:rPr>
          <w:rFonts w:ascii="Arial" w:hAnsi="Arial" w:cs="Arial"/>
          <w:sz w:val="24"/>
          <w:szCs w:val="24"/>
        </w:rPr>
        <w:t>Order</w:t>
      </w:r>
      <w:r w:rsidR="009F6153">
        <w:rPr>
          <w:rFonts w:ascii="Arial" w:hAnsi="Arial" w:cs="Arial"/>
          <w:sz w:val="24"/>
          <w:szCs w:val="24"/>
        </w:rPr>
        <w:t xml:space="preserve"> (1989) and </w:t>
      </w:r>
      <w:r>
        <w:rPr>
          <w:rFonts w:ascii="Arial" w:hAnsi="Arial" w:cs="Arial"/>
          <w:sz w:val="24"/>
          <w:szCs w:val="24"/>
        </w:rPr>
        <w:t xml:space="preserve">the Integrated </w:t>
      </w:r>
      <w:r w:rsidRPr="00FF314F">
        <w:rPr>
          <w:rFonts w:ascii="Arial" w:hAnsi="Arial" w:cs="Arial"/>
          <w:sz w:val="24"/>
          <w:szCs w:val="24"/>
        </w:rPr>
        <w:t>Education (NI) Act 2022.</w:t>
      </w:r>
    </w:p>
    <w:p w14:paraId="4B3B050A" w14:textId="77777777" w:rsidR="002802C5" w:rsidRDefault="002802C5">
      <w:pPr>
        <w:spacing w:line="276" w:lineRule="auto"/>
        <w:rPr>
          <w:rFonts w:ascii="Calibri" w:hAnsi="Calibri" w:cs="Calibri"/>
        </w:rPr>
      </w:pPr>
    </w:p>
    <w:p w14:paraId="560FCAA4" w14:textId="7C86A4D5" w:rsidR="002802C5" w:rsidRDefault="007B44C2">
      <w:pPr>
        <w:pStyle w:val="Heading2"/>
        <w:rPr>
          <w:rFonts w:ascii="Calibri" w:hAnsi="Calibri" w:cs="Calibri"/>
        </w:rPr>
      </w:pPr>
      <w:r>
        <w:rPr>
          <w:rFonts w:ascii="Calibri" w:hAnsi="Calibri" w:cs="Calibri"/>
        </w:rPr>
        <w:t>6.</w:t>
      </w:r>
      <w:r w:rsidR="00827E94">
        <w:rPr>
          <w:rFonts w:ascii="Calibri" w:hAnsi="Calibri" w:cs="Calibri"/>
        </w:rPr>
        <w:t>3</w:t>
      </w:r>
      <w:r>
        <w:rPr>
          <w:rFonts w:ascii="Calibri" w:hAnsi="Calibri" w:cs="Calibri"/>
        </w:rPr>
        <w:tab/>
        <w:t>Parental demand</w:t>
      </w:r>
    </w:p>
    <w:p w14:paraId="36DDE05A" w14:textId="46CCB950" w:rsidR="002802C5" w:rsidRPr="00D226D5" w:rsidRDefault="007B44C2">
      <w:pPr>
        <w:spacing w:after="200" w:line="276" w:lineRule="auto"/>
        <w:rPr>
          <w:rFonts w:ascii="Arial" w:hAnsi="Arial" w:cs="Arial"/>
          <w:sz w:val="24"/>
          <w:szCs w:val="24"/>
        </w:rPr>
      </w:pPr>
      <w:r w:rsidRPr="001F5D5E">
        <w:rPr>
          <w:rFonts w:ascii="Arial" w:hAnsi="Arial" w:cs="Arial"/>
          <w:sz w:val="24"/>
          <w:szCs w:val="24"/>
        </w:rPr>
        <w:t xml:space="preserve">A consultation on the current proposal was carried out with parents between </w:t>
      </w:r>
      <w:r w:rsidRPr="001F5D5E">
        <w:rPr>
          <w:rFonts w:ascii="Arial" w:hAnsi="Arial" w:cs="Arial"/>
          <w:sz w:val="24"/>
          <w:szCs w:val="24"/>
        </w:rPr>
        <w:softHyphen/>
      </w:r>
      <w:r w:rsidRPr="001F5D5E">
        <w:rPr>
          <w:rFonts w:ascii="Arial" w:hAnsi="Arial" w:cs="Arial"/>
          <w:sz w:val="24"/>
          <w:szCs w:val="24"/>
        </w:rPr>
        <w:softHyphen/>
      </w:r>
      <w:r w:rsidRPr="001F5D5E">
        <w:rPr>
          <w:rFonts w:ascii="Arial" w:hAnsi="Arial" w:cs="Arial"/>
          <w:sz w:val="24"/>
          <w:szCs w:val="24"/>
        </w:rPr>
        <w:softHyphen/>
      </w:r>
      <w:r w:rsidRPr="001F5D5E">
        <w:rPr>
          <w:rFonts w:ascii="Arial" w:hAnsi="Arial" w:cs="Arial"/>
          <w:sz w:val="24"/>
          <w:szCs w:val="24"/>
        </w:rPr>
        <w:softHyphen/>
      </w:r>
      <w:r w:rsidRPr="001F5D5E">
        <w:rPr>
          <w:rFonts w:ascii="Arial" w:hAnsi="Arial" w:cs="Arial"/>
          <w:sz w:val="24"/>
          <w:szCs w:val="24"/>
        </w:rPr>
        <w:softHyphen/>
        <w:t>22</w:t>
      </w:r>
      <w:r w:rsidRPr="001F5D5E">
        <w:rPr>
          <w:rFonts w:ascii="Arial" w:hAnsi="Arial" w:cs="Arial"/>
          <w:sz w:val="24"/>
          <w:szCs w:val="24"/>
          <w:vertAlign w:val="superscript"/>
        </w:rPr>
        <w:t>nd</w:t>
      </w:r>
      <w:r w:rsidRPr="001F5D5E">
        <w:rPr>
          <w:rFonts w:ascii="Arial" w:hAnsi="Arial" w:cs="Arial"/>
          <w:sz w:val="24"/>
          <w:szCs w:val="24"/>
        </w:rPr>
        <w:t xml:space="preserve"> Nov and 22</w:t>
      </w:r>
      <w:r w:rsidRPr="001F5D5E">
        <w:rPr>
          <w:rFonts w:ascii="Arial" w:hAnsi="Arial" w:cs="Arial"/>
          <w:sz w:val="24"/>
          <w:szCs w:val="24"/>
          <w:vertAlign w:val="superscript"/>
        </w:rPr>
        <w:t>nd</w:t>
      </w:r>
      <w:r w:rsidRPr="001F5D5E">
        <w:rPr>
          <w:rFonts w:ascii="Arial" w:hAnsi="Arial" w:cs="Arial"/>
          <w:sz w:val="24"/>
          <w:szCs w:val="24"/>
        </w:rPr>
        <w:t xml:space="preserve"> Dec</w:t>
      </w:r>
      <w:r w:rsidR="00620973" w:rsidRPr="001F5D5E">
        <w:rPr>
          <w:rFonts w:ascii="Arial" w:hAnsi="Arial" w:cs="Arial"/>
          <w:sz w:val="24"/>
          <w:szCs w:val="24"/>
        </w:rPr>
        <w:t>ember</w:t>
      </w:r>
      <w:r w:rsidRPr="001F5D5E">
        <w:rPr>
          <w:rFonts w:ascii="Arial" w:hAnsi="Arial" w:cs="Arial"/>
          <w:sz w:val="24"/>
          <w:szCs w:val="24"/>
        </w:rPr>
        <w:t xml:space="preserve"> 2023. </w:t>
      </w:r>
      <w:r w:rsidR="00B476C7" w:rsidRPr="001F5D5E">
        <w:rPr>
          <w:rFonts w:ascii="Arial" w:hAnsi="Arial" w:cs="Arial"/>
          <w:sz w:val="24"/>
          <w:szCs w:val="24"/>
        </w:rPr>
        <w:t xml:space="preserve">The school received responses from </w:t>
      </w:r>
      <w:r w:rsidR="001F5D5E" w:rsidRPr="001F5D5E">
        <w:rPr>
          <w:rFonts w:ascii="Arial" w:hAnsi="Arial" w:cs="Arial"/>
          <w:sz w:val="24"/>
          <w:szCs w:val="24"/>
        </w:rPr>
        <w:t>69</w:t>
      </w:r>
      <w:r w:rsidR="00B476C7" w:rsidRPr="001F5D5E">
        <w:rPr>
          <w:rFonts w:ascii="Arial" w:hAnsi="Arial" w:cs="Arial"/>
          <w:sz w:val="24"/>
          <w:szCs w:val="24"/>
        </w:rPr>
        <w:t xml:space="preserve"> parents. </w:t>
      </w:r>
      <w:r w:rsidRPr="001F5D5E">
        <w:rPr>
          <w:rFonts w:ascii="Arial" w:hAnsi="Arial" w:cs="Arial"/>
          <w:sz w:val="24"/>
          <w:szCs w:val="24"/>
        </w:rPr>
        <w:t>An element of this was a parental questionnaire which asked the following questions:</w:t>
      </w:r>
    </w:p>
    <w:tbl>
      <w:tblPr>
        <w:tblW w:w="9016" w:type="dxa"/>
        <w:tblCellMar>
          <w:left w:w="10" w:type="dxa"/>
          <w:right w:w="10" w:type="dxa"/>
        </w:tblCellMar>
        <w:tblLook w:val="04A0" w:firstRow="1" w:lastRow="0" w:firstColumn="1" w:lastColumn="0" w:noHBand="0" w:noVBand="1"/>
      </w:tblPr>
      <w:tblGrid>
        <w:gridCol w:w="4508"/>
        <w:gridCol w:w="4508"/>
      </w:tblGrid>
      <w:tr w:rsidR="002802C5" w14:paraId="151DAE98"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F4B050" w14:textId="77777777" w:rsidR="002802C5" w:rsidRPr="00D226D5" w:rsidRDefault="007B44C2">
            <w:pPr>
              <w:overflowPunct w:val="0"/>
              <w:autoSpaceDE w:val="0"/>
              <w:spacing w:after="200" w:line="276" w:lineRule="auto"/>
              <w:textAlignment w:val="baseline"/>
              <w:rPr>
                <w:rFonts w:ascii="Arial" w:hAnsi="Arial" w:cs="Arial"/>
                <w:b/>
                <w:sz w:val="24"/>
                <w:szCs w:val="24"/>
                <w:lang w:eastAsia="en-GB"/>
              </w:rPr>
            </w:pPr>
            <w:r w:rsidRPr="00D226D5">
              <w:rPr>
                <w:rFonts w:ascii="Arial" w:hAnsi="Arial" w:cs="Arial"/>
                <w:b/>
                <w:sz w:val="24"/>
                <w:szCs w:val="24"/>
                <w:lang w:eastAsia="en-GB"/>
              </w:rPr>
              <w:t>Question</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CE22D" w14:textId="77777777" w:rsidR="002802C5" w:rsidRPr="00D226D5" w:rsidRDefault="007B44C2">
            <w:pPr>
              <w:overflowPunct w:val="0"/>
              <w:autoSpaceDE w:val="0"/>
              <w:spacing w:after="200" w:line="276" w:lineRule="auto"/>
              <w:textAlignment w:val="baseline"/>
              <w:rPr>
                <w:rFonts w:ascii="Arial" w:hAnsi="Arial" w:cs="Arial"/>
                <w:b/>
                <w:sz w:val="24"/>
                <w:szCs w:val="24"/>
                <w:lang w:eastAsia="en-GB"/>
              </w:rPr>
            </w:pPr>
            <w:r w:rsidRPr="00D226D5">
              <w:rPr>
                <w:rFonts w:ascii="Arial" w:hAnsi="Arial" w:cs="Arial"/>
                <w:b/>
                <w:sz w:val="24"/>
                <w:szCs w:val="24"/>
                <w:lang w:eastAsia="en-GB"/>
              </w:rPr>
              <w:t>% Response</w:t>
            </w:r>
          </w:p>
        </w:tc>
      </w:tr>
      <w:tr w:rsidR="002802C5" w14:paraId="72382CCD"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BFB352" w14:textId="77777777" w:rsidR="002802C5" w:rsidRPr="00D226D5" w:rsidRDefault="007B44C2">
            <w:pPr>
              <w:overflowPunct w:val="0"/>
              <w:autoSpaceDE w:val="0"/>
              <w:spacing w:after="200" w:line="276" w:lineRule="auto"/>
              <w:textAlignment w:val="baseline"/>
              <w:rPr>
                <w:rFonts w:ascii="Arial" w:hAnsi="Arial" w:cs="Arial"/>
                <w:sz w:val="24"/>
                <w:szCs w:val="24"/>
              </w:rPr>
            </w:pPr>
            <w:r w:rsidRPr="00D226D5">
              <w:rPr>
                <w:rFonts w:ascii="Arial" w:hAnsi="Arial" w:cs="Arial"/>
                <w:color w:val="000000"/>
                <w:sz w:val="24"/>
                <w:szCs w:val="24"/>
                <w:shd w:val="clear" w:color="auto" w:fill="FFFFFF"/>
                <w:lang w:eastAsia="en-GB"/>
              </w:rPr>
              <w:lastRenderedPageBreak/>
              <w:t>Would you support the provision of an additional 26 part time Nursery places at Braidside IPS, Nursery &amp; Pre-School?</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F09D0" w14:textId="77777777" w:rsidR="002802C5" w:rsidRPr="00D226D5" w:rsidRDefault="007B44C2">
            <w:pPr>
              <w:overflowPunct w:val="0"/>
              <w:autoSpaceDE w:val="0"/>
              <w:spacing w:after="200" w:line="276" w:lineRule="auto"/>
              <w:textAlignment w:val="baseline"/>
              <w:rPr>
                <w:rFonts w:ascii="Arial" w:hAnsi="Arial" w:cs="Arial"/>
                <w:sz w:val="24"/>
                <w:szCs w:val="24"/>
                <w:lang w:eastAsia="en-GB"/>
              </w:rPr>
            </w:pPr>
            <w:r w:rsidRPr="00D226D5">
              <w:rPr>
                <w:rFonts w:ascii="Arial" w:hAnsi="Arial" w:cs="Arial"/>
                <w:sz w:val="24"/>
                <w:szCs w:val="24"/>
                <w:lang w:eastAsia="en-GB"/>
              </w:rPr>
              <w:t>89.9%</w:t>
            </w:r>
          </w:p>
        </w:tc>
      </w:tr>
      <w:tr w:rsidR="002802C5" w14:paraId="1B8F4778"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BB62C" w14:textId="07F5AC47" w:rsidR="002802C5" w:rsidRPr="00D226D5" w:rsidRDefault="007B44C2">
            <w:pPr>
              <w:overflowPunct w:val="0"/>
              <w:autoSpaceDE w:val="0"/>
              <w:spacing w:after="200" w:line="276" w:lineRule="auto"/>
              <w:textAlignment w:val="baseline"/>
              <w:rPr>
                <w:rFonts w:ascii="Arial" w:hAnsi="Arial" w:cs="Arial"/>
                <w:sz w:val="24"/>
                <w:szCs w:val="24"/>
              </w:rPr>
            </w:pPr>
            <w:r w:rsidRPr="00D226D5">
              <w:rPr>
                <w:rFonts w:ascii="Arial" w:hAnsi="Arial" w:cs="Arial"/>
                <w:color w:val="000000"/>
                <w:sz w:val="24"/>
                <w:szCs w:val="24"/>
                <w:shd w:val="clear" w:color="auto" w:fill="FFFFFF"/>
                <w:lang w:eastAsia="en-GB"/>
              </w:rPr>
              <w:t xml:space="preserve">Do you believe that additional Nursery places would help support, develop and sustain Integrated Education in the </w:t>
            </w:r>
            <w:r w:rsidR="00E81F33">
              <w:rPr>
                <w:rFonts w:ascii="Arial" w:hAnsi="Arial" w:cs="Arial"/>
                <w:color w:val="000000"/>
                <w:sz w:val="24"/>
                <w:szCs w:val="24"/>
                <w:shd w:val="clear" w:color="auto" w:fill="FFFFFF"/>
                <w:lang w:eastAsia="en-GB"/>
              </w:rPr>
              <w:t>Ballymena</w:t>
            </w:r>
            <w:r w:rsidRPr="00D226D5">
              <w:rPr>
                <w:rFonts w:ascii="Arial" w:hAnsi="Arial" w:cs="Arial"/>
                <w:color w:val="000000"/>
                <w:sz w:val="24"/>
                <w:szCs w:val="24"/>
                <w:shd w:val="clear" w:color="auto" w:fill="FFFFFF"/>
                <w:lang w:eastAsia="en-GB"/>
              </w:rPr>
              <w:t xml:space="preserve"> area?</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28A001" w14:textId="77777777" w:rsidR="002802C5" w:rsidRPr="00D226D5" w:rsidRDefault="007B44C2">
            <w:pPr>
              <w:overflowPunct w:val="0"/>
              <w:autoSpaceDE w:val="0"/>
              <w:spacing w:after="200" w:line="276" w:lineRule="auto"/>
              <w:textAlignment w:val="baseline"/>
              <w:rPr>
                <w:rFonts w:ascii="Arial" w:hAnsi="Arial" w:cs="Arial"/>
                <w:sz w:val="24"/>
                <w:szCs w:val="24"/>
                <w:lang w:eastAsia="en-GB"/>
              </w:rPr>
            </w:pPr>
            <w:r w:rsidRPr="00D226D5">
              <w:rPr>
                <w:rFonts w:ascii="Arial" w:hAnsi="Arial" w:cs="Arial"/>
                <w:sz w:val="24"/>
                <w:szCs w:val="24"/>
                <w:lang w:eastAsia="en-GB"/>
              </w:rPr>
              <w:t>100%</w:t>
            </w:r>
          </w:p>
        </w:tc>
      </w:tr>
      <w:tr w:rsidR="002802C5" w14:paraId="5A7810C1" w14:textId="77777777">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B578DE" w14:textId="77777777" w:rsidR="002802C5" w:rsidRPr="00D226D5" w:rsidRDefault="007B44C2">
            <w:pPr>
              <w:overflowPunct w:val="0"/>
              <w:autoSpaceDE w:val="0"/>
              <w:spacing w:after="200" w:line="276" w:lineRule="auto"/>
              <w:textAlignment w:val="baseline"/>
              <w:rPr>
                <w:rFonts w:ascii="Arial" w:hAnsi="Arial" w:cs="Arial"/>
                <w:sz w:val="24"/>
                <w:szCs w:val="24"/>
              </w:rPr>
            </w:pPr>
            <w:r w:rsidRPr="00D226D5">
              <w:rPr>
                <w:rFonts w:ascii="Arial" w:hAnsi="Arial" w:cs="Arial"/>
                <w:color w:val="000000"/>
                <w:sz w:val="24"/>
                <w:szCs w:val="24"/>
                <w:shd w:val="clear" w:color="auto" w:fill="FFFFFF"/>
                <w:lang w:eastAsia="en-GB"/>
              </w:rPr>
              <w:t>Are you concerned that without the existing 24 IEF funded Nursery places (currently available for Sept 2022) that your child may not have been in the past/may not be able to avail of a place in our Nursery in the future?</w:t>
            </w:r>
          </w:p>
        </w:tc>
        <w:tc>
          <w:tcPr>
            <w:tcW w:w="4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AD847" w14:textId="77777777" w:rsidR="002802C5" w:rsidRPr="00D226D5" w:rsidRDefault="007B44C2">
            <w:pPr>
              <w:overflowPunct w:val="0"/>
              <w:autoSpaceDE w:val="0"/>
              <w:spacing w:after="200" w:line="276" w:lineRule="auto"/>
              <w:textAlignment w:val="baseline"/>
              <w:rPr>
                <w:rFonts w:ascii="Arial" w:hAnsi="Arial" w:cs="Arial"/>
                <w:sz w:val="24"/>
                <w:szCs w:val="24"/>
                <w:lang w:eastAsia="en-GB"/>
              </w:rPr>
            </w:pPr>
            <w:r w:rsidRPr="00D226D5">
              <w:rPr>
                <w:rFonts w:ascii="Arial" w:hAnsi="Arial" w:cs="Arial"/>
                <w:sz w:val="24"/>
                <w:szCs w:val="24"/>
                <w:lang w:eastAsia="en-GB"/>
              </w:rPr>
              <w:t>100% answered yes.</w:t>
            </w:r>
          </w:p>
        </w:tc>
      </w:tr>
    </w:tbl>
    <w:p w14:paraId="4B27AAB5" w14:textId="77777777" w:rsidR="002802C5" w:rsidRPr="00D226D5" w:rsidRDefault="002802C5">
      <w:pPr>
        <w:spacing w:after="200" w:line="276" w:lineRule="auto"/>
        <w:rPr>
          <w:rFonts w:ascii="Arial" w:hAnsi="Arial" w:cs="Arial"/>
          <w:sz w:val="24"/>
          <w:szCs w:val="24"/>
        </w:rPr>
      </w:pPr>
    </w:p>
    <w:p w14:paraId="4BCCBF7D" w14:textId="085BF84A" w:rsidR="002802C5" w:rsidRPr="00D226D5" w:rsidRDefault="007B44C2">
      <w:pPr>
        <w:spacing w:after="200" w:line="276" w:lineRule="auto"/>
        <w:rPr>
          <w:rFonts w:ascii="Arial" w:hAnsi="Arial" w:cs="Arial"/>
          <w:sz w:val="24"/>
          <w:szCs w:val="24"/>
        </w:rPr>
      </w:pPr>
      <w:r w:rsidRPr="00D226D5">
        <w:rPr>
          <w:rFonts w:ascii="Arial" w:hAnsi="Arial" w:cs="Arial"/>
          <w:sz w:val="24"/>
          <w:szCs w:val="24"/>
        </w:rPr>
        <w:t>Parents were also invited to comment on each of the questions above. A summary of the parental responses is attached in Appendix E. In addition to the recent parental consultation, previous parental views have been sought. The full parental survey information is attached in Appendix E.</w:t>
      </w:r>
    </w:p>
    <w:p w14:paraId="08DB012B" w14:textId="1D017688" w:rsidR="002802C5" w:rsidRPr="00D226D5" w:rsidRDefault="007B44C2">
      <w:pPr>
        <w:spacing w:after="200" w:line="276" w:lineRule="auto"/>
        <w:rPr>
          <w:rFonts w:ascii="Arial" w:hAnsi="Arial" w:cs="Arial"/>
          <w:sz w:val="24"/>
          <w:szCs w:val="24"/>
        </w:rPr>
      </w:pPr>
      <w:r w:rsidRPr="00D226D5">
        <w:rPr>
          <w:rFonts w:ascii="Arial" w:hAnsi="Arial" w:cs="Arial"/>
          <w:sz w:val="24"/>
          <w:szCs w:val="24"/>
        </w:rPr>
        <w:t>Additionally, the consistent and significant oversubscription of the nursery unit annually is clear evidence of ongoing external parent</w:t>
      </w:r>
      <w:r w:rsidR="00D226D5">
        <w:rPr>
          <w:rFonts w:ascii="Arial" w:hAnsi="Arial" w:cs="Arial"/>
          <w:sz w:val="24"/>
          <w:szCs w:val="24"/>
        </w:rPr>
        <w:t>al</w:t>
      </w:r>
      <w:r w:rsidRPr="00D226D5">
        <w:rPr>
          <w:rFonts w:ascii="Arial" w:hAnsi="Arial" w:cs="Arial"/>
          <w:sz w:val="24"/>
          <w:szCs w:val="24"/>
        </w:rPr>
        <w:t xml:space="preserve"> demand for additional places within Braidside IPNS. It is evident from these figures that there is a need within the locality for a fully Integrated pathway within education, and approval </w:t>
      </w:r>
      <w:r w:rsidR="00745EF6">
        <w:rPr>
          <w:rFonts w:ascii="Arial" w:hAnsi="Arial" w:cs="Arial"/>
          <w:sz w:val="24"/>
          <w:szCs w:val="24"/>
        </w:rPr>
        <w:t xml:space="preserve">of this proposal </w:t>
      </w:r>
      <w:r w:rsidRPr="00D226D5">
        <w:rPr>
          <w:rFonts w:ascii="Arial" w:hAnsi="Arial" w:cs="Arial"/>
          <w:sz w:val="24"/>
          <w:szCs w:val="24"/>
        </w:rPr>
        <w:t xml:space="preserve">would go some of the way towards </w:t>
      </w:r>
      <w:r w:rsidR="00745EF6">
        <w:rPr>
          <w:rFonts w:ascii="Arial" w:hAnsi="Arial" w:cs="Arial"/>
          <w:sz w:val="24"/>
          <w:szCs w:val="24"/>
        </w:rPr>
        <w:t>meeting this demand</w:t>
      </w:r>
      <w:r w:rsidRPr="00D226D5">
        <w:rPr>
          <w:rFonts w:ascii="Arial" w:hAnsi="Arial" w:cs="Arial"/>
          <w:sz w:val="24"/>
          <w:szCs w:val="24"/>
        </w:rPr>
        <w:t xml:space="preserve"> need, in accordance with the Integrated Education (NI) Act 2022.</w:t>
      </w:r>
    </w:p>
    <w:p w14:paraId="54C89188" w14:textId="68A19A23" w:rsidR="002802C5" w:rsidRDefault="007B44C2" w:rsidP="00827E94">
      <w:pPr>
        <w:pStyle w:val="Heading2"/>
        <w:numPr>
          <w:ilvl w:val="1"/>
          <w:numId w:val="23"/>
        </w:numPr>
        <w:rPr>
          <w:rFonts w:ascii="Calibri" w:hAnsi="Calibri" w:cs="Calibri"/>
        </w:rPr>
      </w:pPr>
      <w:r>
        <w:rPr>
          <w:rFonts w:ascii="Calibri" w:hAnsi="Calibri" w:cs="Calibri"/>
        </w:rPr>
        <w:t xml:space="preserve">Measures used to assess </w:t>
      </w:r>
      <w:r w:rsidR="003F12FB">
        <w:rPr>
          <w:rFonts w:ascii="Calibri" w:hAnsi="Calibri" w:cs="Calibri"/>
        </w:rPr>
        <w:t>provision of pre-school places</w:t>
      </w:r>
    </w:p>
    <w:p w14:paraId="721A0F0C" w14:textId="704219C5" w:rsidR="00094DDC" w:rsidRDefault="007B44C2" w:rsidP="003F12FB">
      <w:pPr>
        <w:spacing w:line="276" w:lineRule="auto"/>
        <w:rPr>
          <w:rFonts w:ascii="Arial" w:hAnsi="Arial" w:cs="Arial"/>
          <w:sz w:val="24"/>
          <w:szCs w:val="24"/>
        </w:rPr>
      </w:pPr>
      <w:r w:rsidRPr="00306529">
        <w:rPr>
          <w:rFonts w:ascii="Arial" w:hAnsi="Arial" w:cs="Arial"/>
          <w:sz w:val="24"/>
          <w:szCs w:val="24"/>
        </w:rPr>
        <w:t>Section 5.6</w:t>
      </w:r>
      <w:r w:rsidR="00306529">
        <w:rPr>
          <w:rFonts w:ascii="Arial" w:hAnsi="Arial" w:cs="Arial"/>
          <w:sz w:val="24"/>
          <w:szCs w:val="24"/>
        </w:rPr>
        <w:t xml:space="preserve"> outlines that</w:t>
      </w:r>
      <w:r w:rsidR="00094DDC">
        <w:rPr>
          <w:rFonts w:ascii="Arial" w:hAnsi="Arial" w:cs="Arial"/>
          <w:sz w:val="24"/>
          <w:szCs w:val="24"/>
        </w:rPr>
        <w:t xml:space="preserve"> the range of measures used to assess provision </w:t>
      </w:r>
      <w:r w:rsidR="0051208C">
        <w:rPr>
          <w:rFonts w:ascii="Arial" w:hAnsi="Arial" w:cs="Arial"/>
          <w:sz w:val="24"/>
          <w:szCs w:val="24"/>
        </w:rPr>
        <w:t>of pre-school education are problematic</w:t>
      </w:r>
      <w:r w:rsidR="00306529">
        <w:rPr>
          <w:rFonts w:ascii="Arial" w:hAnsi="Arial" w:cs="Arial"/>
          <w:sz w:val="24"/>
          <w:szCs w:val="24"/>
        </w:rPr>
        <w:t>: t</w:t>
      </w:r>
      <w:r w:rsidRPr="00306529">
        <w:rPr>
          <w:rFonts w:ascii="Arial" w:hAnsi="Arial" w:cs="Arial"/>
          <w:sz w:val="24"/>
          <w:szCs w:val="24"/>
        </w:rPr>
        <w:t>he use of underage children as a criterion is unreliable due to yearly fluctuations</w:t>
      </w:r>
      <w:r w:rsidR="00306529">
        <w:rPr>
          <w:rFonts w:ascii="Arial" w:hAnsi="Arial" w:cs="Arial"/>
          <w:sz w:val="24"/>
          <w:szCs w:val="24"/>
        </w:rPr>
        <w:t>;</w:t>
      </w:r>
      <w:r w:rsidRPr="00306529">
        <w:rPr>
          <w:rFonts w:ascii="Arial" w:hAnsi="Arial" w:cs="Arial"/>
          <w:sz w:val="24"/>
          <w:szCs w:val="24"/>
        </w:rPr>
        <w:t xml:space="preserve"> </w:t>
      </w:r>
      <w:r w:rsidR="00306529">
        <w:rPr>
          <w:rFonts w:ascii="Arial" w:hAnsi="Arial" w:cs="Arial"/>
          <w:sz w:val="24"/>
          <w:szCs w:val="24"/>
        </w:rPr>
        <w:t>t</w:t>
      </w:r>
      <w:r w:rsidRPr="00306529">
        <w:rPr>
          <w:rFonts w:ascii="Arial" w:hAnsi="Arial" w:cs="Arial"/>
          <w:sz w:val="24"/>
          <w:szCs w:val="24"/>
        </w:rPr>
        <w:t xml:space="preserve">he use of P1 as a proxy is </w:t>
      </w:r>
      <w:r w:rsidR="0051208C">
        <w:rPr>
          <w:rFonts w:ascii="Arial" w:hAnsi="Arial" w:cs="Arial"/>
          <w:sz w:val="24"/>
          <w:szCs w:val="24"/>
        </w:rPr>
        <w:t>inflexible</w:t>
      </w:r>
      <w:r w:rsidRPr="00306529">
        <w:rPr>
          <w:rFonts w:ascii="Arial" w:hAnsi="Arial" w:cs="Arial"/>
          <w:sz w:val="24"/>
          <w:szCs w:val="24"/>
        </w:rPr>
        <w:t xml:space="preserve"> and inconsisten</w:t>
      </w:r>
      <w:r w:rsidR="0051208C">
        <w:rPr>
          <w:rFonts w:ascii="Arial" w:hAnsi="Arial" w:cs="Arial"/>
          <w:sz w:val="24"/>
          <w:szCs w:val="24"/>
        </w:rPr>
        <w:t>t</w:t>
      </w:r>
      <w:r w:rsidRPr="00306529">
        <w:rPr>
          <w:rFonts w:ascii="Arial" w:hAnsi="Arial" w:cs="Arial"/>
          <w:sz w:val="24"/>
          <w:szCs w:val="24"/>
        </w:rPr>
        <w:t xml:space="preserve"> with </w:t>
      </w:r>
      <w:r w:rsidR="007F2319">
        <w:rPr>
          <w:rFonts w:ascii="Arial" w:hAnsi="Arial" w:cs="Arial"/>
          <w:sz w:val="24"/>
          <w:szCs w:val="24"/>
        </w:rPr>
        <w:t xml:space="preserve">other </w:t>
      </w:r>
      <w:r w:rsidRPr="00306529">
        <w:rPr>
          <w:rFonts w:ascii="Arial" w:hAnsi="Arial" w:cs="Arial"/>
          <w:sz w:val="24"/>
          <w:szCs w:val="24"/>
        </w:rPr>
        <w:t>measures</w:t>
      </w:r>
      <w:r w:rsidR="007F2319">
        <w:rPr>
          <w:rFonts w:ascii="Arial" w:hAnsi="Arial" w:cs="Arial"/>
          <w:sz w:val="24"/>
          <w:szCs w:val="24"/>
        </w:rPr>
        <w:t xml:space="preserve"> applied</w:t>
      </w:r>
      <w:r w:rsidR="000D6955">
        <w:rPr>
          <w:rFonts w:ascii="Arial" w:hAnsi="Arial" w:cs="Arial"/>
          <w:sz w:val="24"/>
          <w:szCs w:val="24"/>
        </w:rPr>
        <w:t xml:space="preserve"> </w:t>
      </w:r>
      <w:r w:rsidRPr="00306529">
        <w:rPr>
          <w:rFonts w:ascii="Arial" w:hAnsi="Arial" w:cs="Arial"/>
          <w:sz w:val="24"/>
          <w:szCs w:val="24"/>
        </w:rPr>
        <w:t>such as first preference</w:t>
      </w:r>
      <w:r w:rsidR="000D6955">
        <w:rPr>
          <w:rFonts w:ascii="Arial" w:hAnsi="Arial" w:cs="Arial"/>
          <w:sz w:val="24"/>
          <w:szCs w:val="24"/>
        </w:rPr>
        <w:t xml:space="preserve"> applications level</w:t>
      </w:r>
      <w:r w:rsidR="00306529">
        <w:rPr>
          <w:rFonts w:ascii="Arial" w:hAnsi="Arial" w:cs="Arial"/>
          <w:sz w:val="24"/>
          <w:szCs w:val="24"/>
        </w:rPr>
        <w:t>; and t</w:t>
      </w:r>
      <w:r w:rsidRPr="00306529">
        <w:rPr>
          <w:rFonts w:ascii="Arial" w:hAnsi="Arial" w:cs="Arial"/>
          <w:sz w:val="24"/>
          <w:szCs w:val="24"/>
        </w:rPr>
        <w:t>he use of radius</w:t>
      </w:r>
      <w:r w:rsidR="000C7D90">
        <w:rPr>
          <w:rFonts w:ascii="Arial" w:hAnsi="Arial" w:cs="Arial"/>
          <w:sz w:val="24"/>
          <w:szCs w:val="24"/>
        </w:rPr>
        <w:t xml:space="preserve"> as a tool</w:t>
      </w:r>
      <w:r w:rsidR="00094DDC">
        <w:rPr>
          <w:rFonts w:ascii="Arial" w:hAnsi="Arial" w:cs="Arial"/>
          <w:sz w:val="24"/>
          <w:szCs w:val="24"/>
        </w:rPr>
        <w:t xml:space="preserve"> seems counter-intuitive, since</w:t>
      </w:r>
      <w:r w:rsidRPr="00306529">
        <w:rPr>
          <w:rFonts w:ascii="Arial" w:hAnsi="Arial" w:cs="Arial"/>
          <w:sz w:val="24"/>
          <w:szCs w:val="24"/>
        </w:rPr>
        <w:t xml:space="preserve"> driving distance is a more accurate reflection of parents’ </w:t>
      </w:r>
      <w:r w:rsidR="00094DDC">
        <w:rPr>
          <w:rFonts w:ascii="Arial" w:hAnsi="Arial" w:cs="Arial"/>
          <w:sz w:val="24"/>
          <w:szCs w:val="24"/>
        </w:rPr>
        <w:t xml:space="preserve">behaviours in travelling to school. </w:t>
      </w:r>
    </w:p>
    <w:p w14:paraId="6ACBAC81" w14:textId="7B50153A" w:rsidR="002802C5" w:rsidRPr="00306529" w:rsidRDefault="000C7D90" w:rsidP="003F12FB">
      <w:pPr>
        <w:spacing w:line="276" w:lineRule="auto"/>
        <w:rPr>
          <w:rFonts w:ascii="Arial" w:hAnsi="Arial" w:cs="Arial"/>
          <w:sz w:val="24"/>
          <w:szCs w:val="24"/>
        </w:rPr>
      </w:pPr>
      <w:r>
        <w:rPr>
          <w:rFonts w:ascii="Arial" w:hAnsi="Arial" w:cs="Arial"/>
          <w:sz w:val="24"/>
          <w:szCs w:val="24"/>
        </w:rPr>
        <w:t xml:space="preserve"> </w:t>
      </w:r>
      <w:r w:rsidR="00431CB8">
        <w:rPr>
          <w:rFonts w:ascii="Arial" w:hAnsi="Arial" w:cs="Arial"/>
          <w:sz w:val="24"/>
          <w:szCs w:val="24"/>
        </w:rPr>
        <w:t xml:space="preserve">As noted, these </w:t>
      </w:r>
      <w:r>
        <w:rPr>
          <w:rFonts w:ascii="Arial" w:hAnsi="Arial" w:cs="Arial"/>
          <w:sz w:val="24"/>
          <w:szCs w:val="24"/>
        </w:rPr>
        <w:t>are all problematic tools</w:t>
      </w:r>
      <w:r w:rsidR="00431CB8">
        <w:rPr>
          <w:rFonts w:ascii="Arial" w:hAnsi="Arial" w:cs="Arial"/>
          <w:sz w:val="24"/>
          <w:szCs w:val="24"/>
        </w:rPr>
        <w:t xml:space="preserve"> due to the inflexibility in application</w:t>
      </w:r>
      <w:r w:rsidR="004804C2">
        <w:rPr>
          <w:rFonts w:ascii="Arial" w:hAnsi="Arial" w:cs="Arial"/>
          <w:sz w:val="24"/>
          <w:szCs w:val="24"/>
        </w:rPr>
        <w:t xml:space="preserve"> but</w:t>
      </w:r>
      <w:r>
        <w:rPr>
          <w:rFonts w:ascii="Arial" w:hAnsi="Arial" w:cs="Arial"/>
          <w:sz w:val="24"/>
          <w:szCs w:val="24"/>
        </w:rPr>
        <w:t xml:space="preserve"> in any case, </w:t>
      </w:r>
      <w:r w:rsidR="004804C2">
        <w:rPr>
          <w:rFonts w:ascii="Arial" w:hAnsi="Arial" w:cs="Arial"/>
          <w:sz w:val="24"/>
          <w:szCs w:val="24"/>
        </w:rPr>
        <w:t>they are</w:t>
      </w:r>
      <w:r>
        <w:rPr>
          <w:rFonts w:ascii="Arial" w:hAnsi="Arial" w:cs="Arial"/>
          <w:sz w:val="24"/>
          <w:szCs w:val="24"/>
        </w:rPr>
        <w:t xml:space="preserve"> not </w:t>
      </w:r>
      <w:r w:rsidR="004804C2">
        <w:rPr>
          <w:rFonts w:ascii="Arial" w:hAnsi="Arial" w:cs="Arial"/>
          <w:sz w:val="24"/>
          <w:szCs w:val="24"/>
        </w:rPr>
        <w:t xml:space="preserve">suitable methods to </w:t>
      </w:r>
      <w:r>
        <w:rPr>
          <w:rFonts w:ascii="Arial" w:hAnsi="Arial" w:cs="Arial"/>
          <w:sz w:val="24"/>
          <w:szCs w:val="24"/>
        </w:rPr>
        <w:t>measure demand for Integrated Education</w:t>
      </w:r>
      <w:r w:rsidR="004804C2">
        <w:rPr>
          <w:rFonts w:ascii="Arial" w:hAnsi="Arial" w:cs="Arial"/>
          <w:sz w:val="24"/>
          <w:szCs w:val="24"/>
        </w:rPr>
        <w:t xml:space="preserve"> at the pre-school phase</w:t>
      </w:r>
      <w:r>
        <w:rPr>
          <w:rFonts w:ascii="Arial" w:hAnsi="Arial" w:cs="Arial"/>
          <w:sz w:val="24"/>
          <w:szCs w:val="24"/>
        </w:rPr>
        <w:t>.</w:t>
      </w:r>
    </w:p>
    <w:p w14:paraId="22A5C21F" w14:textId="77777777" w:rsidR="002802C5" w:rsidRDefault="002802C5">
      <w:pPr>
        <w:spacing w:after="0" w:line="276" w:lineRule="auto"/>
      </w:pPr>
    </w:p>
    <w:p w14:paraId="4C14D4AF" w14:textId="3784423C" w:rsidR="002802C5" w:rsidRDefault="007B44C2">
      <w:pPr>
        <w:pStyle w:val="Heading2"/>
        <w:rPr>
          <w:rFonts w:ascii="Calibri" w:hAnsi="Calibri" w:cs="Calibri"/>
        </w:rPr>
      </w:pPr>
      <w:r>
        <w:rPr>
          <w:rFonts w:ascii="Calibri" w:hAnsi="Calibri" w:cs="Calibri"/>
        </w:rPr>
        <w:t>6.</w:t>
      </w:r>
      <w:r w:rsidR="00827E94">
        <w:rPr>
          <w:rFonts w:ascii="Calibri" w:hAnsi="Calibri" w:cs="Calibri"/>
        </w:rPr>
        <w:t>5</w:t>
      </w:r>
      <w:r>
        <w:rPr>
          <w:rFonts w:ascii="Calibri" w:hAnsi="Calibri" w:cs="Calibri"/>
        </w:rPr>
        <w:tab/>
        <w:t>Religious mixing trend over recent years in nursery units, schools and preschool playgroup settings</w:t>
      </w:r>
    </w:p>
    <w:p w14:paraId="56302AF8" w14:textId="77777777" w:rsidR="002802C5" w:rsidRDefault="002802C5">
      <w:pPr>
        <w:spacing w:after="0" w:line="276" w:lineRule="auto"/>
        <w:rPr>
          <w:rFonts w:ascii="Calibri" w:hAnsi="Calibri" w:cs="Calibri"/>
          <w:b/>
          <w:bCs/>
          <w:lang w:eastAsia="en-GB"/>
        </w:rPr>
      </w:pPr>
    </w:p>
    <w:p w14:paraId="38944598" w14:textId="082FFCEA" w:rsidR="002802C5" w:rsidRPr="004804C2" w:rsidRDefault="00C40859" w:rsidP="00BD6C47">
      <w:pPr>
        <w:spacing w:after="0" w:line="276" w:lineRule="auto"/>
        <w:rPr>
          <w:rFonts w:ascii="Arial" w:hAnsi="Arial" w:cs="Arial"/>
          <w:sz w:val="24"/>
          <w:szCs w:val="24"/>
          <w:lang w:eastAsia="en-GB"/>
        </w:rPr>
      </w:pPr>
      <w:r>
        <w:rPr>
          <w:rFonts w:ascii="Arial" w:hAnsi="Arial" w:cs="Arial"/>
          <w:sz w:val="24"/>
          <w:szCs w:val="24"/>
          <w:lang w:eastAsia="en-GB"/>
        </w:rPr>
        <w:t xml:space="preserve">It has been previously argued that pre-school is </w:t>
      </w:r>
      <w:r w:rsidR="007B44C2">
        <w:rPr>
          <w:rFonts w:ascii="Arial" w:hAnsi="Arial" w:cs="Arial"/>
          <w:sz w:val="24"/>
          <w:szCs w:val="24"/>
          <w:lang w:eastAsia="en-GB"/>
        </w:rPr>
        <w:t>non-sectoral</w:t>
      </w:r>
      <w:r>
        <w:rPr>
          <w:rFonts w:ascii="Arial" w:hAnsi="Arial" w:cs="Arial"/>
          <w:sz w:val="24"/>
          <w:szCs w:val="24"/>
          <w:lang w:eastAsia="en-GB"/>
        </w:rPr>
        <w:t>.</w:t>
      </w:r>
      <w:r w:rsidR="007B44C2">
        <w:rPr>
          <w:rFonts w:ascii="Arial" w:hAnsi="Arial" w:cs="Arial"/>
          <w:sz w:val="24"/>
          <w:szCs w:val="24"/>
          <w:lang w:eastAsia="en-GB"/>
        </w:rPr>
        <w:t xml:space="preserve"> </w:t>
      </w:r>
      <w:r w:rsidR="007B44C2" w:rsidRPr="004804C2">
        <w:rPr>
          <w:rFonts w:ascii="Arial" w:hAnsi="Arial" w:cs="Arial"/>
          <w:sz w:val="24"/>
          <w:szCs w:val="24"/>
          <w:lang w:eastAsia="en-GB"/>
        </w:rPr>
        <w:t xml:space="preserve">An analysis of the trends in religious denomination in nursery schools, nursery units and playgroups </w:t>
      </w:r>
      <w:proofErr w:type="gramStart"/>
      <w:r w:rsidR="007B44C2" w:rsidRPr="004804C2">
        <w:rPr>
          <w:rFonts w:ascii="Arial" w:hAnsi="Arial" w:cs="Arial"/>
          <w:sz w:val="24"/>
          <w:szCs w:val="24"/>
          <w:lang w:eastAsia="en-GB"/>
        </w:rPr>
        <w:t>is</w:t>
      </w:r>
      <w:proofErr w:type="gramEnd"/>
      <w:r w:rsidR="007B44C2" w:rsidRPr="004804C2">
        <w:rPr>
          <w:rFonts w:ascii="Arial" w:hAnsi="Arial" w:cs="Arial"/>
          <w:sz w:val="24"/>
          <w:szCs w:val="24"/>
          <w:lang w:eastAsia="en-GB"/>
        </w:rPr>
        <w:t xml:space="preserve"> included below.</w:t>
      </w:r>
      <w:r w:rsidR="00BD6C47">
        <w:rPr>
          <w:rFonts w:ascii="Arial" w:hAnsi="Arial" w:cs="Arial"/>
          <w:sz w:val="24"/>
          <w:szCs w:val="24"/>
          <w:lang w:eastAsia="en-GB"/>
        </w:rPr>
        <w:t xml:space="preserve"> </w:t>
      </w:r>
      <w:r w:rsidR="00BD6C47">
        <w:rPr>
          <w:rFonts w:ascii="Arial" w:eastAsia="Calibri" w:hAnsi="Arial" w:cs="Arial"/>
          <w:sz w:val="24"/>
          <w:szCs w:val="24"/>
        </w:rPr>
        <w:t>This analysis uses</w:t>
      </w:r>
      <w:r w:rsidR="007B44C2">
        <w:rPr>
          <w:rFonts w:ascii="Arial" w:eastAsia="Calibri" w:hAnsi="Arial" w:cs="Arial"/>
          <w:sz w:val="24"/>
          <w:szCs w:val="24"/>
        </w:rPr>
        <w:t xml:space="preserve"> the</w:t>
      </w:r>
      <w:r w:rsidR="007B44C2" w:rsidRPr="004804C2">
        <w:rPr>
          <w:rFonts w:ascii="Arial" w:eastAsia="Calibri" w:hAnsi="Arial" w:cs="Arial"/>
          <w:sz w:val="24"/>
          <w:szCs w:val="24"/>
        </w:rPr>
        <w:t xml:space="preserve"> minimal value of a religious mix of at least 10% Catholic </w:t>
      </w:r>
      <w:r w:rsidR="00BD6C47">
        <w:rPr>
          <w:rFonts w:ascii="Arial" w:eastAsia="Calibri" w:hAnsi="Arial" w:cs="Arial"/>
          <w:sz w:val="24"/>
          <w:szCs w:val="24"/>
        </w:rPr>
        <w:t>or</w:t>
      </w:r>
      <w:r w:rsidR="007B44C2" w:rsidRPr="004804C2">
        <w:rPr>
          <w:rFonts w:ascii="Arial" w:eastAsia="Calibri" w:hAnsi="Arial" w:cs="Arial"/>
          <w:sz w:val="24"/>
          <w:szCs w:val="24"/>
        </w:rPr>
        <w:t xml:space="preserve"> 10% Protestant as a basic </w:t>
      </w:r>
      <w:r w:rsidR="007B44C2" w:rsidRPr="004804C2">
        <w:rPr>
          <w:rFonts w:ascii="Arial" w:eastAsia="Calibri" w:hAnsi="Arial" w:cs="Arial"/>
          <w:sz w:val="24"/>
          <w:szCs w:val="24"/>
        </w:rPr>
        <w:lastRenderedPageBreak/>
        <w:t>measure and conduc</w:t>
      </w:r>
      <w:r w:rsidR="00D13621">
        <w:rPr>
          <w:rFonts w:ascii="Arial" w:eastAsia="Calibri" w:hAnsi="Arial" w:cs="Arial"/>
          <w:sz w:val="24"/>
          <w:szCs w:val="24"/>
        </w:rPr>
        <w:t>ts</w:t>
      </w:r>
      <w:r w:rsidR="007B44C2" w:rsidRPr="004804C2">
        <w:rPr>
          <w:rFonts w:ascii="Arial" w:eastAsia="Calibri" w:hAnsi="Arial" w:cs="Arial"/>
          <w:sz w:val="24"/>
          <w:szCs w:val="24"/>
        </w:rPr>
        <w:t xml:space="preserve"> a</w:t>
      </w:r>
      <w:r w:rsidR="007B44C2" w:rsidRPr="004804C2">
        <w:rPr>
          <w:rFonts w:ascii="Arial" w:hAnsi="Arial" w:cs="Arial"/>
          <w:sz w:val="24"/>
          <w:szCs w:val="24"/>
        </w:rPr>
        <w:t xml:space="preserve"> detailed examination of the DE enrolment </w:t>
      </w:r>
      <w:r w:rsidR="00D13621">
        <w:rPr>
          <w:rFonts w:ascii="Arial" w:hAnsi="Arial" w:cs="Arial"/>
          <w:sz w:val="24"/>
          <w:szCs w:val="24"/>
        </w:rPr>
        <w:t>statistics</w:t>
      </w:r>
      <w:r w:rsidR="007B44C2" w:rsidRPr="004804C2">
        <w:rPr>
          <w:rFonts w:ascii="Arial" w:hAnsi="Arial" w:cs="Arial"/>
          <w:sz w:val="24"/>
          <w:szCs w:val="24"/>
        </w:rPr>
        <w:t xml:space="preserve"> for the three types of settings</w:t>
      </w:r>
      <w:r w:rsidR="00D13621">
        <w:rPr>
          <w:rFonts w:ascii="Arial" w:hAnsi="Arial" w:cs="Arial"/>
          <w:sz w:val="24"/>
          <w:szCs w:val="24"/>
        </w:rPr>
        <w:t xml:space="preserve"> described in</w:t>
      </w:r>
      <w:r w:rsidR="007B44C2" w:rsidRPr="004804C2">
        <w:rPr>
          <w:rFonts w:ascii="Arial" w:hAnsi="Arial" w:cs="Arial"/>
          <w:sz w:val="24"/>
          <w:szCs w:val="24"/>
        </w:rPr>
        <w:t xml:space="preserve"> </w:t>
      </w:r>
      <w:r w:rsidR="004757A1">
        <w:rPr>
          <w:rFonts w:ascii="Arial" w:hAnsi="Arial" w:cs="Arial"/>
          <w:sz w:val="24"/>
          <w:szCs w:val="24"/>
        </w:rPr>
        <w:t>Appendices G, H and I.</w:t>
      </w:r>
      <w:r w:rsidR="007B44C2" w:rsidRPr="004804C2">
        <w:rPr>
          <w:rFonts w:ascii="Arial" w:hAnsi="Arial" w:cs="Arial"/>
          <w:sz w:val="24"/>
          <w:szCs w:val="24"/>
        </w:rPr>
        <w:t xml:space="preserve"> </w:t>
      </w:r>
    </w:p>
    <w:p w14:paraId="2B3EA59F" w14:textId="77777777" w:rsidR="002802C5" w:rsidRPr="004804C2" w:rsidRDefault="002802C5">
      <w:pPr>
        <w:spacing w:after="180" w:line="276" w:lineRule="auto"/>
        <w:contextualSpacing/>
        <w:rPr>
          <w:rFonts w:ascii="Arial" w:hAnsi="Arial" w:cs="Arial"/>
          <w:sz w:val="24"/>
          <w:szCs w:val="24"/>
        </w:rPr>
      </w:pPr>
    </w:p>
    <w:p w14:paraId="1D649097" w14:textId="0F2B4836" w:rsidR="002802C5" w:rsidRPr="004804C2" w:rsidRDefault="007B44C2">
      <w:pPr>
        <w:spacing w:after="180" w:line="276" w:lineRule="auto"/>
        <w:contextualSpacing/>
        <w:rPr>
          <w:rFonts w:ascii="Arial" w:hAnsi="Arial" w:cs="Arial"/>
          <w:sz w:val="24"/>
          <w:szCs w:val="24"/>
        </w:rPr>
      </w:pPr>
      <w:r w:rsidRPr="004804C2">
        <w:rPr>
          <w:rFonts w:ascii="Arial" w:hAnsi="Arial" w:cs="Arial"/>
          <w:sz w:val="24"/>
          <w:szCs w:val="24"/>
        </w:rPr>
        <w:t>This</w:t>
      </w:r>
      <w:r w:rsidR="00520701">
        <w:rPr>
          <w:rFonts w:ascii="Arial" w:hAnsi="Arial" w:cs="Arial"/>
          <w:sz w:val="24"/>
          <w:szCs w:val="24"/>
        </w:rPr>
        <w:t xml:space="preserve"> analysis</w:t>
      </w:r>
      <w:r w:rsidRPr="004804C2">
        <w:rPr>
          <w:rFonts w:ascii="Arial" w:hAnsi="Arial" w:cs="Arial"/>
          <w:sz w:val="24"/>
          <w:szCs w:val="24"/>
        </w:rPr>
        <w:t xml:space="preserve"> shows that the Integrated nursery units and some of the older controlled nursery schools are the only settings which </w:t>
      </w:r>
      <w:r w:rsidR="00520701">
        <w:rPr>
          <w:rFonts w:ascii="Arial" w:hAnsi="Arial" w:cs="Arial"/>
          <w:sz w:val="24"/>
          <w:szCs w:val="24"/>
        </w:rPr>
        <w:t>could be reasonably seen to</w:t>
      </w:r>
      <w:r>
        <w:rPr>
          <w:rFonts w:ascii="Arial" w:hAnsi="Arial" w:cs="Arial"/>
          <w:sz w:val="24"/>
          <w:szCs w:val="24"/>
        </w:rPr>
        <w:t xml:space="preserve"> </w:t>
      </w:r>
      <w:r w:rsidRPr="004804C2">
        <w:rPr>
          <w:rFonts w:ascii="Arial" w:hAnsi="Arial" w:cs="Arial"/>
          <w:sz w:val="24"/>
          <w:szCs w:val="24"/>
        </w:rPr>
        <w:t>represent non-sectoral nursery provision</w:t>
      </w:r>
      <w:r w:rsidR="007722D9">
        <w:rPr>
          <w:rFonts w:ascii="Arial" w:hAnsi="Arial" w:cs="Arial"/>
          <w:sz w:val="24"/>
          <w:szCs w:val="24"/>
        </w:rPr>
        <w:t>, in that they have a mixed enrolment, from a religious denomination perspective</w:t>
      </w:r>
      <w:r w:rsidRPr="004804C2">
        <w:rPr>
          <w:rFonts w:ascii="Arial" w:hAnsi="Arial" w:cs="Arial"/>
          <w:sz w:val="24"/>
          <w:szCs w:val="24"/>
        </w:rPr>
        <w:t>. It is important to note that over the three years examined below, between 44.8% and 49.6% of nursery Units have no religious mixing at all in them.</w:t>
      </w:r>
    </w:p>
    <w:p w14:paraId="0D3C0EB2" w14:textId="77777777" w:rsidR="002802C5" w:rsidRDefault="002802C5">
      <w:pPr>
        <w:spacing w:after="0" w:line="276" w:lineRule="auto"/>
        <w:contextualSpacing/>
        <w:rPr>
          <w:rFonts w:ascii="Arial" w:eastAsia="Calibri" w:hAnsi="Arial" w:cs="Arial"/>
          <w:b/>
          <w:sz w:val="24"/>
          <w:szCs w:val="24"/>
          <w:lang w:eastAsia="en-GB"/>
        </w:rPr>
      </w:pPr>
    </w:p>
    <w:p w14:paraId="4F2486D9" w14:textId="77777777" w:rsidR="007722D9" w:rsidRDefault="007722D9">
      <w:pPr>
        <w:spacing w:after="0" w:line="276" w:lineRule="auto"/>
        <w:rPr>
          <w:rFonts w:ascii="Calibri" w:hAnsi="Calibri" w:cs="Calibri"/>
          <w:b/>
          <w:lang w:eastAsia="en-GB"/>
        </w:rPr>
      </w:pPr>
    </w:p>
    <w:p w14:paraId="5AF935E8" w14:textId="275145C1" w:rsidR="002802C5" w:rsidRDefault="007B44C2">
      <w:pPr>
        <w:pStyle w:val="Heading2"/>
        <w:rPr>
          <w:rFonts w:ascii="Calibri" w:hAnsi="Calibri" w:cs="Calibri"/>
        </w:rPr>
      </w:pPr>
      <w:r>
        <w:rPr>
          <w:rFonts w:ascii="Calibri" w:hAnsi="Calibri" w:cs="Calibri"/>
        </w:rPr>
        <w:t>6.</w:t>
      </w:r>
      <w:r w:rsidR="00827E94">
        <w:rPr>
          <w:rFonts w:ascii="Calibri" w:hAnsi="Calibri" w:cs="Calibri"/>
        </w:rPr>
        <w:t>6</w:t>
      </w:r>
      <w:r>
        <w:rPr>
          <w:rFonts w:ascii="Calibri" w:hAnsi="Calibri" w:cs="Calibri"/>
        </w:rPr>
        <w:tab/>
        <w:t>A Strategy for Integrated Education in Northern Ireland (April 2023)</w:t>
      </w:r>
    </w:p>
    <w:p w14:paraId="094213A6" w14:textId="1355E99F" w:rsidR="00A549C9" w:rsidRDefault="00BE4450">
      <w:pPr>
        <w:spacing w:after="0" w:line="276" w:lineRule="auto"/>
        <w:rPr>
          <w:rFonts w:ascii="Arial" w:hAnsi="Arial" w:cs="Arial"/>
          <w:sz w:val="24"/>
          <w:szCs w:val="24"/>
          <w:lang w:eastAsia="en-GB"/>
        </w:rPr>
      </w:pPr>
      <w:r w:rsidRPr="00BE4450">
        <w:rPr>
          <w:rFonts w:ascii="Arial" w:hAnsi="Arial" w:cs="Arial"/>
          <w:sz w:val="24"/>
          <w:szCs w:val="24"/>
          <w:lang w:eastAsia="en-GB"/>
        </w:rPr>
        <w:t>In April 2023, DE published</w:t>
      </w:r>
      <w:r w:rsidR="007B44C2" w:rsidRPr="00BE4450">
        <w:rPr>
          <w:rFonts w:ascii="Arial" w:hAnsi="Arial" w:cs="Arial"/>
          <w:sz w:val="24"/>
          <w:szCs w:val="24"/>
          <w:lang w:eastAsia="en-GB"/>
        </w:rPr>
        <w:t xml:space="preserve"> A Strategy for Integrated Education in Northern Ireland</w:t>
      </w:r>
      <w:r w:rsidR="007B44C2" w:rsidRPr="00BE4450">
        <w:rPr>
          <w:rFonts w:ascii="Arial" w:hAnsi="Arial" w:cs="Arial"/>
          <w:sz w:val="24"/>
          <w:szCs w:val="24"/>
          <w:vertAlign w:val="superscript"/>
          <w:lang w:eastAsia="en-GB"/>
        </w:rPr>
        <w:footnoteReference w:id="14"/>
      </w:r>
      <w:r>
        <w:rPr>
          <w:rFonts w:ascii="Arial" w:hAnsi="Arial" w:cs="Arial"/>
          <w:sz w:val="24"/>
          <w:szCs w:val="24"/>
          <w:lang w:eastAsia="en-GB"/>
        </w:rPr>
        <w:t>.</w:t>
      </w:r>
      <w:r w:rsidR="007B44C2" w:rsidRPr="00BE4450">
        <w:rPr>
          <w:rFonts w:ascii="Arial" w:hAnsi="Arial" w:cs="Arial"/>
          <w:sz w:val="24"/>
          <w:szCs w:val="24"/>
          <w:lang w:eastAsia="en-GB"/>
        </w:rPr>
        <w:t xml:space="preserve"> </w:t>
      </w:r>
      <w:r>
        <w:rPr>
          <w:rFonts w:ascii="Arial" w:hAnsi="Arial" w:cs="Arial"/>
          <w:sz w:val="24"/>
          <w:szCs w:val="24"/>
          <w:lang w:eastAsia="en-GB"/>
        </w:rPr>
        <w:t xml:space="preserve">The </w:t>
      </w:r>
      <w:r w:rsidR="00E94E59">
        <w:rPr>
          <w:rFonts w:ascii="Arial" w:hAnsi="Arial" w:cs="Arial"/>
          <w:sz w:val="24"/>
          <w:szCs w:val="24"/>
          <w:lang w:eastAsia="en-GB"/>
        </w:rPr>
        <w:t>Strategy</w:t>
      </w:r>
      <w:r>
        <w:rPr>
          <w:rFonts w:ascii="Arial" w:hAnsi="Arial" w:cs="Arial"/>
          <w:sz w:val="24"/>
          <w:szCs w:val="24"/>
          <w:lang w:eastAsia="en-GB"/>
        </w:rPr>
        <w:t xml:space="preserve"> refers</w:t>
      </w:r>
      <w:r w:rsidR="007B44C2" w:rsidRPr="00BE4450">
        <w:rPr>
          <w:rFonts w:ascii="Arial" w:hAnsi="Arial" w:cs="Arial"/>
          <w:sz w:val="24"/>
          <w:szCs w:val="24"/>
          <w:lang w:eastAsia="en-GB"/>
        </w:rPr>
        <w:t xml:space="preserve"> to the role and function of the Pre-School Education Group (PEG) in supporting the growth of Integrated Education, “DE has advised the EA that the PEG should strive to meet </w:t>
      </w:r>
      <w:r w:rsidR="007B44C2" w:rsidRPr="00E94E59">
        <w:rPr>
          <w:rFonts w:ascii="Arial" w:hAnsi="Arial" w:cs="Arial"/>
          <w:sz w:val="24"/>
          <w:szCs w:val="24"/>
          <w:lang w:eastAsia="en-GB"/>
        </w:rPr>
        <w:t>demonstrated parental demand</w:t>
      </w:r>
      <w:r w:rsidR="007B44C2" w:rsidRPr="00BE4450">
        <w:rPr>
          <w:rFonts w:ascii="Arial" w:hAnsi="Arial" w:cs="Arial"/>
          <w:sz w:val="24"/>
          <w:szCs w:val="24"/>
          <w:lang w:eastAsia="en-GB"/>
        </w:rPr>
        <w:t xml:space="preserve"> for provision of an integrated management type”</w:t>
      </w:r>
      <w:r w:rsidR="00EB5C3C">
        <w:rPr>
          <w:rFonts w:ascii="Arial" w:hAnsi="Arial" w:cs="Arial"/>
          <w:sz w:val="24"/>
          <w:szCs w:val="24"/>
          <w:lang w:eastAsia="en-GB"/>
        </w:rPr>
        <w:t xml:space="preserve"> (</w:t>
      </w:r>
      <w:r w:rsidR="005B281F">
        <w:rPr>
          <w:rFonts w:ascii="Arial" w:hAnsi="Arial" w:cs="Arial"/>
          <w:sz w:val="24"/>
          <w:szCs w:val="24"/>
          <w:lang w:eastAsia="en-GB"/>
        </w:rPr>
        <w:t xml:space="preserve">para. </w:t>
      </w:r>
      <w:r w:rsidR="00EB5C3C">
        <w:rPr>
          <w:rFonts w:ascii="Arial" w:hAnsi="Arial" w:cs="Arial"/>
          <w:sz w:val="24"/>
          <w:szCs w:val="24"/>
          <w:lang w:eastAsia="en-GB"/>
        </w:rPr>
        <w:t>3.28, p.</w:t>
      </w:r>
      <w:r w:rsidR="005B281F">
        <w:rPr>
          <w:rFonts w:ascii="Arial" w:hAnsi="Arial" w:cs="Arial"/>
          <w:sz w:val="24"/>
          <w:szCs w:val="24"/>
          <w:lang w:eastAsia="en-GB"/>
        </w:rPr>
        <w:t xml:space="preserve"> </w:t>
      </w:r>
      <w:r w:rsidR="00EB5C3C">
        <w:rPr>
          <w:rFonts w:ascii="Arial" w:hAnsi="Arial" w:cs="Arial"/>
          <w:sz w:val="24"/>
          <w:szCs w:val="24"/>
          <w:lang w:eastAsia="en-GB"/>
        </w:rPr>
        <w:t>20)</w:t>
      </w:r>
      <w:r w:rsidR="00E94E59">
        <w:rPr>
          <w:rFonts w:ascii="Arial" w:hAnsi="Arial" w:cs="Arial"/>
          <w:sz w:val="24"/>
          <w:szCs w:val="24"/>
          <w:lang w:eastAsia="en-GB"/>
        </w:rPr>
        <w:t>.</w:t>
      </w:r>
      <w:r w:rsidR="007B44C2">
        <w:rPr>
          <w:rFonts w:ascii="Arial" w:hAnsi="Arial" w:cs="Arial"/>
          <w:sz w:val="24"/>
          <w:szCs w:val="24"/>
          <w:lang w:eastAsia="en-GB"/>
        </w:rPr>
        <w:t xml:space="preserve"> </w:t>
      </w:r>
      <w:r w:rsidR="007B44C2" w:rsidRPr="00BE4450">
        <w:rPr>
          <w:rFonts w:ascii="Arial" w:hAnsi="Arial" w:cs="Arial"/>
          <w:sz w:val="24"/>
          <w:szCs w:val="24"/>
          <w:lang w:eastAsia="en-GB"/>
        </w:rPr>
        <w:t xml:space="preserve">Furthermore, it states that this is an important factor for PEG consideration </w:t>
      </w:r>
      <w:r w:rsidR="007B44C2" w:rsidRPr="00E94E59">
        <w:rPr>
          <w:rFonts w:ascii="Arial" w:hAnsi="Arial" w:cs="Arial"/>
          <w:i/>
          <w:sz w:val="24"/>
          <w:szCs w:val="24"/>
          <w:lang w:eastAsia="en-GB"/>
        </w:rPr>
        <w:t>“</w:t>
      </w:r>
      <w:r w:rsidR="007B44C2" w:rsidRPr="00E94E59">
        <w:rPr>
          <w:rFonts w:ascii="Arial" w:hAnsi="Arial" w:cs="Arial"/>
          <w:sz w:val="24"/>
          <w:szCs w:val="24"/>
          <w:lang w:eastAsia="en-GB"/>
        </w:rPr>
        <w:t>of funding of local provision, advice on temporary flexibility and advice on Development Proposals for all new or additional pre-school provision”</w:t>
      </w:r>
      <w:r w:rsidR="009172D5">
        <w:rPr>
          <w:rFonts w:ascii="Arial" w:hAnsi="Arial" w:cs="Arial"/>
          <w:sz w:val="24"/>
          <w:szCs w:val="24"/>
          <w:lang w:eastAsia="en-GB"/>
        </w:rPr>
        <w:t xml:space="preserve">. </w:t>
      </w:r>
      <w:r w:rsidR="007B44C2" w:rsidRPr="00BE4450">
        <w:rPr>
          <w:rFonts w:ascii="Arial" w:hAnsi="Arial" w:cs="Arial"/>
          <w:sz w:val="24"/>
          <w:szCs w:val="24"/>
          <w:lang w:eastAsia="en-GB"/>
        </w:rPr>
        <w:t>The Strategy makes explicit that Integrated Education is in a ‘unique position’ and that, as such, this must be taken into consideration when Development Proposals are being brought forward</w:t>
      </w:r>
      <w:r w:rsidR="00A549C9">
        <w:rPr>
          <w:rFonts w:ascii="Arial" w:hAnsi="Arial" w:cs="Arial"/>
          <w:sz w:val="24"/>
          <w:szCs w:val="24"/>
          <w:lang w:eastAsia="en-GB"/>
        </w:rPr>
        <w:t>:</w:t>
      </w:r>
    </w:p>
    <w:p w14:paraId="5B38D41C" w14:textId="3209F871" w:rsidR="002802C5" w:rsidRPr="00BE4450" w:rsidRDefault="007B44C2">
      <w:pPr>
        <w:spacing w:after="0" w:line="276" w:lineRule="auto"/>
        <w:rPr>
          <w:rFonts w:ascii="Arial" w:hAnsi="Arial" w:cs="Arial"/>
          <w:sz w:val="24"/>
          <w:szCs w:val="24"/>
        </w:rPr>
      </w:pPr>
      <w:r w:rsidRPr="00BE4450">
        <w:rPr>
          <w:rFonts w:ascii="Arial" w:hAnsi="Arial" w:cs="Arial"/>
          <w:sz w:val="24"/>
          <w:szCs w:val="24"/>
          <w:lang w:eastAsia="en-GB"/>
        </w:rPr>
        <w:t xml:space="preserve"> “The duties in relation to Integrated education are an explicit consideration in every early </w:t>
      </w:r>
      <w:proofErr w:type="gramStart"/>
      <w:r w:rsidRPr="00BE4450">
        <w:rPr>
          <w:rFonts w:ascii="Arial" w:hAnsi="Arial" w:cs="Arial"/>
          <w:sz w:val="24"/>
          <w:szCs w:val="24"/>
          <w:lang w:eastAsia="en-GB"/>
        </w:rPr>
        <w:t>years</w:t>
      </w:r>
      <w:proofErr w:type="gramEnd"/>
      <w:r w:rsidRPr="00BE4450">
        <w:rPr>
          <w:rFonts w:ascii="Arial" w:hAnsi="Arial" w:cs="Arial"/>
          <w:sz w:val="24"/>
          <w:szCs w:val="24"/>
          <w:lang w:eastAsia="en-GB"/>
        </w:rPr>
        <w:t xml:space="preserve"> [development] proposal</w:t>
      </w:r>
      <w:r w:rsidR="00A549C9">
        <w:rPr>
          <w:rFonts w:ascii="Arial" w:hAnsi="Arial" w:cs="Arial"/>
          <w:sz w:val="24"/>
          <w:szCs w:val="24"/>
          <w:lang w:eastAsia="en-GB"/>
        </w:rPr>
        <w:t>…</w:t>
      </w:r>
      <w:r w:rsidRPr="00BE4450">
        <w:rPr>
          <w:rFonts w:ascii="Arial" w:hAnsi="Arial" w:cs="Arial"/>
          <w:sz w:val="24"/>
          <w:szCs w:val="24"/>
          <w:lang w:eastAsia="en-GB"/>
        </w:rPr>
        <w:t>DPs for new or additional pre-school provision of an integrated management type considered during the planning and implementation of pre-school standardisation will take the unique position of the integrated sector into consideration”</w:t>
      </w:r>
      <w:r w:rsidR="003C2885">
        <w:rPr>
          <w:rFonts w:ascii="Arial" w:hAnsi="Arial" w:cs="Arial"/>
          <w:sz w:val="24"/>
          <w:szCs w:val="24"/>
          <w:lang w:eastAsia="en-GB"/>
        </w:rPr>
        <w:t xml:space="preserve"> (para. 3.33, p. 21).</w:t>
      </w:r>
      <w:r w:rsidR="00151A91">
        <w:rPr>
          <w:rFonts w:ascii="Arial" w:hAnsi="Arial" w:cs="Arial"/>
          <w:sz w:val="24"/>
          <w:szCs w:val="24"/>
          <w:lang w:eastAsia="en-GB"/>
        </w:rPr>
        <w:t xml:space="preserve"> </w:t>
      </w:r>
    </w:p>
    <w:p w14:paraId="2E2E0D51" w14:textId="77777777" w:rsidR="002802C5" w:rsidRPr="00BE4450" w:rsidRDefault="002802C5">
      <w:pPr>
        <w:spacing w:after="0" w:line="276" w:lineRule="auto"/>
        <w:rPr>
          <w:rFonts w:ascii="Arial" w:hAnsi="Arial" w:cs="Arial"/>
          <w:sz w:val="24"/>
          <w:szCs w:val="24"/>
          <w:lang w:eastAsia="en-GB"/>
        </w:rPr>
      </w:pPr>
    </w:p>
    <w:p w14:paraId="37C1996B" w14:textId="216E8378" w:rsidR="002802C5" w:rsidRPr="00BE4450" w:rsidRDefault="007B44C2">
      <w:pPr>
        <w:spacing w:after="0" w:line="276" w:lineRule="auto"/>
        <w:rPr>
          <w:rFonts w:ascii="Arial" w:hAnsi="Arial" w:cs="Arial"/>
          <w:sz w:val="24"/>
          <w:szCs w:val="24"/>
        </w:rPr>
      </w:pPr>
      <w:r w:rsidRPr="00BE4450">
        <w:rPr>
          <w:rFonts w:ascii="Arial" w:hAnsi="Arial" w:cs="Arial"/>
          <w:sz w:val="24"/>
          <w:szCs w:val="24"/>
          <w:lang w:eastAsia="en-GB"/>
        </w:rPr>
        <w:t>The Strategy goes further, stating</w:t>
      </w:r>
      <w:r w:rsidR="00A87A24">
        <w:rPr>
          <w:rFonts w:ascii="Arial" w:hAnsi="Arial" w:cs="Arial"/>
          <w:sz w:val="24"/>
          <w:szCs w:val="24"/>
          <w:lang w:eastAsia="en-GB"/>
        </w:rPr>
        <w:t xml:space="preserve"> that</w:t>
      </w:r>
      <w:r w:rsidRPr="00BE4450">
        <w:rPr>
          <w:rFonts w:ascii="Arial" w:hAnsi="Arial" w:cs="Arial"/>
          <w:sz w:val="24"/>
          <w:szCs w:val="24"/>
          <w:lang w:eastAsia="en-GB"/>
        </w:rPr>
        <w:t xml:space="preserve">, “Where proposals are not approved initially, the Department will take the proposed provision into account </w:t>
      </w:r>
      <w:r w:rsidRPr="00A87A24">
        <w:rPr>
          <w:rFonts w:ascii="Arial" w:hAnsi="Arial" w:cs="Arial"/>
          <w:sz w:val="24"/>
          <w:szCs w:val="24"/>
          <w:lang w:eastAsia="en-GB"/>
        </w:rPr>
        <w:t>again</w:t>
      </w:r>
      <w:r w:rsidRPr="00BE4450">
        <w:rPr>
          <w:rFonts w:ascii="Arial" w:hAnsi="Arial" w:cs="Arial"/>
          <w:sz w:val="24"/>
          <w:szCs w:val="24"/>
          <w:lang w:eastAsia="en-GB"/>
        </w:rPr>
        <w:t xml:space="preserve"> when implementing pre-school standardisation in the local area</w:t>
      </w:r>
      <w:r w:rsidR="003E33F6">
        <w:rPr>
          <w:rFonts w:ascii="Arial" w:hAnsi="Arial" w:cs="Arial"/>
          <w:sz w:val="24"/>
          <w:szCs w:val="24"/>
          <w:lang w:eastAsia="en-GB"/>
        </w:rPr>
        <w:t xml:space="preserve"> (para. 3.33, p. 21)</w:t>
      </w:r>
      <w:r w:rsidRPr="00BE4450">
        <w:rPr>
          <w:rFonts w:ascii="Arial" w:hAnsi="Arial" w:cs="Arial"/>
          <w:sz w:val="24"/>
          <w:szCs w:val="24"/>
          <w:lang w:eastAsia="en-GB"/>
        </w:rPr>
        <w:t>.</w:t>
      </w:r>
      <w:r w:rsidR="003E33F6">
        <w:rPr>
          <w:rFonts w:ascii="Arial" w:hAnsi="Arial" w:cs="Arial"/>
          <w:sz w:val="24"/>
          <w:szCs w:val="24"/>
          <w:lang w:eastAsia="en-GB"/>
        </w:rPr>
        <w:t xml:space="preserve"> </w:t>
      </w:r>
    </w:p>
    <w:p w14:paraId="1927722B" w14:textId="77777777" w:rsidR="002802C5" w:rsidRDefault="002802C5">
      <w:pPr>
        <w:spacing w:after="0" w:line="276" w:lineRule="auto"/>
        <w:rPr>
          <w:rFonts w:ascii="Calibri" w:hAnsi="Calibri" w:cs="Calibri"/>
          <w:lang w:eastAsia="en-GB"/>
        </w:rPr>
      </w:pPr>
    </w:p>
    <w:p w14:paraId="19539C5D" w14:textId="77777777" w:rsidR="002802C5" w:rsidRDefault="007B44C2">
      <w:pPr>
        <w:pStyle w:val="Heading1"/>
        <w:rPr>
          <w:rFonts w:ascii="Calibri" w:hAnsi="Calibri" w:cs="Calibri"/>
        </w:rPr>
      </w:pPr>
      <w:r>
        <w:rPr>
          <w:rFonts w:ascii="Calibri" w:hAnsi="Calibri" w:cs="Calibri"/>
        </w:rPr>
        <w:t>7</w:t>
      </w:r>
      <w:r>
        <w:rPr>
          <w:rFonts w:ascii="Calibri" w:hAnsi="Calibri" w:cs="Calibri"/>
        </w:rPr>
        <w:tab/>
        <w:t>Educational Impact</w:t>
      </w:r>
    </w:p>
    <w:p w14:paraId="37A24CDD" w14:textId="1B34206F" w:rsidR="002802C5" w:rsidRPr="00A87A24" w:rsidRDefault="007B44C2">
      <w:pPr>
        <w:spacing w:after="0" w:line="276" w:lineRule="auto"/>
        <w:jc w:val="both"/>
        <w:rPr>
          <w:rFonts w:ascii="Arial" w:hAnsi="Arial" w:cs="Arial"/>
          <w:sz w:val="24"/>
          <w:szCs w:val="24"/>
        </w:rPr>
      </w:pPr>
      <w:r w:rsidRPr="00A87A24">
        <w:rPr>
          <w:rFonts w:ascii="Arial" w:hAnsi="Arial" w:cs="Arial"/>
          <w:color w:val="16151F"/>
          <w:sz w:val="24"/>
          <w:szCs w:val="24"/>
        </w:rPr>
        <w:t>The educational impact of this proposal would be signif</w:t>
      </w:r>
      <w:r w:rsidRPr="00A87A24">
        <w:rPr>
          <w:rFonts w:ascii="Arial" w:hAnsi="Arial" w:cs="Arial"/>
          <w:color w:val="363639"/>
          <w:sz w:val="24"/>
          <w:szCs w:val="24"/>
        </w:rPr>
        <w:t>i</w:t>
      </w:r>
      <w:r w:rsidRPr="00A87A24">
        <w:rPr>
          <w:rFonts w:ascii="Arial" w:hAnsi="Arial" w:cs="Arial"/>
          <w:color w:val="16151F"/>
          <w:sz w:val="24"/>
          <w:szCs w:val="24"/>
        </w:rPr>
        <w:t xml:space="preserve">cant for the school as it would increase accessibility to Integrated Education </w:t>
      </w:r>
      <w:r w:rsidR="00FE51AD">
        <w:rPr>
          <w:rFonts w:ascii="Arial" w:hAnsi="Arial" w:cs="Arial"/>
          <w:color w:val="16151F"/>
          <w:sz w:val="24"/>
          <w:szCs w:val="24"/>
        </w:rPr>
        <w:t xml:space="preserve">in the locality </w:t>
      </w:r>
      <w:r w:rsidRPr="00A87A24">
        <w:rPr>
          <w:rFonts w:ascii="Arial" w:hAnsi="Arial" w:cs="Arial"/>
          <w:color w:val="16151F"/>
          <w:sz w:val="24"/>
          <w:szCs w:val="24"/>
        </w:rPr>
        <w:t xml:space="preserve">and strengthen the position </w:t>
      </w:r>
      <w:r w:rsidR="00FE51AD">
        <w:rPr>
          <w:rFonts w:ascii="Arial" w:hAnsi="Arial" w:cs="Arial"/>
          <w:color w:val="16151F"/>
          <w:sz w:val="24"/>
          <w:szCs w:val="24"/>
        </w:rPr>
        <w:t xml:space="preserve">and sustainability </w:t>
      </w:r>
      <w:r w:rsidRPr="00A87A24">
        <w:rPr>
          <w:rFonts w:ascii="Arial" w:hAnsi="Arial" w:cs="Arial"/>
          <w:color w:val="16151F"/>
          <w:sz w:val="24"/>
          <w:szCs w:val="24"/>
        </w:rPr>
        <w:t xml:space="preserve">of the school.  The drive for this proposal is parent and governor led.  Approval for the additional nursery session at Braidside IPNS would also be supportive of Article 64 of the Education Reform </w:t>
      </w:r>
      <w:r w:rsidR="00892001">
        <w:rPr>
          <w:rFonts w:ascii="Arial" w:hAnsi="Arial" w:cs="Arial"/>
          <w:color w:val="16151F"/>
          <w:sz w:val="24"/>
          <w:szCs w:val="24"/>
        </w:rPr>
        <w:t xml:space="preserve">(NI) </w:t>
      </w:r>
      <w:r w:rsidRPr="00A87A24">
        <w:rPr>
          <w:rFonts w:ascii="Arial" w:hAnsi="Arial" w:cs="Arial"/>
          <w:color w:val="16151F"/>
          <w:sz w:val="24"/>
          <w:szCs w:val="24"/>
        </w:rPr>
        <w:t xml:space="preserve">Order (1989), and the Integrated Education Act </w:t>
      </w:r>
      <w:r>
        <w:rPr>
          <w:rFonts w:ascii="Arial" w:hAnsi="Arial" w:cs="Arial"/>
          <w:color w:val="16151F"/>
          <w:sz w:val="24"/>
          <w:szCs w:val="24"/>
        </w:rPr>
        <w:t>(</w:t>
      </w:r>
      <w:r w:rsidR="006357A0">
        <w:rPr>
          <w:rFonts w:ascii="Arial" w:hAnsi="Arial" w:cs="Arial"/>
          <w:color w:val="16151F"/>
          <w:sz w:val="24"/>
          <w:szCs w:val="24"/>
        </w:rPr>
        <w:t xml:space="preserve">NI) </w:t>
      </w:r>
      <w:r w:rsidRPr="00A87A24">
        <w:rPr>
          <w:rFonts w:ascii="Arial" w:hAnsi="Arial" w:cs="Arial"/>
          <w:color w:val="16151F"/>
          <w:sz w:val="24"/>
          <w:szCs w:val="24"/>
        </w:rPr>
        <w:t xml:space="preserve">(2022). </w:t>
      </w:r>
    </w:p>
    <w:p w14:paraId="686B9326" w14:textId="77777777" w:rsidR="002802C5" w:rsidRPr="00A87A24" w:rsidRDefault="002802C5">
      <w:pPr>
        <w:spacing w:after="0" w:line="276" w:lineRule="auto"/>
        <w:jc w:val="both"/>
        <w:rPr>
          <w:rFonts w:ascii="Arial" w:hAnsi="Arial" w:cs="Arial"/>
          <w:color w:val="16151F"/>
          <w:sz w:val="24"/>
          <w:szCs w:val="24"/>
        </w:rPr>
      </w:pPr>
    </w:p>
    <w:p w14:paraId="01F902FB" w14:textId="35965B11" w:rsidR="002802C5" w:rsidRPr="00A87A24" w:rsidRDefault="007B44C2">
      <w:pPr>
        <w:spacing w:after="0" w:line="276" w:lineRule="auto"/>
        <w:jc w:val="both"/>
        <w:rPr>
          <w:rFonts w:ascii="Arial" w:hAnsi="Arial" w:cs="Arial"/>
          <w:color w:val="16151F"/>
          <w:sz w:val="24"/>
          <w:szCs w:val="24"/>
        </w:rPr>
      </w:pPr>
      <w:r w:rsidRPr="00A87A24">
        <w:rPr>
          <w:rFonts w:ascii="Arial" w:hAnsi="Arial" w:cs="Arial"/>
          <w:color w:val="16151F"/>
          <w:sz w:val="24"/>
          <w:szCs w:val="24"/>
        </w:rPr>
        <w:t xml:space="preserve">In submitting this proposal, the school </w:t>
      </w:r>
      <w:r w:rsidR="006357A0">
        <w:rPr>
          <w:rFonts w:ascii="Arial" w:hAnsi="Arial" w:cs="Arial"/>
          <w:color w:val="16151F"/>
          <w:sz w:val="24"/>
          <w:szCs w:val="24"/>
        </w:rPr>
        <w:t>asserts</w:t>
      </w:r>
      <w:r>
        <w:rPr>
          <w:rFonts w:ascii="Arial" w:hAnsi="Arial" w:cs="Arial"/>
          <w:color w:val="16151F"/>
          <w:sz w:val="24"/>
          <w:szCs w:val="24"/>
        </w:rPr>
        <w:t xml:space="preserve"> that </w:t>
      </w:r>
      <w:r w:rsidR="006357A0">
        <w:rPr>
          <w:rFonts w:ascii="Arial" w:hAnsi="Arial" w:cs="Arial"/>
          <w:color w:val="16151F"/>
          <w:sz w:val="24"/>
          <w:szCs w:val="24"/>
        </w:rPr>
        <w:t>we are</w:t>
      </w:r>
      <w:r>
        <w:rPr>
          <w:rFonts w:ascii="Arial" w:hAnsi="Arial" w:cs="Arial"/>
          <w:color w:val="16151F"/>
          <w:sz w:val="24"/>
          <w:szCs w:val="24"/>
        </w:rPr>
        <w:t>:</w:t>
      </w:r>
    </w:p>
    <w:p w14:paraId="48F4196C" w14:textId="3BE0DB30" w:rsidR="002802C5" w:rsidRPr="00A87A24" w:rsidRDefault="006357A0">
      <w:pPr>
        <w:pStyle w:val="ListParagraph"/>
        <w:numPr>
          <w:ilvl w:val="0"/>
          <w:numId w:val="10"/>
        </w:numPr>
        <w:spacing w:after="0" w:line="276" w:lineRule="auto"/>
        <w:jc w:val="both"/>
        <w:rPr>
          <w:rFonts w:ascii="Arial" w:hAnsi="Arial" w:cs="Arial"/>
          <w:color w:val="16151F"/>
          <w:sz w:val="24"/>
          <w:szCs w:val="24"/>
        </w:rPr>
      </w:pPr>
      <w:r>
        <w:rPr>
          <w:rFonts w:ascii="Arial" w:hAnsi="Arial" w:cs="Arial"/>
          <w:color w:val="16151F"/>
          <w:sz w:val="24"/>
          <w:szCs w:val="24"/>
        </w:rPr>
        <w:t>Aiming to meet parental</w:t>
      </w:r>
      <w:r w:rsidR="007B44C2" w:rsidRPr="00A87A24">
        <w:rPr>
          <w:rFonts w:ascii="Arial" w:hAnsi="Arial" w:cs="Arial"/>
          <w:color w:val="16151F"/>
          <w:sz w:val="24"/>
          <w:szCs w:val="24"/>
        </w:rPr>
        <w:t xml:space="preserve"> demand in Greater Ballymena for Integrated </w:t>
      </w:r>
      <w:proofErr w:type="gramStart"/>
      <w:r w:rsidR="007B44C2" w:rsidRPr="00A87A24">
        <w:rPr>
          <w:rFonts w:ascii="Arial" w:hAnsi="Arial" w:cs="Arial"/>
          <w:color w:val="16151F"/>
          <w:sz w:val="24"/>
          <w:szCs w:val="24"/>
        </w:rPr>
        <w:t>Education;</w:t>
      </w:r>
      <w:proofErr w:type="gramEnd"/>
      <w:r w:rsidR="007B44C2" w:rsidRPr="00A87A24">
        <w:rPr>
          <w:rFonts w:ascii="Arial" w:hAnsi="Arial" w:cs="Arial"/>
          <w:color w:val="16151F"/>
          <w:sz w:val="24"/>
          <w:szCs w:val="24"/>
        </w:rPr>
        <w:t xml:space="preserve"> </w:t>
      </w:r>
    </w:p>
    <w:p w14:paraId="57800D97" w14:textId="520FD957" w:rsidR="002802C5" w:rsidRDefault="007B44C2">
      <w:pPr>
        <w:pStyle w:val="ListParagraph"/>
        <w:numPr>
          <w:ilvl w:val="0"/>
          <w:numId w:val="10"/>
        </w:numPr>
        <w:spacing w:after="0" w:line="276" w:lineRule="auto"/>
        <w:jc w:val="both"/>
        <w:rPr>
          <w:rFonts w:ascii="Arial" w:hAnsi="Arial" w:cs="Arial"/>
          <w:color w:val="16151F"/>
          <w:sz w:val="24"/>
          <w:szCs w:val="24"/>
        </w:rPr>
      </w:pPr>
      <w:r w:rsidRPr="00A87A24">
        <w:rPr>
          <w:rFonts w:ascii="Arial" w:hAnsi="Arial" w:cs="Arial"/>
          <w:color w:val="16151F"/>
          <w:sz w:val="24"/>
          <w:szCs w:val="24"/>
        </w:rPr>
        <w:lastRenderedPageBreak/>
        <w:t xml:space="preserve">Playing an important role in progress towards a shared future for all children and young people in the </w:t>
      </w:r>
      <w:r w:rsidR="006357A0">
        <w:rPr>
          <w:rFonts w:ascii="Arial" w:hAnsi="Arial" w:cs="Arial"/>
          <w:color w:val="16151F"/>
          <w:sz w:val="24"/>
          <w:szCs w:val="24"/>
        </w:rPr>
        <w:t>locality</w:t>
      </w:r>
      <w:r w:rsidR="00803E35">
        <w:rPr>
          <w:rFonts w:ascii="Arial" w:hAnsi="Arial" w:cs="Arial"/>
          <w:color w:val="16151F"/>
          <w:sz w:val="24"/>
          <w:szCs w:val="24"/>
        </w:rPr>
        <w:t xml:space="preserve">, which continues </w:t>
      </w:r>
      <w:r w:rsidR="006357A0">
        <w:rPr>
          <w:rFonts w:ascii="Arial" w:hAnsi="Arial" w:cs="Arial"/>
          <w:color w:val="16151F"/>
          <w:sz w:val="24"/>
          <w:szCs w:val="24"/>
        </w:rPr>
        <w:t>as they move into adulthood</w:t>
      </w:r>
      <w:r>
        <w:rPr>
          <w:rFonts w:ascii="Arial" w:hAnsi="Arial" w:cs="Arial"/>
          <w:color w:val="16151F"/>
          <w:sz w:val="24"/>
          <w:szCs w:val="24"/>
        </w:rPr>
        <w:t xml:space="preserve"> and </w:t>
      </w:r>
      <w:r w:rsidR="00803E35">
        <w:rPr>
          <w:rFonts w:ascii="Arial" w:hAnsi="Arial" w:cs="Arial"/>
          <w:color w:val="16151F"/>
          <w:sz w:val="24"/>
          <w:szCs w:val="24"/>
        </w:rPr>
        <w:t xml:space="preserve">often </w:t>
      </w:r>
      <w:r>
        <w:rPr>
          <w:rFonts w:ascii="Arial" w:hAnsi="Arial" w:cs="Arial"/>
          <w:color w:val="16151F"/>
          <w:sz w:val="24"/>
          <w:szCs w:val="24"/>
        </w:rPr>
        <w:t>beyond</w:t>
      </w:r>
      <w:r w:rsidR="00803E35">
        <w:rPr>
          <w:rFonts w:ascii="Arial" w:hAnsi="Arial" w:cs="Arial"/>
          <w:color w:val="16151F"/>
          <w:sz w:val="24"/>
          <w:szCs w:val="24"/>
        </w:rPr>
        <w:t xml:space="preserve"> the </w:t>
      </w:r>
      <w:proofErr w:type="gramStart"/>
      <w:r w:rsidR="00803E35">
        <w:rPr>
          <w:rFonts w:ascii="Arial" w:hAnsi="Arial" w:cs="Arial"/>
          <w:color w:val="16151F"/>
          <w:sz w:val="24"/>
          <w:szCs w:val="24"/>
        </w:rPr>
        <w:t>locality</w:t>
      </w:r>
      <w:r w:rsidR="006357A0">
        <w:rPr>
          <w:rFonts w:ascii="Arial" w:hAnsi="Arial" w:cs="Arial"/>
          <w:color w:val="16151F"/>
          <w:sz w:val="24"/>
          <w:szCs w:val="24"/>
        </w:rPr>
        <w:t>;</w:t>
      </w:r>
      <w:proofErr w:type="gramEnd"/>
    </w:p>
    <w:p w14:paraId="228BFB0B" w14:textId="53E412CE" w:rsidR="006357A0" w:rsidRPr="00A87A24" w:rsidRDefault="006357A0">
      <w:pPr>
        <w:pStyle w:val="ListParagraph"/>
        <w:numPr>
          <w:ilvl w:val="0"/>
          <w:numId w:val="10"/>
        </w:numPr>
        <w:spacing w:after="0" w:line="276" w:lineRule="auto"/>
        <w:jc w:val="both"/>
        <w:rPr>
          <w:rFonts w:ascii="Arial" w:hAnsi="Arial" w:cs="Arial"/>
          <w:color w:val="16151F"/>
          <w:sz w:val="24"/>
          <w:szCs w:val="24"/>
        </w:rPr>
      </w:pPr>
      <w:r>
        <w:rPr>
          <w:rFonts w:ascii="Arial" w:hAnsi="Arial" w:cs="Arial"/>
          <w:color w:val="16151F"/>
          <w:sz w:val="24"/>
          <w:szCs w:val="24"/>
        </w:rPr>
        <w:t>Being future focussed, in seeking to secure future sustainability for our school</w:t>
      </w:r>
    </w:p>
    <w:p w14:paraId="66964407" w14:textId="77777777" w:rsidR="002802C5" w:rsidRPr="00A87A24" w:rsidRDefault="002802C5">
      <w:pPr>
        <w:pStyle w:val="ListParagraph"/>
        <w:spacing w:after="0" w:line="276" w:lineRule="auto"/>
        <w:jc w:val="both"/>
        <w:rPr>
          <w:rFonts w:ascii="Arial" w:hAnsi="Arial" w:cs="Arial"/>
          <w:color w:val="16151F"/>
          <w:sz w:val="24"/>
          <w:szCs w:val="24"/>
        </w:rPr>
      </w:pPr>
    </w:p>
    <w:p w14:paraId="2DBCA925" w14:textId="77777777" w:rsidR="002802C5" w:rsidRPr="00A87A24" w:rsidRDefault="007B44C2">
      <w:pPr>
        <w:spacing w:after="0" w:line="276" w:lineRule="auto"/>
        <w:jc w:val="both"/>
        <w:rPr>
          <w:rFonts w:ascii="Arial" w:hAnsi="Arial" w:cs="Arial"/>
          <w:color w:val="16151F"/>
          <w:sz w:val="24"/>
          <w:szCs w:val="24"/>
        </w:rPr>
      </w:pPr>
      <w:r w:rsidRPr="00A87A24">
        <w:rPr>
          <w:rFonts w:ascii="Arial" w:hAnsi="Arial" w:cs="Arial"/>
          <w:color w:val="16151F"/>
          <w:sz w:val="24"/>
          <w:szCs w:val="24"/>
        </w:rPr>
        <w:t>By extending the provision to a total of 52 places over two sessions, the school will be able to extend its existing high-quality provision.</w:t>
      </w:r>
    </w:p>
    <w:p w14:paraId="39B1B9CC" w14:textId="77777777" w:rsidR="002802C5" w:rsidRPr="00A87A24" w:rsidRDefault="002802C5">
      <w:pPr>
        <w:spacing w:after="0" w:line="276" w:lineRule="auto"/>
        <w:jc w:val="both"/>
        <w:rPr>
          <w:rFonts w:ascii="Arial" w:hAnsi="Arial" w:cs="Arial"/>
          <w:color w:val="16151F"/>
          <w:sz w:val="24"/>
          <w:szCs w:val="24"/>
        </w:rPr>
      </w:pPr>
    </w:p>
    <w:p w14:paraId="72319A47" w14:textId="77777777" w:rsidR="002802C5" w:rsidRDefault="007B44C2">
      <w:pPr>
        <w:pStyle w:val="Heading1"/>
        <w:rPr>
          <w:rFonts w:ascii="Calibri" w:hAnsi="Calibri" w:cs="Calibri"/>
        </w:rPr>
      </w:pPr>
      <w:r>
        <w:rPr>
          <w:rFonts w:ascii="Calibri" w:hAnsi="Calibri" w:cs="Calibri"/>
        </w:rPr>
        <w:t>8</w:t>
      </w:r>
      <w:r>
        <w:rPr>
          <w:rFonts w:ascii="Calibri" w:hAnsi="Calibri" w:cs="Calibri"/>
        </w:rPr>
        <w:tab/>
        <w:t>Implementation Plan</w:t>
      </w:r>
    </w:p>
    <w:p w14:paraId="73F88775" w14:textId="77777777" w:rsidR="002802C5" w:rsidRPr="00803E35" w:rsidRDefault="007B44C2">
      <w:pPr>
        <w:pStyle w:val="NoSpacing"/>
        <w:spacing w:line="276" w:lineRule="auto"/>
        <w:jc w:val="both"/>
        <w:rPr>
          <w:rFonts w:ascii="Arial" w:hAnsi="Arial" w:cs="Arial"/>
          <w:sz w:val="24"/>
          <w:szCs w:val="24"/>
        </w:rPr>
      </w:pPr>
      <w:r w:rsidRPr="00803E35">
        <w:rPr>
          <w:rFonts w:ascii="Arial" w:hAnsi="Arial" w:cs="Arial"/>
          <w:sz w:val="24"/>
          <w:szCs w:val="24"/>
        </w:rPr>
        <w:t xml:space="preserve">The proposal is being brought forward under </w:t>
      </w:r>
      <w:r w:rsidRPr="00803E35">
        <w:rPr>
          <w:rFonts w:ascii="Arial" w:eastAsia="Calibri" w:hAnsi="Arial" w:cs="Arial"/>
          <w:sz w:val="24"/>
          <w:szCs w:val="24"/>
        </w:rPr>
        <w:t>Article 14 of the Education and Libraries (NI) Order 1986.   The implementation date for the proposal is for 1 September 2025, or as soon as possible thereafter.  The timetable, pending approval from the Education Committee, for the consultation process is:</w:t>
      </w:r>
    </w:p>
    <w:p w14:paraId="2071827A" w14:textId="77777777" w:rsidR="002802C5" w:rsidRPr="00803E35" w:rsidRDefault="002802C5">
      <w:pPr>
        <w:spacing w:line="276" w:lineRule="auto"/>
        <w:rPr>
          <w:rFonts w:ascii="Arial" w:hAnsi="Arial" w:cs="Arial"/>
          <w:sz w:val="24"/>
          <w:szCs w:val="24"/>
        </w:rPr>
      </w:pPr>
    </w:p>
    <w:tbl>
      <w:tblPr>
        <w:tblW w:w="9356" w:type="dxa"/>
        <w:tblInd w:w="-5" w:type="dxa"/>
        <w:tblCellMar>
          <w:left w:w="10" w:type="dxa"/>
          <w:right w:w="10" w:type="dxa"/>
        </w:tblCellMar>
        <w:tblLook w:val="04A0" w:firstRow="1" w:lastRow="0" w:firstColumn="1" w:lastColumn="0" w:noHBand="0" w:noVBand="1"/>
      </w:tblPr>
      <w:tblGrid>
        <w:gridCol w:w="4962"/>
        <w:gridCol w:w="4394"/>
      </w:tblGrid>
      <w:tr w:rsidR="002802C5" w14:paraId="52D8E401" w14:textId="77777777">
        <w:trPr>
          <w:trHeight w:val="454"/>
        </w:trPr>
        <w:tc>
          <w:tcPr>
            <w:tcW w:w="9356"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3DA7363F" w14:textId="77777777" w:rsidR="002802C5" w:rsidRPr="00803E35" w:rsidRDefault="007B44C2">
            <w:pPr>
              <w:spacing w:after="0" w:line="276" w:lineRule="auto"/>
              <w:rPr>
                <w:rFonts w:ascii="Arial" w:hAnsi="Arial" w:cs="Arial"/>
                <w:b/>
                <w:sz w:val="24"/>
                <w:szCs w:val="24"/>
              </w:rPr>
            </w:pPr>
            <w:r w:rsidRPr="00803E35">
              <w:rPr>
                <w:rFonts w:ascii="Arial" w:hAnsi="Arial" w:cs="Arial"/>
                <w:b/>
                <w:sz w:val="24"/>
                <w:szCs w:val="24"/>
              </w:rPr>
              <w:t>Development Proposal Timeline</w:t>
            </w:r>
          </w:p>
        </w:tc>
      </w:tr>
      <w:tr w:rsidR="00C32EB1" w14:paraId="23C15A76" w14:textId="77777777">
        <w:trPr>
          <w:trHeight w:val="454"/>
        </w:trPr>
        <w:tc>
          <w:tcPr>
            <w:tcW w:w="4962"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65AFE163" w14:textId="77777777" w:rsidR="002802C5" w:rsidRPr="00803E35" w:rsidRDefault="007B44C2">
            <w:pPr>
              <w:spacing w:after="0" w:line="276" w:lineRule="auto"/>
              <w:rPr>
                <w:rFonts w:ascii="Arial" w:hAnsi="Arial" w:cs="Arial"/>
                <w:b/>
                <w:sz w:val="24"/>
                <w:szCs w:val="24"/>
              </w:rPr>
            </w:pPr>
            <w:r w:rsidRPr="00803E35">
              <w:rPr>
                <w:rFonts w:ascii="Arial" w:hAnsi="Arial" w:cs="Arial"/>
                <w:b/>
                <w:sz w:val="24"/>
                <w:szCs w:val="24"/>
              </w:rPr>
              <w:t>Proposal:</w:t>
            </w:r>
          </w:p>
        </w:tc>
        <w:tc>
          <w:tcPr>
            <w:tcW w:w="439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14:paraId="276689CE" w14:textId="77777777" w:rsidR="002802C5" w:rsidRPr="00803E35" w:rsidRDefault="007B44C2">
            <w:pPr>
              <w:spacing w:after="0" w:line="276" w:lineRule="auto"/>
              <w:jc w:val="center"/>
              <w:rPr>
                <w:rFonts w:ascii="Arial" w:hAnsi="Arial" w:cs="Arial"/>
                <w:b/>
                <w:sz w:val="24"/>
                <w:szCs w:val="24"/>
              </w:rPr>
            </w:pPr>
            <w:r w:rsidRPr="00803E35">
              <w:rPr>
                <w:rFonts w:ascii="Arial" w:hAnsi="Arial" w:cs="Arial"/>
                <w:b/>
                <w:sz w:val="24"/>
                <w:szCs w:val="24"/>
              </w:rPr>
              <w:t>Proposed Timeline</w:t>
            </w:r>
          </w:p>
        </w:tc>
      </w:tr>
      <w:tr w:rsidR="002802C5" w14:paraId="4C8EF405"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B8244D"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Submission to Education Authority to progress 4-week consultation with affected schools.</w:t>
            </w:r>
          </w:p>
          <w:p w14:paraId="72558A17" w14:textId="77777777" w:rsidR="002802C5" w:rsidRPr="00803E35" w:rsidRDefault="002802C5">
            <w:pPr>
              <w:spacing w:after="0" w:line="276" w:lineRule="auto"/>
              <w:rPr>
                <w:rFonts w:ascii="Arial" w:hAnsi="Arial" w:cs="Arial"/>
                <w:b/>
                <w:sz w:val="24"/>
                <w:szCs w:val="24"/>
              </w:rPr>
            </w:pPr>
          </w:p>
          <w:p w14:paraId="569F98AE"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Consultation with affected schools in the area by the Education Authority</w:t>
            </w:r>
          </w:p>
          <w:p w14:paraId="43B11CA8" w14:textId="77777777" w:rsidR="002802C5" w:rsidRPr="00803E35" w:rsidRDefault="002802C5">
            <w:pPr>
              <w:spacing w:after="0" w:line="276" w:lineRule="auto"/>
              <w:rPr>
                <w:rFonts w:ascii="Arial" w:hAnsi="Arial" w:cs="Arial"/>
                <w:b/>
                <w:sz w:val="24"/>
                <w:szCs w:val="24"/>
              </w:rPr>
            </w:pPr>
          </w:p>
          <w:p w14:paraId="7CA543E0"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 xml:space="preserve">Consultation Responses to be forwarded to the Education Authority.   </w:t>
            </w:r>
          </w:p>
          <w:p w14:paraId="6B29E953" w14:textId="77777777" w:rsidR="002802C5" w:rsidRPr="00803E35" w:rsidRDefault="002802C5">
            <w:pPr>
              <w:spacing w:after="0" w:line="276" w:lineRule="auto"/>
              <w:rPr>
                <w:rFonts w:ascii="Arial" w:hAnsi="Arial" w:cs="Arial"/>
                <w:b/>
                <w:sz w:val="24"/>
                <w:szCs w:val="24"/>
              </w:rPr>
            </w:pPr>
          </w:p>
          <w:p w14:paraId="41E90638" w14:textId="6E718644" w:rsidR="002802C5" w:rsidRPr="00803E35" w:rsidRDefault="007B44C2">
            <w:pPr>
              <w:spacing w:after="0" w:line="276" w:lineRule="auto"/>
              <w:rPr>
                <w:rFonts w:ascii="Arial" w:hAnsi="Arial" w:cs="Arial"/>
                <w:sz w:val="24"/>
                <w:szCs w:val="24"/>
              </w:rPr>
            </w:pPr>
            <w:r w:rsidRPr="00803E35">
              <w:rPr>
                <w:rFonts w:ascii="Arial" w:hAnsi="Arial" w:cs="Arial"/>
                <w:sz w:val="24"/>
                <w:szCs w:val="24"/>
              </w:rPr>
              <w:t xml:space="preserve">Responses will be considered, and </w:t>
            </w:r>
            <w:r w:rsidR="00E81F33">
              <w:rPr>
                <w:rFonts w:ascii="Arial" w:hAnsi="Arial" w:cs="Arial"/>
                <w:sz w:val="24"/>
                <w:szCs w:val="24"/>
              </w:rPr>
              <w:t>the</w:t>
            </w:r>
            <w:r w:rsidRPr="00803E35">
              <w:rPr>
                <w:rFonts w:ascii="Arial" w:hAnsi="Arial" w:cs="Arial"/>
                <w:sz w:val="24"/>
                <w:szCs w:val="24"/>
              </w:rPr>
              <w:t xml:space="preserve"> Case for Change document updated before submission to the Education Authority’s </w:t>
            </w:r>
            <w:r w:rsidR="00E81F33">
              <w:rPr>
                <w:rFonts w:ascii="Arial" w:hAnsi="Arial" w:cs="Arial"/>
                <w:sz w:val="24"/>
                <w:szCs w:val="24"/>
              </w:rPr>
              <w:t>Strategic Planning and Policy Committee.</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06FEE" w14:textId="6E697CC7" w:rsidR="002802C5" w:rsidRPr="00803E35" w:rsidRDefault="00E81F33">
            <w:pPr>
              <w:spacing w:after="0" w:line="276" w:lineRule="auto"/>
              <w:rPr>
                <w:rFonts w:ascii="Arial" w:hAnsi="Arial" w:cs="Arial"/>
                <w:sz w:val="24"/>
                <w:szCs w:val="24"/>
              </w:rPr>
            </w:pPr>
            <w:r>
              <w:rPr>
                <w:rFonts w:ascii="Arial" w:hAnsi="Arial" w:cs="Arial"/>
                <w:sz w:val="24"/>
                <w:szCs w:val="24"/>
              </w:rPr>
              <w:t>October 2024</w:t>
            </w:r>
          </w:p>
          <w:p w14:paraId="5CF2D247" w14:textId="77777777" w:rsidR="002802C5" w:rsidRPr="00803E35" w:rsidRDefault="002802C5">
            <w:pPr>
              <w:spacing w:after="0" w:line="276" w:lineRule="auto"/>
              <w:rPr>
                <w:rFonts w:ascii="Arial" w:hAnsi="Arial" w:cs="Arial"/>
                <w:sz w:val="24"/>
                <w:szCs w:val="24"/>
              </w:rPr>
            </w:pPr>
          </w:p>
          <w:p w14:paraId="6A79DF4F" w14:textId="77777777" w:rsidR="002802C5" w:rsidRPr="00803E35" w:rsidRDefault="002802C5">
            <w:pPr>
              <w:spacing w:after="0" w:line="276" w:lineRule="auto"/>
              <w:rPr>
                <w:rFonts w:ascii="Arial" w:hAnsi="Arial" w:cs="Arial"/>
                <w:sz w:val="24"/>
                <w:szCs w:val="24"/>
              </w:rPr>
            </w:pPr>
          </w:p>
          <w:p w14:paraId="194B77DD" w14:textId="77777777" w:rsidR="00A7405E" w:rsidRDefault="00A7405E">
            <w:pPr>
              <w:spacing w:after="0" w:line="276" w:lineRule="auto"/>
              <w:rPr>
                <w:rFonts w:ascii="Arial" w:hAnsi="Arial" w:cs="Arial"/>
                <w:sz w:val="24"/>
                <w:szCs w:val="24"/>
              </w:rPr>
            </w:pPr>
          </w:p>
          <w:p w14:paraId="6078BAA8" w14:textId="0EA98B23" w:rsidR="002802C5" w:rsidRPr="00803E35" w:rsidRDefault="00E81F33">
            <w:pPr>
              <w:spacing w:after="0" w:line="276" w:lineRule="auto"/>
              <w:rPr>
                <w:rFonts w:ascii="Arial" w:hAnsi="Arial" w:cs="Arial"/>
                <w:sz w:val="24"/>
                <w:szCs w:val="24"/>
              </w:rPr>
            </w:pPr>
            <w:r>
              <w:rPr>
                <w:rFonts w:ascii="Arial" w:hAnsi="Arial" w:cs="Arial"/>
                <w:sz w:val="24"/>
                <w:szCs w:val="24"/>
              </w:rPr>
              <w:t>November-December 2024</w:t>
            </w:r>
          </w:p>
          <w:p w14:paraId="129D9A86" w14:textId="77777777" w:rsidR="002802C5" w:rsidRPr="00803E35" w:rsidRDefault="002802C5">
            <w:pPr>
              <w:spacing w:after="0" w:line="276" w:lineRule="auto"/>
              <w:rPr>
                <w:rFonts w:ascii="Arial" w:hAnsi="Arial" w:cs="Arial"/>
                <w:sz w:val="24"/>
                <w:szCs w:val="24"/>
              </w:rPr>
            </w:pPr>
          </w:p>
          <w:p w14:paraId="433DB1D7" w14:textId="77777777" w:rsidR="002802C5" w:rsidRPr="00803E35" w:rsidRDefault="002802C5">
            <w:pPr>
              <w:spacing w:after="0" w:line="276" w:lineRule="auto"/>
              <w:rPr>
                <w:rFonts w:ascii="Arial" w:hAnsi="Arial" w:cs="Arial"/>
                <w:sz w:val="24"/>
                <w:szCs w:val="24"/>
              </w:rPr>
            </w:pPr>
          </w:p>
          <w:p w14:paraId="30DC508F" w14:textId="67B6A054" w:rsidR="002802C5" w:rsidRPr="00803E35" w:rsidRDefault="00E81F33">
            <w:pPr>
              <w:spacing w:after="0" w:line="276" w:lineRule="auto"/>
              <w:rPr>
                <w:rFonts w:ascii="Arial" w:hAnsi="Arial" w:cs="Arial"/>
                <w:sz w:val="24"/>
                <w:szCs w:val="24"/>
              </w:rPr>
            </w:pPr>
            <w:r>
              <w:rPr>
                <w:rFonts w:ascii="Arial" w:hAnsi="Arial" w:cs="Arial"/>
                <w:sz w:val="24"/>
                <w:szCs w:val="24"/>
              </w:rPr>
              <w:t>December 2024</w:t>
            </w:r>
          </w:p>
          <w:p w14:paraId="0F0B546B" w14:textId="77777777" w:rsidR="002802C5" w:rsidRPr="00803E35" w:rsidRDefault="002802C5">
            <w:pPr>
              <w:spacing w:after="0" w:line="276" w:lineRule="auto"/>
              <w:rPr>
                <w:rFonts w:ascii="Arial" w:hAnsi="Arial" w:cs="Arial"/>
                <w:sz w:val="24"/>
                <w:szCs w:val="24"/>
              </w:rPr>
            </w:pPr>
          </w:p>
          <w:p w14:paraId="40B257E0" w14:textId="77777777" w:rsidR="002802C5" w:rsidRPr="00803E35" w:rsidRDefault="002802C5">
            <w:pPr>
              <w:spacing w:after="0" w:line="276" w:lineRule="auto"/>
              <w:rPr>
                <w:rFonts w:ascii="Arial" w:hAnsi="Arial" w:cs="Arial"/>
                <w:sz w:val="24"/>
                <w:szCs w:val="24"/>
              </w:rPr>
            </w:pPr>
          </w:p>
          <w:p w14:paraId="3D0FA96C" w14:textId="77777777" w:rsidR="002802C5" w:rsidRPr="00803E35" w:rsidRDefault="002802C5">
            <w:pPr>
              <w:spacing w:after="0" w:line="276" w:lineRule="auto"/>
              <w:rPr>
                <w:rFonts w:ascii="Arial" w:hAnsi="Arial" w:cs="Arial"/>
                <w:sz w:val="24"/>
                <w:szCs w:val="24"/>
              </w:rPr>
            </w:pPr>
          </w:p>
          <w:p w14:paraId="1CE36502" w14:textId="77777777" w:rsidR="002802C5" w:rsidRPr="00803E35" w:rsidRDefault="002802C5">
            <w:pPr>
              <w:spacing w:after="0" w:line="276" w:lineRule="auto"/>
              <w:rPr>
                <w:rFonts w:ascii="Arial" w:hAnsi="Arial" w:cs="Arial"/>
                <w:sz w:val="24"/>
                <w:szCs w:val="24"/>
              </w:rPr>
            </w:pPr>
          </w:p>
          <w:p w14:paraId="5AA6D039" w14:textId="77777777" w:rsidR="002802C5" w:rsidRPr="00803E35" w:rsidRDefault="002802C5">
            <w:pPr>
              <w:spacing w:after="0" w:line="276" w:lineRule="auto"/>
              <w:rPr>
                <w:rFonts w:ascii="Arial" w:hAnsi="Arial" w:cs="Arial"/>
                <w:sz w:val="24"/>
                <w:szCs w:val="24"/>
              </w:rPr>
            </w:pPr>
          </w:p>
        </w:tc>
      </w:tr>
      <w:tr w:rsidR="002802C5" w14:paraId="6EB0DD47"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45170" w14:textId="4BF6F8CD" w:rsidR="002802C5" w:rsidRPr="00803E35" w:rsidRDefault="007B44C2">
            <w:pPr>
              <w:spacing w:after="0" w:line="276" w:lineRule="auto"/>
              <w:rPr>
                <w:rFonts w:ascii="Arial" w:hAnsi="Arial" w:cs="Arial"/>
                <w:sz w:val="24"/>
                <w:szCs w:val="24"/>
              </w:rPr>
            </w:pPr>
            <w:r w:rsidRPr="00803E35">
              <w:rPr>
                <w:rFonts w:ascii="Arial" w:hAnsi="Arial" w:cs="Arial"/>
                <w:sz w:val="24"/>
                <w:szCs w:val="24"/>
              </w:rPr>
              <w:t xml:space="preserve">Papers to </w:t>
            </w:r>
            <w:r w:rsidR="00E81F33">
              <w:rPr>
                <w:rFonts w:ascii="Arial" w:hAnsi="Arial" w:cs="Arial"/>
                <w:sz w:val="24"/>
                <w:szCs w:val="24"/>
              </w:rPr>
              <w:t xml:space="preserve">the </w:t>
            </w:r>
            <w:r w:rsidRPr="00803E35">
              <w:rPr>
                <w:rFonts w:ascii="Arial" w:hAnsi="Arial" w:cs="Arial"/>
                <w:sz w:val="24"/>
                <w:szCs w:val="24"/>
              </w:rPr>
              <w:t xml:space="preserve">Education </w:t>
            </w:r>
            <w:r w:rsidR="00E81F33">
              <w:rPr>
                <w:rFonts w:ascii="Arial" w:hAnsi="Arial" w:cs="Arial"/>
                <w:sz w:val="24"/>
                <w:szCs w:val="24"/>
              </w:rPr>
              <w:t>Authority’s Strategic Planning and Policy Committee for comments and publication.</w:t>
            </w:r>
          </w:p>
          <w:p w14:paraId="29250590" w14:textId="77777777" w:rsidR="002802C5" w:rsidRPr="00803E35" w:rsidRDefault="002802C5">
            <w:pPr>
              <w:spacing w:after="0" w:line="276" w:lineRule="auto"/>
              <w:rPr>
                <w:rFonts w:ascii="Arial" w:hAnsi="Arial" w:cs="Arial"/>
                <w:b/>
                <w:sz w:val="24"/>
                <w:szCs w:val="24"/>
              </w:rPr>
            </w:pPr>
          </w:p>
          <w:p w14:paraId="0C5330EB" w14:textId="6EA2BFA4" w:rsidR="002802C5" w:rsidRPr="00803E35" w:rsidRDefault="00E81F33">
            <w:pPr>
              <w:spacing w:after="0" w:line="276" w:lineRule="auto"/>
              <w:rPr>
                <w:rFonts w:ascii="Arial" w:hAnsi="Arial" w:cs="Arial"/>
                <w:sz w:val="24"/>
                <w:szCs w:val="24"/>
              </w:rPr>
            </w:pPr>
            <w:r>
              <w:rPr>
                <w:rFonts w:ascii="Arial" w:hAnsi="Arial" w:cs="Arial"/>
                <w:sz w:val="24"/>
                <w:szCs w:val="24"/>
              </w:rPr>
              <w:t>A Development Proposal will be published in the local newspapers which begins the start of a two-month statutory objection period.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6964C" w14:textId="4CB4B079" w:rsidR="002802C5" w:rsidRPr="00803E35" w:rsidRDefault="00E81F33">
            <w:pPr>
              <w:spacing w:after="0" w:line="276" w:lineRule="auto"/>
              <w:rPr>
                <w:rFonts w:ascii="Arial" w:hAnsi="Arial" w:cs="Arial"/>
                <w:sz w:val="24"/>
                <w:szCs w:val="24"/>
              </w:rPr>
            </w:pPr>
            <w:r>
              <w:rPr>
                <w:rFonts w:ascii="Arial" w:hAnsi="Arial" w:cs="Arial"/>
                <w:sz w:val="24"/>
                <w:szCs w:val="24"/>
              </w:rPr>
              <w:t>February 2025</w:t>
            </w:r>
          </w:p>
        </w:tc>
      </w:tr>
      <w:tr w:rsidR="002802C5" w14:paraId="1EB6AFCE"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25D219"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Statutory Objection Period (2 months)</w:t>
            </w:r>
          </w:p>
          <w:p w14:paraId="4FF9D2BC" w14:textId="77777777" w:rsidR="002802C5" w:rsidRPr="00803E35" w:rsidRDefault="002802C5">
            <w:pPr>
              <w:spacing w:after="0" w:line="276" w:lineRule="auto"/>
              <w:rPr>
                <w:rFonts w:ascii="Arial" w:hAnsi="Arial" w:cs="Arial"/>
                <w:b/>
                <w:sz w:val="24"/>
                <w:szCs w:val="24"/>
              </w:rPr>
            </w:pPr>
          </w:p>
          <w:p w14:paraId="3E166557"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Objections/Comments to be forwarded to the Department of Education</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6DCDAA" w14:textId="6C5B20D7" w:rsidR="002802C5" w:rsidRPr="00803E35" w:rsidRDefault="00E81F33">
            <w:pPr>
              <w:spacing w:after="0" w:line="276" w:lineRule="auto"/>
              <w:rPr>
                <w:rFonts w:ascii="Arial" w:hAnsi="Arial" w:cs="Arial"/>
                <w:sz w:val="24"/>
                <w:szCs w:val="24"/>
              </w:rPr>
            </w:pPr>
            <w:r>
              <w:rPr>
                <w:rFonts w:ascii="Arial" w:hAnsi="Arial" w:cs="Arial"/>
                <w:sz w:val="24"/>
                <w:szCs w:val="24"/>
              </w:rPr>
              <w:t>February 2025 – April 2025</w:t>
            </w:r>
          </w:p>
          <w:p w14:paraId="7C77E5C5" w14:textId="77777777" w:rsidR="002802C5" w:rsidRPr="00803E35" w:rsidRDefault="002802C5">
            <w:pPr>
              <w:spacing w:after="0" w:line="276" w:lineRule="auto"/>
              <w:rPr>
                <w:rFonts w:ascii="Arial" w:hAnsi="Arial" w:cs="Arial"/>
                <w:b/>
                <w:sz w:val="24"/>
                <w:szCs w:val="24"/>
              </w:rPr>
            </w:pPr>
          </w:p>
        </w:tc>
      </w:tr>
      <w:tr w:rsidR="002802C5" w14:paraId="6597F54D" w14:textId="77777777">
        <w:tc>
          <w:tcPr>
            <w:tcW w:w="49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83216A"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lastRenderedPageBreak/>
              <w:t>Await Ministerial/Department of Education Decision</w:t>
            </w:r>
          </w:p>
          <w:p w14:paraId="7EA5C675" w14:textId="77777777" w:rsidR="002802C5" w:rsidRPr="00803E35" w:rsidRDefault="002802C5">
            <w:pPr>
              <w:spacing w:after="0" w:line="276" w:lineRule="auto"/>
              <w:rPr>
                <w:rFonts w:ascii="Arial" w:hAnsi="Arial" w:cs="Arial"/>
                <w:b/>
                <w:sz w:val="24"/>
                <w:szCs w:val="24"/>
              </w:rPr>
            </w:pPr>
          </w:p>
          <w:p w14:paraId="38BB665F" w14:textId="77777777" w:rsidR="002802C5" w:rsidRPr="00803E35" w:rsidRDefault="007B44C2">
            <w:pPr>
              <w:spacing w:after="0" w:line="276" w:lineRule="auto"/>
              <w:rPr>
                <w:rFonts w:ascii="Arial" w:hAnsi="Arial" w:cs="Arial"/>
                <w:sz w:val="24"/>
                <w:szCs w:val="24"/>
              </w:rPr>
            </w:pPr>
            <w:r w:rsidRPr="00803E35">
              <w:rPr>
                <w:rFonts w:ascii="Arial" w:hAnsi="Arial" w:cs="Arial"/>
                <w:sz w:val="24"/>
                <w:szCs w:val="24"/>
              </w:rPr>
              <w:t>(allow Department officials 5 to 6 weeks to compile report on objection period)</w:t>
            </w:r>
          </w:p>
        </w:tc>
        <w:tc>
          <w:tcPr>
            <w:tcW w:w="4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D411A" w14:textId="77777777" w:rsidR="002802C5" w:rsidRDefault="00E81F33">
            <w:pPr>
              <w:spacing w:after="0" w:line="276" w:lineRule="auto"/>
              <w:rPr>
                <w:rFonts w:ascii="Arial" w:hAnsi="Arial" w:cs="Arial"/>
                <w:sz w:val="24"/>
                <w:szCs w:val="24"/>
              </w:rPr>
            </w:pPr>
            <w:r>
              <w:rPr>
                <w:rFonts w:ascii="Arial" w:hAnsi="Arial" w:cs="Arial"/>
                <w:sz w:val="24"/>
                <w:szCs w:val="24"/>
              </w:rPr>
              <w:t>June/July 2025</w:t>
            </w:r>
          </w:p>
          <w:p w14:paraId="590D12D2" w14:textId="798A12C3" w:rsidR="00F8263A" w:rsidRPr="00803E35" w:rsidRDefault="00F8263A">
            <w:pPr>
              <w:spacing w:after="0" w:line="276" w:lineRule="auto"/>
              <w:rPr>
                <w:rFonts w:ascii="Arial" w:hAnsi="Arial" w:cs="Arial"/>
                <w:sz w:val="24"/>
                <w:szCs w:val="24"/>
              </w:rPr>
            </w:pPr>
          </w:p>
        </w:tc>
      </w:tr>
    </w:tbl>
    <w:p w14:paraId="11AA8436" w14:textId="77777777" w:rsidR="002802C5" w:rsidRDefault="007B44C2">
      <w:pPr>
        <w:pStyle w:val="Heading1"/>
        <w:rPr>
          <w:rFonts w:ascii="Calibri" w:hAnsi="Calibri" w:cs="Calibri"/>
        </w:rPr>
      </w:pPr>
      <w:r>
        <w:rPr>
          <w:rFonts w:ascii="Calibri" w:hAnsi="Calibri" w:cs="Calibri"/>
        </w:rPr>
        <w:t>9</w:t>
      </w:r>
      <w:r>
        <w:rPr>
          <w:rFonts w:ascii="Calibri" w:hAnsi="Calibri" w:cs="Calibri"/>
        </w:rPr>
        <w:tab/>
        <w:t>Resource Implications</w:t>
      </w:r>
    </w:p>
    <w:p w14:paraId="559EBB0C" w14:textId="77777777" w:rsidR="002802C5" w:rsidRPr="00803E35" w:rsidRDefault="007B44C2">
      <w:pPr>
        <w:spacing w:line="276" w:lineRule="auto"/>
        <w:rPr>
          <w:rFonts w:ascii="Arial" w:hAnsi="Arial" w:cs="Arial"/>
          <w:sz w:val="24"/>
          <w:szCs w:val="24"/>
        </w:rPr>
      </w:pPr>
      <w:r w:rsidRPr="00803E35">
        <w:rPr>
          <w:rFonts w:ascii="Arial" w:hAnsi="Arial" w:cs="Arial"/>
          <w:sz w:val="24"/>
          <w:szCs w:val="24"/>
        </w:rPr>
        <w:t>This proposal has an effective date of 1</w:t>
      </w:r>
      <w:r w:rsidRPr="00803E35">
        <w:rPr>
          <w:rFonts w:ascii="Arial" w:hAnsi="Arial" w:cs="Arial"/>
          <w:sz w:val="24"/>
          <w:szCs w:val="24"/>
          <w:vertAlign w:val="superscript"/>
        </w:rPr>
        <w:t>st</w:t>
      </w:r>
      <w:r w:rsidRPr="00803E35">
        <w:rPr>
          <w:rFonts w:ascii="Arial" w:hAnsi="Arial" w:cs="Arial"/>
          <w:sz w:val="24"/>
          <w:szCs w:val="24"/>
        </w:rPr>
        <w:t xml:space="preserve"> September 2025.</w:t>
      </w:r>
      <w:r w:rsidRPr="00803E35">
        <w:rPr>
          <w:rFonts w:ascii="Arial" w:hAnsi="Arial" w:cs="Arial"/>
          <w:b/>
          <w:color w:val="FF0000"/>
          <w:sz w:val="24"/>
          <w:szCs w:val="24"/>
        </w:rPr>
        <w:t xml:space="preserve"> </w:t>
      </w:r>
    </w:p>
    <w:p w14:paraId="457A9460" w14:textId="7A6C737A" w:rsidR="002802C5" w:rsidRPr="00803E35" w:rsidRDefault="00277DC4">
      <w:pPr>
        <w:spacing w:line="276" w:lineRule="auto"/>
        <w:rPr>
          <w:rFonts w:ascii="Arial" w:hAnsi="Arial" w:cs="Arial"/>
          <w:sz w:val="24"/>
          <w:szCs w:val="24"/>
        </w:rPr>
      </w:pPr>
      <w:r>
        <w:rPr>
          <w:rFonts w:ascii="Arial" w:hAnsi="Arial" w:cs="Arial"/>
          <w:sz w:val="24"/>
          <w:szCs w:val="24"/>
        </w:rPr>
        <w:t>In the school’s view, there are no</w:t>
      </w:r>
      <w:r w:rsidR="007B44C2" w:rsidRPr="00803E35">
        <w:rPr>
          <w:rFonts w:ascii="Arial" w:hAnsi="Arial" w:cs="Arial"/>
          <w:sz w:val="24"/>
          <w:szCs w:val="24"/>
        </w:rPr>
        <w:t xml:space="preserve"> major resource implications for operating a dual day.</w:t>
      </w:r>
      <w:r w:rsidR="007B44C2" w:rsidRPr="00803E35">
        <w:rPr>
          <w:rFonts w:ascii="Arial" w:hAnsi="Arial" w:cs="Arial"/>
          <w:b/>
          <w:color w:val="FF0000"/>
          <w:sz w:val="24"/>
          <w:szCs w:val="24"/>
        </w:rPr>
        <w:t xml:space="preserve"> </w:t>
      </w:r>
      <w:r w:rsidR="007B44C2" w:rsidRPr="00803E35">
        <w:rPr>
          <w:rFonts w:ascii="Arial" w:hAnsi="Arial" w:cs="Arial"/>
          <w:sz w:val="24"/>
          <w:szCs w:val="24"/>
        </w:rPr>
        <w:t>Approval would allow for maximisation of the existing capital investment of the current nursery building.</w:t>
      </w:r>
    </w:p>
    <w:p w14:paraId="0A9AF8A0" w14:textId="77777777" w:rsidR="002802C5" w:rsidRPr="00803E35" w:rsidRDefault="007B44C2">
      <w:pPr>
        <w:spacing w:line="276" w:lineRule="auto"/>
        <w:rPr>
          <w:rFonts w:ascii="Arial" w:hAnsi="Arial" w:cs="Arial"/>
          <w:sz w:val="24"/>
          <w:szCs w:val="24"/>
        </w:rPr>
      </w:pPr>
      <w:r w:rsidRPr="00803E35">
        <w:rPr>
          <w:rFonts w:ascii="Arial" w:hAnsi="Arial" w:cs="Arial"/>
          <w:sz w:val="24"/>
          <w:szCs w:val="24"/>
        </w:rPr>
        <w:t>The approval of this Development Proposal has minimal implications financially for The Department of Education’s budget if taken in context as an approval with no capital investment.</w:t>
      </w:r>
    </w:p>
    <w:p w14:paraId="7640CC1E" w14:textId="77777777" w:rsidR="002802C5" w:rsidRDefault="007B44C2">
      <w:pPr>
        <w:pStyle w:val="Heading2"/>
        <w:rPr>
          <w:rFonts w:ascii="Calibri" w:hAnsi="Calibri" w:cs="Calibri"/>
        </w:rPr>
      </w:pPr>
      <w:bookmarkStart w:id="28" w:name="_Toc164093807"/>
      <w:r>
        <w:rPr>
          <w:rFonts w:ascii="Calibri" w:hAnsi="Calibri" w:cs="Calibri"/>
        </w:rPr>
        <w:t>9.1</w:t>
      </w:r>
      <w:r>
        <w:rPr>
          <w:rFonts w:ascii="Calibri" w:hAnsi="Calibri" w:cs="Calibri"/>
        </w:rPr>
        <w:tab/>
        <w:t>Finance</w:t>
      </w:r>
      <w:bookmarkEnd w:id="28"/>
    </w:p>
    <w:p w14:paraId="2EE38B5E" w14:textId="1D4062E2" w:rsidR="002802C5" w:rsidRPr="00277DC4" w:rsidRDefault="007B44C2">
      <w:pPr>
        <w:spacing w:line="276" w:lineRule="auto"/>
        <w:rPr>
          <w:rFonts w:ascii="Arial" w:hAnsi="Arial" w:cs="Arial"/>
          <w:sz w:val="24"/>
          <w:szCs w:val="24"/>
        </w:rPr>
      </w:pPr>
      <w:r w:rsidRPr="00277DC4">
        <w:rPr>
          <w:rFonts w:ascii="Arial" w:hAnsi="Arial" w:cs="Arial"/>
          <w:sz w:val="24"/>
          <w:szCs w:val="24"/>
        </w:rPr>
        <w:t xml:space="preserve">Additional funding will be required for salaries and overhead costs, but </w:t>
      </w:r>
      <w:r w:rsidR="00277DC4">
        <w:rPr>
          <w:rFonts w:ascii="Arial" w:hAnsi="Arial" w:cs="Arial"/>
          <w:sz w:val="24"/>
          <w:szCs w:val="24"/>
        </w:rPr>
        <w:t>it is antic</w:t>
      </w:r>
      <w:r w:rsidR="0070183E">
        <w:rPr>
          <w:rFonts w:ascii="Arial" w:hAnsi="Arial" w:cs="Arial"/>
          <w:sz w:val="24"/>
          <w:szCs w:val="24"/>
        </w:rPr>
        <w:t>ipated that this will</w:t>
      </w:r>
      <w:r w:rsidRPr="00277DC4">
        <w:rPr>
          <w:rFonts w:ascii="Arial" w:hAnsi="Arial" w:cs="Arial"/>
          <w:sz w:val="24"/>
          <w:szCs w:val="24"/>
        </w:rPr>
        <w:t xml:space="preserve"> be within the budget allocation given for the additional pupils in the afternoon.</w:t>
      </w:r>
    </w:p>
    <w:p w14:paraId="6A666159" w14:textId="77777777" w:rsidR="002802C5" w:rsidRDefault="007B44C2">
      <w:pPr>
        <w:pStyle w:val="Heading2"/>
        <w:rPr>
          <w:rFonts w:ascii="Calibri" w:hAnsi="Calibri" w:cs="Calibri"/>
        </w:rPr>
      </w:pPr>
      <w:r>
        <w:rPr>
          <w:rFonts w:ascii="Calibri" w:hAnsi="Calibri" w:cs="Calibri"/>
        </w:rPr>
        <w:t>9.2</w:t>
      </w:r>
      <w:r>
        <w:rPr>
          <w:rFonts w:ascii="Calibri" w:hAnsi="Calibri" w:cs="Calibri"/>
        </w:rPr>
        <w:tab/>
        <w:t>Staffing</w:t>
      </w:r>
    </w:p>
    <w:p w14:paraId="74B1891E" w14:textId="77777777" w:rsidR="002802C5" w:rsidRPr="0070183E" w:rsidRDefault="007B44C2">
      <w:pPr>
        <w:spacing w:line="276" w:lineRule="auto"/>
        <w:rPr>
          <w:rFonts w:ascii="Arial" w:hAnsi="Arial" w:cs="Arial"/>
          <w:sz w:val="24"/>
          <w:szCs w:val="24"/>
        </w:rPr>
      </w:pPr>
      <w:r w:rsidRPr="0070183E">
        <w:rPr>
          <w:rFonts w:ascii="Arial" w:hAnsi="Arial" w:cs="Arial"/>
          <w:sz w:val="24"/>
          <w:szCs w:val="24"/>
        </w:rPr>
        <w:t>There will be no displacement of staff</w:t>
      </w:r>
      <w:r w:rsidRPr="0070183E">
        <w:rPr>
          <w:rFonts w:ascii="Arial" w:hAnsi="Arial" w:cs="Arial"/>
          <w:b/>
          <w:sz w:val="24"/>
          <w:szCs w:val="24"/>
        </w:rPr>
        <w:t>.</w:t>
      </w:r>
    </w:p>
    <w:p w14:paraId="59E6326B" w14:textId="77777777" w:rsidR="002802C5" w:rsidRDefault="007B44C2">
      <w:pPr>
        <w:pStyle w:val="Heading2"/>
        <w:rPr>
          <w:rFonts w:ascii="Calibri" w:hAnsi="Calibri" w:cs="Calibri"/>
        </w:rPr>
      </w:pPr>
      <w:r>
        <w:rPr>
          <w:rFonts w:ascii="Calibri" w:hAnsi="Calibri" w:cs="Calibri"/>
        </w:rPr>
        <w:t>9.3</w:t>
      </w:r>
      <w:r>
        <w:rPr>
          <w:rFonts w:ascii="Calibri" w:hAnsi="Calibri" w:cs="Calibri"/>
        </w:rPr>
        <w:tab/>
        <w:t>Transport</w:t>
      </w:r>
    </w:p>
    <w:p w14:paraId="6F2909B6" w14:textId="77777777" w:rsidR="002802C5" w:rsidRPr="0070183E" w:rsidRDefault="007B44C2">
      <w:pPr>
        <w:spacing w:line="276" w:lineRule="auto"/>
        <w:rPr>
          <w:rFonts w:ascii="Arial" w:hAnsi="Arial" w:cs="Arial"/>
          <w:sz w:val="24"/>
          <w:szCs w:val="24"/>
        </w:rPr>
      </w:pPr>
      <w:r w:rsidRPr="0070183E">
        <w:rPr>
          <w:rFonts w:ascii="Arial" w:hAnsi="Arial" w:cs="Arial"/>
          <w:sz w:val="24"/>
          <w:szCs w:val="24"/>
        </w:rPr>
        <w:t>There will be no additional transport costs with this proposal as pre-school children are not entitled to home to school transport.</w:t>
      </w:r>
    </w:p>
    <w:p w14:paraId="146678F7" w14:textId="77777777" w:rsidR="002802C5" w:rsidRDefault="007B44C2">
      <w:pPr>
        <w:pStyle w:val="Heading2"/>
        <w:rPr>
          <w:rFonts w:ascii="Calibri" w:hAnsi="Calibri" w:cs="Calibri"/>
        </w:rPr>
      </w:pPr>
      <w:r>
        <w:rPr>
          <w:rFonts w:ascii="Calibri" w:hAnsi="Calibri" w:cs="Calibri"/>
        </w:rPr>
        <w:t>9.4</w:t>
      </w:r>
      <w:r>
        <w:rPr>
          <w:rFonts w:ascii="Calibri" w:hAnsi="Calibri" w:cs="Calibri"/>
        </w:rPr>
        <w:tab/>
        <w:t>Accommodation</w:t>
      </w:r>
    </w:p>
    <w:p w14:paraId="3A3B5A4C" w14:textId="77777777" w:rsidR="002802C5" w:rsidRPr="0070183E" w:rsidRDefault="007B44C2">
      <w:pPr>
        <w:spacing w:line="276" w:lineRule="auto"/>
        <w:rPr>
          <w:rFonts w:ascii="Arial" w:hAnsi="Arial" w:cs="Arial"/>
          <w:sz w:val="24"/>
          <w:szCs w:val="24"/>
        </w:rPr>
      </w:pPr>
      <w:bookmarkStart w:id="29" w:name="_Toc164093811"/>
      <w:r w:rsidRPr="0070183E">
        <w:rPr>
          <w:rFonts w:ascii="Arial" w:hAnsi="Arial" w:cs="Arial"/>
          <w:sz w:val="24"/>
          <w:szCs w:val="24"/>
        </w:rPr>
        <w:t>There are no initial capital requirements in the development proposal.  The plan would be for a dual day with an afternoon session complimenting the morning session in the existing nursery unit at Braidside IPNS.</w:t>
      </w:r>
    </w:p>
    <w:p w14:paraId="1203E2CA" w14:textId="77777777" w:rsidR="002802C5" w:rsidRDefault="007B44C2">
      <w:pPr>
        <w:pStyle w:val="Heading1"/>
        <w:rPr>
          <w:rFonts w:ascii="Calibri" w:hAnsi="Calibri" w:cs="Calibri"/>
        </w:rPr>
      </w:pPr>
      <w:r>
        <w:rPr>
          <w:rFonts w:ascii="Calibri" w:hAnsi="Calibri" w:cs="Calibri"/>
        </w:rPr>
        <w:t>10</w:t>
      </w:r>
      <w:r>
        <w:rPr>
          <w:rFonts w:ascii="Calibri" w:hAnsi="Calibri" w:cs="Calibri"/>
        </w:rPr>
        <w:tab/>
        <w:t>Conclusion</w:t>
      </w:r>
      <w:bookmarkEnd w:id="29"/>
    </w:p>
    <w:p w14:paraId="3A20164E" w14:textId="0C0D783B" w:rsidR="002802C5" w:rsidRDefault="007B44C2" w:rsidP="00FE7D9E">
      <w:pPr>
        <w:spacing w:line="276" w:lineRule="auto"/>
        <w:rPr>
          <w:rFonts w:ascii="Arial" w:hAnsi="Arial" w:cs="Arial"/>
          <w:sz w:val="24"/>
          <w:szCs w:val="24"/>
        </w:rPr>
      </w:pPr>
      <w:r w:rsidRPr="00FE7D9E">
        <w:rPr>
          <w:rFonts w:ascii="Arial" w:hAnsi="Arial" w:cs="Arial"/>
          <w:sz w:val="24"/>
          <w:szCs w:val="24"/>
        </w:rPr>
        <w:t xml:space="preserve">This Case for Change clearly demonstrates the rationale for Braidside IPNS’s proposal to establish an additional class within its nursery unit, </w:t>
      </w:r>
      <w:r w:rsidR="00FE7D9E">
        <w:rPr>
          <w:rFonts w:ascii="Arial" w:hAnsi="Arial" w:cs="Arial"/>
          <w:sz w:val="24"/>
          <w:szCs w:val="24"/>
        </w:rPr>
        <w:t>placing</w:t>
      </w:r>
      <w:r w:rsidRPr="00FE7D9E">
        <w:rPr>
          <w:rFonts w:ascii="Arial" w:hAnsi="Arial" w:cs="Arial"/>
          <w:sz w:val="24"/>
          <w:szCs w:val="24"/>
        </w:rPr>
        <w:t xml:space="preserve"> emphasis on how approval would result in numerous benefits for the school and wider community, both in the short- and long-term. </w:t>
      </w:r>
    </w:p>
    <w:p w14:paraId="4568BD69" w14:textId="77777777" w:rsidR="00827E94" w:rsidRPr="00CC3528" w:rsidRDefault="00827E94" w:rsidP="00827E94">
      <w:pPr>
        <w:spacing w:line="276" w:lineRule="auto"/>
        <w:rPr>
          <w:rFonts w:ascii="Arial" w:hAnsi="Arial" w:cs="Arial"/>
          <w:sz w:val="24"/>
          <w:szCs w:val="24"/>
        </w:rPr>
      </w:pPr>
      <w:r w:rsidRPr="00CC3528">
        <w:rPr>
          <w:rFonts w:ascii="Arial" w:hAnsi="Arial" w:cs="Arial"/>
          <w:sz w:val="24"/>
          <w:szCs w:val="24"/>
        </w:rPr>
        <w:t>The Governors, staff, parents, and wider community recognise that educating children from all backgrounds together, in a culture of mutual understanding and respect, is increasingly important and sought after and that accommodating this from nursery age allows for these relationships to develop fully.</w:t>
      </w:r>
      <w:r>
        <w:rPr>
          <w:rFonts w:ascii="Arial" w:hAnsi="Arial" w:cs="Arial"/>
          <w:sz w:val="24"/>
          <w:szCs w:val="24"/>
        </w:rPr>
        <w:t xml:space="preserve"> </w:t>
      </w:r>
      <w:r w:rsidRPr="00CC3528">
        <w:rPr>
          <w:rFonts w:ascii="Arial" w:hAnsi="Arial" w:cs="Arial"/>
          <w:sz w:val="24"/>
          <w:szCs w:val="24"/>
        </w:rPr>
        <w:t xml:space="preserve">The staff and Governors </w:t>
      </w:r>
      <w:r>
        <w:rPr>
          <w:rFonts w:ascii="Arial" w:hAnsi="Arial" w:cs="Arial"/>
          <w:sz w:val="24"/>
          <w:szCs w:val="24"/>
        </w:rPr>
        <w:t xml:space="preserve">of Braidside </w:t>
      </w:r>
      <w:r w:rsidRPr="00CC3528">
        <w:rPr>
          <w:rFonts w:ascii="Arial" w:hAnsi="Arial" w:cs="Arial"/>
          <w:sz w:val="24"/>
          <w:szCs w:val="24"/>
        </w:rPr>
        <w:t xml:space="preserve">recognise that the principles which underpin nursery education mirror those of Integrated Education - inclusive, child-centred and cross-community in nature. </w:t>
      </w:r>
    </w:p>
    <w:p w14:paraId="74BB02D6" w14:textId="488138FC" w:rsidR="00827E94" w:rsidRPr="00FE7D9E" w:rsidRDefault="00827E94" w:rsidP="00FE7D9E">
      <w:pPr>
        <w:spacing w:line="276" w:lineRule="auto"/>
        <w:rPr>
          <w:rFonts w:ascii="Arial" w:hAnsi="Arial" w:cs="Arial"/>
          <w:sz w:val="24"/>
          <w:szCs w:val="24"/>
        </w:rPr>
      </w:pPr>
      <w:r w:rsidRPr="00CC3528">
        <w:rPr>
          <w:rFonts w:ascii="Arial" w:hAnsi="Arial" w:cs="Arial"/>
          <w:sz w:val="24"/>
          <w:szCs w:val="24"/>
        </w:rPr>
        <w:t xml:space="preserve">This document evidences the educational and holistic benefits that students reap through access to Integrated Education. Braidside IPNS is a school that strives to uphold its Integrated Ethos in </w:t>
      </w:r>
      <w:r w:rsidRPr="00CC3528">
        <w:rPr>
          <w:rFonts w:ascii="Arial" w:hAnsi="Arial" w:cs="Arial"/>
          <w:sz w:val="24"/>
          <w:szCs w:val="24"/>
        </w:rPr>
        <w:lastRenderedPageBreak/>
        <w:t>every aspect of school life. This emphasis is just as applicable to the nursery unit, and its expansion would grant more children access to the benefits of Integrated Education within the early years.</w:t>
      </w:r>
    </w:p>
    <w:p w14:paraId="0A6077A0" w14:textId="508D283A" w:rsidR="00827E94" w:rsidRPr="00FE7D9E" w:rsidRDefault="00827E94" w:rsidP="00FE7D9E">
      <w:pPr>
        <w:spacing w:line="276" w:lineRule="auto"/>
        <w:rPr>
          <w:rFonts w:ascii="Arial" w:hAnsi="Arial" w:cs="Arial"/>
          <w:sz w:val="24"/>
          <w:szCs w:val="24"/>
        </w:rPr>
      </w:pPr>
      <w:r>
        <w:rPr>
          <w:rFonts w:ascii="Arial" w:hAnsi="Arial" w:cs="Arial"/>
          <w:sz w:val="24"/>
          <w:szCs w:val="24"/>
        </w:rPr>
        <w:t xml:space="preserve">Furthermore, </w:t>
      </w:r>
      <w:r w:rsidR="007B44C2" w:rsidRPr="00FE7D9E">
        <w:rPr>
          <w:rFonts w:ascii="Arial" w:hAnsi="Arial" w:cs="Arial"/>
          <w:sz w:val="24"/>
          <w:szCs w:val="24"/>
        </w:rPr>
        <w:t>approval of this proposal would ensure the continued sustainability of Braidside IPNS</w:t>
      </w:r>
      <w:r w:rsidR="007C2C24">
        <w:rPr>
          <w:rFonts w:ascii="Arial" w:hAnsi="Arial" w:cs="Arial"/>
          <w:sz w:val="24"/>
          <w:szCs w:val="24"/>
        </w:rPr>
        <w:t xml:space="preserve">, future-proofing </w:t>
      </w:r>
      <w:r w:rsidR="002F5EB9">
        <w:rPr>
          <w:rFonts w:ascii="Arial" w:hAnsi="Arial" w:cs="Arial"/>
          <w:sz w:val="24"/>
          <w:szCs w:val="24"/>
        </w:rPr>
        <w:t>the</w:t>
      </w:r>
      <w:r w:rsidR="007C2C24">
        <w:rPr>
          <w:rFonts w:ascii="Arial" w:hAnsi="Arial" w:cs="Arial"/>
          <w:sz w:val="24"/>
          <w:szCs w:val="24"/>
        </w:rPr>
        <w:t xml:space="preserve"> school community</w:t>
      </w:r>
      <w:r w:rsidR="007B44C2" w:rsidRPr="00FE7D9E">
        <w:rPr>
          <w:rFonts w:ascii="Arial" w:hAnsi="Arial" w:cs="Arial"/>
          <w:sz w:val="24"/>
          <w:szCs w:val="24"/>
        </w:rPr>
        <w:t xml:space="preserve">. Statistical evidence gathered throughout this document shows that the school, which at present contains a two-form entry primary setting, would be equipped to fill both classes moving forward if granted a second nursery class. Regular oversubscription indicates that Braidside IPNS can fill both classes, which would result in progression to Year 1. This is in accordance with the desires of current and prospective parents, demonstrated through </w:t>
      </w:r>
      <w:r w:rsidR="00E81BE8">
        <w:rPr>
          <w:rFonts w:ascii="Arial" w:hAnsi="Arial" w:cs="Arial"/>
          <w:sz w:val="24"/>
          <w:szCs w:val="24"/>
        </w:rPr>
        <w:t>the</w:t>
      </w:r>
      <w:r w:rsidR="007B44C2" w:rsidRPr="00FE7D9E">
        <w:rPr>
          <w:rFonts w:ascii="Arial" w:hAnsi="Arial" w:cs="Arial"/>
          <w:sz w:val="24"/>
          <w:szCs w:val="24"/>
        </w:rPr>
        <w:t xml:space="preserve"> consultation</w:t>
      </w:r>
      <w:r w:rsidR="00E81BE8">
        <w:rPr>
          <w:rFonts w:ascii="Arial" w:hAnsi="Arial" w:cs="Arial"/>
          <w:sz w:val="24"/>
          <w:szCs w:val="24"/>
        </w:rPr>
        <w:t xml:space="preserve"> outlined above</w:t>
      </w:r>
      <w:r w:rsidR="007B44C2" w:rsidRPr="00FE7D9E">
        <w:rPr>
          <w:rFonts w:ascii="Arial" w:hAnsi="Arial" w:cs="Arial"/>
          <w:sz w:val="24"/>
          <w:szCs w:val="24"/>
        </w:rPr>
        <w:t>, as well as the oversubscription of the nursery unit.</w:t>
      </w:r>
    </w:p>
    <w:p w14:paraId="55BACE94" w14:textId="2178E038" w:rsidR="002802C5" w:rsidRPr="00FE7D9E" w:rsidRDefault="00E81BE8" w:rsidP="00FE7D9E">
      <w:pPr>
        <w:spacing w:line="276" w:lineRule="auto"/>
        <w:rPr>
          <w:rFonts w:ascii="Arial" w:hAnsi="Arial" w:cs="Arial"/>
          <w:sz w:val="24"/>
          <w:szCs w:val="24"/>
        </w:rPr>
      </w:pPr>
      <w:r>
        <w:rPr>
          <w:rFonts w:ascii="Arial" w:hAnsi="Arial" w:cs="Arial"/>
          <w:sz w:val="24"/>
          <w:szCs w:val="24"/>
        </w:rPr>
        <w:t>This</w:t>
      </w:r>
      <w:r w:rsidR="007B44C2" w:rsidRPr="00FE7D9E">
        <w:rPr>
          <w:rFonts w:ascii="Arial" w:hAnsi="Arial" w:cs="Arial"/>
          <w:sz w:val="24"/>
          <w:szCs w:val="24"/>
        </w:rPr>
        <w:t xml:space="preserve"> Case for Change stresses that approval of this proposal would create an </w:t>
      </w:r>
      <w:proofErr w:type="gramStart"/>
      <w:r w:rsidR="007B44C2" w:rsidRPr="00FE7D9E">
        <w:rPr>
          <w:rFonts w:ascii="Arial" w:hAnsi="Arial" w:cs="Arial"/>
          <w:sz w:val="24"/>
          <w:szCs w:val="24"/>
        </w:rPr>
        <w:t>Integrated</w:t>
      </w:r>
      <w:proofErr w:type="gramEnd"/>
      <w:r w:rsidR="007B44C2" w:rsidRPr="00FE7D9E">
        <w:rPr>
          <w:rFonts w:ascii="Arial" w:hAnsi="Arial" w:cs="Arial"/>
          <w:sz w:val="24"/>
          <w:szCs w:val="24"/>
        </w:rPr>
        <w:t xml:space="preserve"> pathway for parents within the locality, from age 3 to 11 years, and into post-primary education through access to </w:t>
      </w:r>
      <w:proofErr w:type="spellStart"/>
      <w:r w:rsidR="007B44C2" w:rsidRPr="00FE7D9E">
        <w:rPr>
          <w:rFonts w:ascii="Arial" w:hAnsi="Arial" w:cs="Arial"/>
          <w:sz w:val="24"/>
          <w:szCs w:val="24"/>
        </w:rPr>
        <w:t>Slemish</w:t>
      </w:r>
      <w:proofErr w:type="spellEnd"/>
      <w:r w:rsidR="007B44C2" w:rsidRPr="00FE7D9E">
        <w:rPr>
          <w:rFonts w:ascii="Arial" w:hAnsi="Arial" w:cs="Arial"/>
          <w:sz w:val="24"/>
          <w:szCs w:val="24"/>
        </w:rPr>
        <w:t xml:space="preserve"> Integrated College. </w:t>
      </w:r>
    </w:p>
    <w:p w14:paraId="7A93E34C" w14:textId="66DB9D5D" w:rsidR="002802C5" w:rsidRPr="00FE7D9E" w:rsidRDefault="007B44C2" w:rsidP="00FE7D9E">
      <w:pPr>
        <w:spacing w:line="276" w:lineRule="auto"/>
        <w:rPr>
          <w:rFonts w:ascii="Arial" w:hAnsi="Arial" w:cs="Arial"/>
          <w:sz w:val="24"/>
          <w:szCs w:val="24"/>
        </w:rPr>
      </w:pPr>
      <w:r w:rsidRPr="00FE7D9E">
        <w:rPr>
          <w:rFonts w:ascii="Arial" w:hAnsi="Arial" w:cs="Arial"/>
          <w:sz w:val="24"/>
          <w:szCs w:val="24"/>
        </w:rPr>
        <w:t>Approval of this proposal w</w:t>
      </w:r>
      <w:r w:rsidR="00E81BE8">
        <w:rPr>
          <w:rFonts w:ascii="Arial" w:hAnsi="Arial" w:cs="Arial"/>
          <w:sz w:val="24"/>
          <w:szCs w:val="24"/>
        </w:rPr>
        <w:t>ill</w:t>
      </w:r>
      <w:r w:rsidRPr="00FE7D9E">
        <w:rPr>
          <w:rFonts w:ascii="Arial" w:hAnsi="Arial" w:cs="Arial"/>
          <w:sz w:val="24"/>
          <w:szCs w:val="24"/>
        </w:rPr>
        <w:t xml:space="preserve"> have minimal impact on local pre-school providers, both in Integrated and non-Integrated settings. It is also a cost-effective means of providing high quality Integrated pre-school education in Ballymena, given the school’s capacity to provide an additional nursery class within its current setting. </w:t>
      </w:r>
    </w:p>
    <w:p w14:paraId="1683CB28" w14:textId="1564E436" w:rsidR="002802C5" w:rsidRDefault="007B44C2" w:rsidP="00FE7D9E">
      <w:pPr>
        <w:spacing w:line="276" w:lineRule="auto"/>
        <w:rPr>
          <w:rFonts w:ascii="Arial" w:hAnsi="Arial" w:cs="Arial"/>
          <w:sz w:val="24"/>
          <w:szCs w:val="24"/>
        </w:rPr>
      </w:pPr>
      <w:r w:rsidRPr="00FE7D9E">
        <w:rPr>
          <w:rFonts w:ascii="Arial" w:hAnsi="Arial" w:cs="Arial"/>
          <w:sz w:val="24"/>
          <w:szCs w:val="24"/>
        </w:rPr>
        <w:t>In summary, approval of this proposal would have a positive impact on Braidside IPNS and on Integrated Education within Ballymena. In granting the school access to a second class within its nursery unit, DE would be fulfilling its statutory duty being “to encourage, facilitate and support” Integrated Education, in accordance with the</w:t>
      </w:r>
      <w:r>
        <w:rPr>
          <w:rFonts w:ascii="Arial" w:hAnsi="Arial" w:cs="Arial"/>
          <w:sz w:val="24"/>
          <w:szCs w:val="24"/>
        </w:rPr>
        <w:t xml:space="preserve"> </w:t>
      </w:r>
      <w:r w:rsidR="00844ECA">
        <w:rPr>
          <w:rFonts w:ascii="Arial" w:hAnsi="Arial" w:cs="Arial"/>
          <w:sz w:val="24"/>
          <w:szCs w:val="24"/>
        </w:rPr>
        <w:t>Education Reform (NI) Order (1989) and the</w:t>
      </w:r>
      <w:r w:rsidRPr="00FE7D9E">
        <w:rPr>
          <w:rFonts w:ascii="Arial" w:hAnsi="Arial" w:cs="Arial"/>
          <w:sz w:val="24"/>
          <w:szCs w:val="24"/>
        </w:rPr>
        <w:t xml:space="preserve"> Integrated Education Act (NI) 2022, and would be proactively providing an expanded Integrated option for a community which requires it.</w:t>
      </w:r>
    </w:p>
    <w:p w14:paraId="02B86002" w14:textId="1E631AB6" w:rsidR="00951917" w:rsidRPr="00FE7D9E" w:rsidRDefault="00951917" w:rsidP="00951917">
      <w:pPr>
        <w:spacing w:line="276" w:lineRule="auto"/>
        <w:rPr>
          <w:rFonts w:ascii="Arial" w:hAnsi="Arial" w:cs="Arial"/>
          <w:sz w:val="24"/>
          <w:szCs w:val="24"/>
        </w:rPr>
      </w:pPr>
      <w:r w:rsidRPr="00951917">
        <w:rPr>
          <w:rFonts w:ascii="Arial" w:hAnsi="Arial" w:cs="Arial"/>
          <w:sz w:val="24"/>
          <w:szCs w:val="24"/>
        </w:rPr>
        <w:t xml:space="preserve">Approval of this Development Proposal will also enable the Department to contribute to cross-departmental objectives including those in The Good Friday/Belfast Agreement; New Decade New Approach; Together: Building a United Community; </w:t>
      </w:r>
      <w:r w:rsidR="006E5006">
        <w:rPr>
          <w:rFonts w:ascii="Arial" w:hAnsi="Arial" w:cs="Arial"/>
          <w:sz w:val="24"/>
          <w:szCs w:val="24"/>
        </w:rPr>
        <w:t xml:space="preserve">the </w:t>
      </w:r>
      <w:r w:rsidRPr="00951917">
        <w:rPr>
          <w:rFonts w:ascii="Arial" w:hAnsi="Arial" w:cs="Arial"/>
          <w:sz w:val="24"/>
          <w:szCs w:val="24"/>
        </w:rPr>
        <w:t>Policy for Sustainable Schools; Every School a Good School; and Operational Plan One (22-24) of the Area plan (2022-27).</w:t>
      </w:r>
    </w:p>
    <w:p w14:paraId="59156A69" w14:textId="77777777" w:rsidR="002802C5" w:rsidRDefault="007B44C2">
      <w:pPr>
        <w:pStyle w:val="Heading1"/>
        <w:rPr>
          <w:rFonts w:ascii="Calibri" w:hAnsi="Calibri" w:cs="Calibri"/>
        </w:rPr>
      </w:pPr>
      <w:r>
        <w:rPr>
          <w:rFonts w:ascii="Calibri" w:hAnsi="Calibri" w:cs="Calibri"/>
        </w:rPr>
        <w:t>11</w:t>
      </w:r>
      <w:r>
        <w:rPr>
          <w:rFonts w:ascii="Calibri" w:hAnsi="Calibri" w:cs="Calibri"/>
        </w:rPr>
        <w:tab/>
        <w:t>Appendices</w:t>
      </w:r>
    </w:p>
    <w:p w14:paraId="25A036C8" w14:textId="587900AA" w:rsidR="002802C5" w:rsidRDefault="007B44C2">
      <w:pPr>
        <w:pStyle w:val="Heading2"/>
      </w:pPr>
      <w:bookmarkStart w:id="30" w:name="_Hlk90767402"/>
      <w:r>
        <w:t>Ap</w:t>
      </w:r>
      <w:r>
        <w:rPr>
          <w:spacing w:val="-10"/>
          <w:kern w:val="3"/>
        </w:rPr>
        <w:t xml:space="preserve">pendix A: </w:t>
      </w:r>
      <w:r>
        <w:t>Provision at 2 and 5 miles (by radius)</w:t>
      </w:r>
    </w:p>
    <w:bookmarkEnd w:id="30"/>
    <w:p w14:paraId="0E625B12" w14:textId="77777777" w:rsidR="002802C5" w:rsidRDefault="007B44C2">
      <w:r>
        <w:rPr>
          <w:rFonts w:ascii="Calibri" w:hAnsi="Calibri" w:cs="Calibri"/>
          <w:b/>
        </w:rPr>
        <w:t xml:space="preserve">Level of Provision – </w:t>
      </w:r>
      <w:proofErr w:type="gramStart"/>
      <w:r>
        <w:rPr>
          <w:rFonts w:ascii="Calibri" w:hAnsi="Calibri" w:cs="Calibri"/>
          <w:b/>
        </w:rPr>
        <w:t>2 mile</w:t>
      </w:r>
      <w:proofErr w:type="gramEnd"/>
      <w:r>
        <w:rPr>
          <w:rFonts w:ascii="Calibri" w:hAnsi="Calibri" w:cs="Calibri"/>
          <w:b/>
        </w:rPr>
        <w:t xml:space="preserve"> </w:t>
      </w:r>
      <w:r>
        <w:rPr>
          <w:rFonts w:ascii="Calibri" w:hAnsi="Calibri" w:cs="Calibri"/>
          <w:b/>
          <w:color w:val="FF0000"/>
        </w:rPr>
        <w:t>radius</w:t>
      </w:r>
      <w:r>
        <w:rPr>
          <w:rFonts w:ascii="Calibri" w:hAnsi="Calibri" w:cs="Calibri"/>
          <w:b/>
        </w:rPr>
        <w:t xml:space="preserve"> of Braidside IPNS (as measured by </w:t>
      </w:r>
      <w:proofErr w:type="spellStart"/>
      <w:r>
        <w:rPr>
          <w:rFonts w:ascii="Calibri" w:hAnsi="Calibri" w:cs="Calibri"/>
          <w:b/>
        </w:rPr>
        <w:t>Freemaptools</w:t>
      </w:r>
      <w:proofErr w:type="spellEnd"/>
      <w:r>
        <w:rPr>
          <w:rFonts w:ascii="Calibri" w:hAnsi="Calibri" w:cs="Calibri"/>
          <w:b/>
        </w:rPr>
        <w:t xml:space="preserve"> postcode to postcode)</w:t>
      </w:r>
    </w:p>
    <w:tbl>
      <w:tblPr>
        <w:tblW w:w="10222" w:type="dxa"/>
        <w:tblCellMar>
          <w:left w:w="10" w:type="dxa"/>
          <w:right w:w="10" w:type="dxa"/>
        </w:tblCellMar>
        <w:tblLook w:val="04A0" w:firstRow="1" w:lastRow="0" w:firstColumn="1" w:lastColumn="0" w:noHBand="0" w:noVBand="1"/>
      </w:tblPr>
      <w:tblGrid>
        <w:gridCol w:w="928"/>
        <w:gridCol w:w="1031"/>
        <w:gridCol w:w="1031"/>
        <w:gridCol w:w="1089"/>
        <w:gridCol w:w="1021"/>
        <w:gridCol w:w="1176"/>
        <w:gridCol w:w="876"/>
        <w:gridCol w:w="655"/>
        <w:gridCol w:w="735"/>
        <w:gridCol w:w="840"/>
        <w:gridCol w:w="1061"/>
      </w:tblGrid>
      <w:tr w:rsidR="002802C5" w14:paraId="706F2A85" w14:textId="77777777">
        <w:trPr>
          <w:trHeight w:val="998"/>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C6ECB"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356DD"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Statutory Places</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80C2B"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Non-Statutory Places</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783B8"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Reception Places</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5093A"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Total pre-school provision</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FD8AD" w14:textId="77777777" w:rsidR="002802C5" w:rsidRDefault="007B44C2">
            <w:pPr>
              <w:overflowPunct w:val="0"/>
              <w:autoSpaceDE w:val="0"/>
              <w:spacing w:after="0"/>
              <w:textAlignment w:val="baseline"/>
            </w:pPr>
            <w:r>
              <w:rPr>
                <w:rFonts w:ascii="Calibri" w:hAnsi="Calibri" w:cs="Calibri"/>
                <w:b/>
                <w:lang w:eastAsia="en-GB"/>
              </w:rPr>
              <w:t xml:space="preserve">P1 admissions </w:t>
            </w:r>
            <w:r>
              <w:rPr>
                <w:rFonts w:ascii="Calibri" w:hAnsi="Calibri" w:cs="Calibri"/>
                <w:b/>
                <w:color w:val="FF0000"/>
                <w:sz w:val="16"/>
                <w:szCs w:val="16"/>
                <w:lang w:eastAsia="en-GB"/>
              </w:rPr>
              <w:t>(EA stats)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584030" w14:textId="77777777" w:rsidR="002802C5" w:rsidRDefault="007B44C2">
            <w:pPr>
              <w:overflowPunct w:val="0"/>
              <w:autoSpaceDE w:val="0"/>
              <w:spacing w:after="0"/>
              <w:textAlignment w:val="baseline"/>
              <w:rPr>
                <w:rFonts w:ascii="Calibri" w:hAnsi="Calibri" w:cs="Calibri"/>
                <w:b/>
                <w:sz w:val="18"/>
                <w:szCs w:val="18"/>
                <w:lang w:eastAsia="en-GB"/>
              </w:rPr>
            </w:pPr>
            <w:r>
              <w:rPr>
                <w:rFonts w:ascii="Calibri" w:hAnsi="Calibri" w:cs="Calibri"/>
                <w:b/>
                <w:sz w:val="18"/>
                <w:szCs w:val="18"/>
                <w:lang w:eastAsia="en-GB"/>
              </w:rPr>
              <w:t>Level of pre-school provision (% of P1 places)</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A33507" w14:textId="77777777" w:rsidR="002802C5" w:rsidRDefault="007B44C2">
            <w:pPr>
              <w:overflowPunct w:val="0"/>
              <w:autoSpaceDE w:val="0"/>
              <w:spacing w:after="0"/>
              <w:textAlignment w:val="baseline"/>
            </w:pPr>
            <w:r>
              <w:rPr>
                <w:rFonts w:ascii="Calibri" w:hAnsi="Calibri" w:cs="Calibri"/>
                <w:b/>
                <w:lang w:eastAsia="en-GB"/>
              </w:rPr>
              <w:t>1</w:t>
            </w:r>
            <w:r>
              <w:rPr>
                <w:rFonts w:ascii="Calibri" w:hAnsi="Calibri" w:cs="Calibri"/>
                <w:b/>
                <w:vertAlign w:val="superscript"/>
                <w:lang w:eastAsia="en-GB"/>
              </w:rPr>
              <w:t>st</w:t>
            </w:r>
            <w:r>
              <w:rPr>
                <w:rFonts w:ascii="Calibri" w:hAnsi="Calibri" w:cs="Calibri"/>
                <w:b/>
                <w:lang w:eastAsia="en-GB"/>
              </w:rPr>
              <w:t xml:space="preserve"> </w:t>
            </w:r>
            <w:proofErr w:type="spellStart"/>
            <w:r>
              <w:rPr>
                <w:rFonts w:ascii="Calibri" w:hAnsi="Calibri" w:cs="Calibri"/>
                <w:b/>
                <w:lang w:eastAsia="en-GB"/>
              </w:rPr>
              <w:t>Prefs</w:t>
            </w:r>
            <w:proofErr w:type="spellEnd"/>
          </w:p>
          <w:p w14:paraId="0E35FAE1" w14:textId="77777777" w:rsidR="002802C5" w:rsidRDefault="007B44C2">
            <w:pPr>
              <w:overflowPunct w:val="0"/>
              <w:autoSpaceDE w:val="0"/>
              <w:spacing w:after="0"/>
              <w:textAlignment w:val="baseline"/>
            </w:pPr>
            <w:r>
              <w:rPr>
                <w:rFonts w:ascii="Calibri" w:hAnsi="Calibri" w:cs="Calibri"/>
                <w:b/>
                <w:color w:val="0F4761"/>
                <w:sz w:val="16"/>
                <w:szCs w:val="16"/>
                <w:lang w:eastAsia="en-GB"/>
              </w:rPr>
              <w:t>(</w:t>
            </w:r>
            <w:proofErr w:type="spellStart"/>
            <w:r>
              <w:rPr>
                <w:rFonts w:ascii="Calibri" w:hAnsi="Calibri" w:cs="Calibri"/>
                <w:b/>
                <w:color w:val="0F4761"/>
                <w:sz w:val="16"/>
                <w:szCs w:val="16"/>
                <w:lang w:eastAsia="en-GB"/>
              </w:rPr>
              <w:t>incl</w:t>
            </w:r>
            <w:proofErr w:type="spellEnd"/>
            <w:r>
              <w:rPr>
                <w:rFonts w:ascii="Calibri" w:hAnsi="Calibri" w:cs="Calibri"/>
                <w:b/>
                <w:color w:val="0F4761"/>
                <w:sz w:val="16"/>
                <w:szCs w:val="16"/>
                <w:lang w:eastAsia="en-GB"/>
              </w:rPr>
              <w:t xml:space="preserve"> u/a)</w:t>
            </w:r>
          </w:p>
        </w:tc>
        <w:tc>
          <w:tcPr>
            <w:tcW w:w="15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E63918" w14:textId="77777777" w:rsidR="002802C5" w:rsidRDefault="007B44C2">
            <w:pPr>
              <w:overflowPunct w:val="0"/>
              <w:autoSpaceDE w:val="0"/>
              <w:spacing w:after="0"/>
              <w:textAlignment w:val="baseline"/>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r>
              <w:rPr>
                <w:rFonts w:ascii="Calibri" w:hAnsi="Calibri" w:cs="Calibri"/>
                <w:b/>
                <w:lang w:eastAsia="en-GB"/>
              </w:rPr>
              <w:t xml:space="preserve"> </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91FC3"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 xml:space="preserve">Underage </w:t>
            </w:r>
          </w:p>
          <w:p w14:paraId="52B47812"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admitted</w:t>
            </w:r>
          </w:p>
        </w:tc>
      </w:tr>
      <w:tr w:rsidR="002802C5" w14:paraId="39566F12" w14:textId="77777777">
        <w:trPr>
          <w:trHeight w:val="220"/>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F244D" w14:textId="77777777" w:rsidR="002802C5" w:rsidRDefault="002802C5">
            <w:pPr>
              <w:overflowPunct w:val="0"/>
              <w:autoSpaceDE w:val="0"/>
              <w:spacing w:after="0"/>
              <w:textAlignment w:val="baseline"/>
              <w:rPr>
                <w:rFonts w:ascii="Calibri" w:hAnsi="Calibri" w:cs="Calibri"/>
                <w:lang w:eastAsia="en-GB"/>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0A512" w14:textId="77777777" w:rsidR="002802C5" w:rsidRDefault="002802C5">
            <w:pPr>
              <w:overflowPunct w:val="0"/>
              <w:autoSpaceDE w:val="0"/>
              <w:spacing w:after="0"/>
              <w:jc w:val="center"/>
              <w:textAlignment w:val="baseline"/>
              <w:rPr>
                <w:rFonts w:ascii="Calibri" w:hAnsi="Calibri" w:cs="Calibri"/>
                <w:lang w:eastAsia="en-GB"/>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96A32" w14:textId="77777777" w:rsidR="002802C5" w:rsidRDefault="002802C5">
            <w:pPr>
              <w:overflowPunct w:val="0"/>
              <w:autoSpaceDE w:val="0"/>
              <w:spacing w:after="0"/>
              <w:jc w:val="center"/>
              <w:textAlignment w:val="baseline"/>
              <w:rPr>
                <w:rFonts w:ascii="Calibri" w:hAnsi="Calibri" w:cs="Calibri"/>
                <w:lang w:eastAsia="en-GB"/>
              </w:rPr>
            </w:pP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DBE505" w14:textId="77777777" w:rsidR="002802C5" w:rsidRDefault="002802C5">
            <w:pPr>
              <w:overflowPunct w:val="0"/>
              <w:autoSpaceDE w:val="0"/>
              <w:spacing w:after="0"/>
              <w:jc w:val="center"/>
              <w:textAlignment w:val="baseline"/>
              <w:rPr>
                <w:rFonts w:ascii="Calibri" w:hAnsi="Calibri" w:cs="Calibri"/>
                <w:lang w:eastAsia="en-GB"/>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EDB72D" w14:textId="77777777" w:rsidR="002802C5" w:rsidRDefault="002802C5">
            <w:pPr>
              <w:overflowPunct w:val="0"/>
              <w:autoSpaceDE w:val="0"/>
              <w:spacing w:after="0"/>
              <w:jc w:val="center"/>
              <w:textAlignment w:val="baseline"/>
              <w:rPr>
                <w:rFonts w:ascii="Calibri" w:hAnsi="Calibri" w:cs="Calibri"/>
                <w:lang w:eastAsia="en-GB"/>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90255" w14:textId="77777777" w:rsidR="002802C5" w:rsidRDefault="002802C5">
            <w:pPr>
              <w:overflowPunct w:val="0"/>
              <w:autoSpaceDE w:val="0"/>
              <w:spacing w:after="0"/>
              <w:jc w:val="center"/>
              <w:textAlignment w:val="baseline"/>
              <w:rPr>
                <w:rFonts w:ascii="Calibri" w:hAnsi="Calibri" w:cs="Calibri"/>
                <w:lang w:eastAsia="en-GB"/>
              </w:rPr>
            </w:pP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FB2736" w14:textId="77777777" w:rsidR="002802C5" w:rsidRDefault="002802C5">
            <w:pPr>
              <w:overflowPunct w:val="0"/>
              <w:autoSpaceDE w:val="0"/>
              <w:spacing w:after="0"/>
              <w:jc w:val="center"/>
              <w:textAlignment w:val="baseline"/>
              <w:rPr>
                <w:rFonts w:ascii="Calibri" w:hAnsi="Calibri" w:cs="Calibri"/>
                <w:lang w:eastAsia="en-GB"/>
              </w:rPr>
            </w:pP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1BFC29" w14:textId="77777777" w:rsidR="002802C5" w:rsidRDefault="002802C5">
            <w:pPr>
              <w:overflowPunct w:val="0"/>
              <w:autoSpaceDE w:val="0"/>
              <w:spacing w:after="0"/>
              <w:jc w:val="center"/>
              <w:textAlignment w:val="baseline"/>
              <w:rPr>
                <w:rFonts w:ascii="Calibri" w:hAnsi="Calibri" w:cs="Calibri"/>
                <w:color w:val="FF0000"/>
                <w:lang w:eastAsia="en-GB"/>
              </w:rPr>
            </w:pP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A59DEB"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A7FEEF"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C0A5D" w14:textId="77777777" w:rsidR="002802C5" w:rsidRDefault="002802C5">
            <w:pPr>
              <w:overflowPunct w:val="0"/>
              <w:autoSpaceDE w:val="0"/>
              <w:spacing w:after="0"/>
              <w:jc w:val="center"/>
              <w:textAlignment w:val="baseline"/>
              <w:rPr>
                <w:rFonts w:ascii="Calibri" w:hAnsi="Calibri" w:cs="Calibri"/>
                <w:lang w:eastAsia="en-GB"/>
              </w:rPr>
            </w:pPr>
          </w:p>
        </w:tc>
      </w:tr>
      <w:tr w:rsidR="002802C5" w14:paraId="18AEC9D4" w14:textId="77777777">
        <w:trPr>
          <w:trHeight w:val="394"/>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EFE4D9"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2B347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312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88BF0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124</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63F4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871DD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436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011F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366</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E73F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119.1%</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84BEC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509</w:t>
            </w:r>
          </w:p>
          <w:p w14:paraId="66969FAB"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(86)</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84DB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85.7%</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B5E1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103.1%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4AF8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18</w:t>
            </w:r>
          </w:p>
        </w:tc>
      </w:tr>
      <w:tr w:rsidR="002802C5" w14:paraId="6F6F6212" w14:textId="77777777">
        <w:trPr>
          <w:trHeight w:val="406"/>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18031"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lastRenderedPageBreak/>
              <w:t>2021/22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1F97C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312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EFED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100</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4666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A9DB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412</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17D2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393</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1BFF5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104.8%</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E835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420</w:t>
            </w:r>
          </w:p>
          <w:p w14:paraId="1DA1944C"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(63)</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C2EC7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98.1%</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68EA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115.4%</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BC5C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41</w:t>
            </w:r>
          </w:p>
        </w:tc>
      </w:tr>
      <w:tr w:rsidR="002802C5" w14:paraId="2A39D26C" w14:textId="77777777">
        <w:trPr>
          <w:trHeight w:val="394"/>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24A45"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B80B1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312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8F2D6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104</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CDA86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C2451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416</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E2779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346</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3116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120.2%</w:t>
            </w:r>
          </w:p>
        </w:tc>
        <w:tc>
          <w:tcPr>
            <w:tcW w:w="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FA10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473</w:t>
            </w:r>
          </w:p>
          <w:p w14:paraId="1221E9F5"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(101)</w:t>
            </w:r>
          </w:p>
        </w:tc>
        <w:tc>
          <w:tcPr>
            <w:tcW w:w="7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19100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88%</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7D27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111.8%</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A168A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48</w:t>
            </w:r>
          </w:p>
        </w:tc>
      </w:tr>
    </w:tbl>
    <w:p w14:paraId="074A52C7" w14:textId="77777777" w:rsidR="002802C5" w:rsidRDefault="002802C5">
      <w:pPr>
        <w:rPr>
          <w:rFonts w:ascii="Calibri" w:hAnsi="Calibri" w:cs="Calibri"/>
          <w:b/>
        </w:rPr>
      </w:pPr>
    </w:p>
    <w:p w14:paraId="49565217" w14:textId="77777777" w:rsidR="002802C5" w:rsidRDefault="007B44C2">
      <w:r>
        <w:rPr>
          <w:rFonts w:ascii="Calibri" w:hAnsi="Calibri" w:cs="Calibri"/>
          <w:b/>
        </w:rPr>
        <w:t xml:space="preserve">Level of Provision – </w:t>
      </w:r>
      <w:proofErr w:type="gramStart"/>
      <w:r>
        <w:rPr>
          <w:rFonts w:ascii="Calibri" w:hAnsi="Calibri" w:cs="Calibri"/>
          <w:b/>
        </w:rPr>
        <w:t>5 mile</w:t>
      </w:r>
      <w:proofErr w:type="gramEnd"/>
      <w:r>
        <w:rPr>
          <w:rFonts w:ascii="Calibri" w:hAnsi="Calibri" w:cs="Calibri"/>
          <w:b/>
        </w:rPr>
        <w:t xml:space="preserve"> </w:t>
      </w:r>
      <w:r>
        <w:rPr>
          <w:rFonts w:ascii="Calibri" w:hAnsi="Calibri" w:cs="Calibri"/>
          <w:b/>
          <w:color w:val="FF0000"/>
        </w:rPr>
        <w:t>radius</w:t>
      </w:r>
      <w:r>
        <w:rPr>
          <w:rFonts w:ascii="Calibri" w:hAnsi="Calibri" w:cs="Calibri"/>
          <w:b/>
        </w:rPr>
        <w:t xml:space="preserve"> of Braidside IPNS (as measured by </w:t>
      </w:r>
      <w:proofErr w:type="spellStart"/>
      <w:r>
        <w:rPr>
          <w:rFonts w:ascii="Calibri" w:hAnsi="Calibri" w:cs="Calibri"/>
          <w:b/>
        </w:rPr>
        <w:t>Freemaptools</w:t>
      </w:r>
      <w:proofErr w:type="spellEnd"/>
      <w:r>
        <w:rPr>
          <w:rFonts w:ascii="Calibri" w:hAnsi="Calibri" w:cs="Calibri"/>
          <w:b/>
        </w:rPr>
        <w:t xml:space="preserve"> postcode to postcode)</w:t>
      </w:r>
    </w:p>
    <w:tbl>
      <w:tblPr>
        <w:tblW w:w="10344" w:type="dxa"/>
        <w:tblCellMar>
          <w:left w:w="10" w:type="dxa"/>
          <w:right w:w="10" w:type="dxa"/>
        </w:tblCellMar>
        <w:tblLook w:val="04A0" w:firstRow="1" w:lastRow="0" w:firstColumn="1" w:lastColumn="0" w:noHBand="0" w:noVBand="1"/>
      </w:tblPr>
      <w:tblGrid>
        <w:gridCol w:w="930"/>
        <w:gridCol w:w="1031"/>
        <w:gridCol w:w="1031"/>
        <w:gridCol w:w="1089"/>
        <w:gridCol w:w="1021"/>
        <w:gridCol w:w="1175"/>
        <w:gridCol w:w="875"/>
        <w:gridCol w:w="656"/>
        <w:gridCol w:w="734"/>
        <w:gridCol w:w="840"/>
        <w:gridCol w:w="1061"/>
      </w:tblGrid>
      <w:tr w:rsidR="002802C5" w14:paraId="1DD32A86" w14:textId="77777777">
        <w:trPr>
          <w:trHeight w:val="1027"/>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8263C"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F7229"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Statutory Places</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B68BD"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Non-Statutory Places</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DC5F8"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Reception Places</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20947C" w14:textId="77777777" w:rsidR="002802C5" w:rsidRDefault="007B44C2">
            <w:pPr>
              <w:overflowPunct w:val="0"/>
              <w:autoSpaceDE w:val="0"/>
              <w:spacing w:after="0"/>
              <w:textAlignment w:val="baseline"/>
            </w:pPr>
            <w:r>
              <w:rPr>
                <w:rFonts w:ascii="Calibri" w:hAnsi="Calibri" w:cs="Calibri"/>
                <w:b/>
                <w:lang w:eastAsia="en-GB"/>
              </w:rPr>
              <w:t xml:space="preserve">Total pre-school provision </w:t>
            </w:r>
            <w:r>
              <w:rPr>
                <w:rFonts w:ascii="Calibri" w:hAnsi="Calibri" w:cs="Calibri"/>
                <w:b/>
                <w:sz w:val="16"/>
                <w:szCs w:val="16"/>
                <w:lang w:eastAsia="en-GB"/>
              </w:rPr>
              <w:t>(</w:t>
            </w:r>
            <w:proofErr w:type="spellStart"/>
            <w:r>
              <w:rPr>
                <w:rFonts w:ascii="Calibri" w:hAnsi="Calibri" w:cs="Calibri"/>
                <w:b/>
                <w:sz w:val="16"/>
                <w:szCs w:val="16"/>
                <w:lang w:eastAsia="en-GB"/>
              </w:rPr>
              <w:t>excl</w:t>
            </w:r>
            <w:proofErr w:type="spellEnd"/>
            <w:r>
              <w:rPr>
                <w:rFonts w:ascii="Calibri" w:hAnsi="Calibri" w:cs="Calibri"/>
                <w:b/>
                <w:sz w:val="16"/>
                <w:szCs w:val="16"/>
                <w:lang w:eastAsia="en-GB"/>
              </w:rPr>
              <w:t xml:space="preserve"> Rec)</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ED2746"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P1 admissions</w:t>
            </w:r>
          </w:p>
          <w:p w14:paraId="07087430" w14:textId="77777777" w:rsidR="002802C5" w:rsidRDefault="007B44C2">
            <w:pPr>
              <w:overflowPunct w:val="0"/>
              <w:autoSpaceDE w:val="0"/>
              <w:spacing w:after="0"/>
              <w:textAlignment w:val="baseline"/>
            </w:pPr>
            <w:r>
              <w:rPr>
                <w:rFonts w:ascii="Calibri" w:hAnsi="Calibri" w:cs="Calibri"/>
                <w:b/>
                <w:color w:val="FF0000"/>
                <w:sz w:val="16"/>
                <w:szCs w:val="16"/>
                <w:lang w:eastAsia="en-GB"/>
              </w:rPr>
              <w:t>(EA stats)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5DFB0D" w14:textId="77777777" w:rsidR="002802C5" w:rsidRDefault="007B44C2">
            <w:pPr>
              <w:overflowPunct w:val="0"/>
              <w:autoSpaceDE w:val="0"/>
              <w:spacing w:after="0"/>
              <w:textAlignment w:val="baseline"/>
              <w:rPr>
                <w:rFonts w:ascii="Calibri" w:hAnsi="Calibri" w:cs="Calibri"/>
                <w:b/>
                <w:sz w:val="18"/>
                <w:szCs w:val="18"/>
                <w:lang w:eastAsia="en-GB"/>
              </w:rPr>
            </w:pPr>
            <w:r>
              <w:rPr>
                <w:rFonts w:ascii="Calibri" w:hAnsi="Calibri" w:cs="Calibri"/>
                <w:b/>
                <w:sz w:val="18"/>
                <w:szCs w:val="18"/>
                <w:lang w:eastAsia="en-GB"/>
              </w:rPr>
              <w:t>Level of pre-school provision (% of P1 places)</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75029B" w14:textId="77777777" w:rsidR="002802C5" w:rsidRDefault="007B44C2">
            <w:pPr>
              <w:overflowPunct w:val="0"/>
              <w:autoSpaceDE w:val="0"/>
              <w:spacing w:after="0"/>
              <w:textAlignment w:val="baseline"/>
            </w:pPr>
            <w:r>
              <w:rPr>
                <w:rFonts w:ascii="Calibri" w:hAnsi="Calibri" w:cs="Calibri"/>
                <w:b/>
                <w:lang w:eastAsia="en-GB"/>
              </w:rPr>
              <w:t>1</w:t>
            </w:r>
            <w:r>
              <w:rPr>
                <w:rFonts w:ascii="Calibri" w:hAnsi="Calibri" w:cs="Calibri"/>
                <w:b/>
                <w:vertAlign w:val="superscript"/>
                <w:lang w:eastAsia="en-GB"/>
              </w:rPr>
              <w:t>st</w:t>
            </w:r>
            <w:r>
              <w:rPr>
                <w:rFonts w:ascii="Calibri" w:hAnsi="Calibri" w:cs="Calibri"/>
                <w:b/>
                <w:lang w:eastAsia="en-GB"/>
              </w:rPr>
              <w:t xml:space="preserve"> </w:t>
            </w:r>
            <w:proofErr w:type="spellStart"/>
            <w:r>
              <w:rPr>
                <w:rFonts w:ascii="Calibri" w:hAnsi="Calibri" w:cs="Calibri"/>
                <w:b/>
                <w:lang w:eastAsia="en-GB"/>
              </w:rPr>
              <w:t>prefs</w:t>
            </w:r>
            <w:proofErr w:type="spellEnd"/>
          </w:p>
          <w:p w14:paraId="4DF1C8D4" w14:textId="77777777" w:rsidR="002802C5" w:rsidRDefault="007B44C2">
            <w:pPr>
              <w:overflowPunct w:val="0"/>
              <w:autoSpaceDE w:val="0"/>
              <w:spacing w:after="0"/>
              <w:textAlignment w:val="baseline"/>
            </w:pPr>
            <w:r>
              <w:rPr>
                <w:rFonts w:ascii="Calibri" w:hAnsi="Calibri" w:cs="Calibri"/>
                <w:b/>
                <w:color w:val="0F4761"/>
                <w:sz w:val="16"/>
                <w:szCs w:val="16"/>
                <w:lang w:eastAsia="en-GB"/>
              </w:rPr>
              <w:t>(</w:t>
            </w:r>
            <w:proofErr w:type="spellStart"/>
            <w:r>
              <w:rPr>
                <w:rFonts w:ascii="Calibri" w:hAnsi="Calibri" w:cs="Calibri"/>
                <w:b/>
                <w:color w:val="0F4761"/>
                <w:sz w:val="16"/>
                <w:szCs w:val="16"/>
                <w:lang w:eastAsia="en-GB"/>
              </w:rPr>
              <w:t>incl</w:t>
            </w:r>
            <w:proofErr w:type="spellEnd"/>
            <w:r>
              <w:rPr>
                <w:rFonts w:ascii="Calibri" w:hAnsi="Calibri" w:cs="Calibri"/>
                <w:b/>
                <w:color w:val="0F4761"/>
                <w:sz w:val="16"/>
                <w:szCs w:val="16"/>
                <w:lang w:eastAsia="en-GB"/>
              </w:rPr>
              <w:t xml:space="preserve"> u/a)</w:t>
            </w:r>
          </w:p>
        </w:tc>
        <w:tc>
          <w:tcPr>
            <w:tcW w:w="157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242A8"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4187A"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 xml:space="preserve">Underage </w:t>
            </w:r>
          </w:p>
          <w:p w14:paraId="0C1BB3F3"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admitted</w:t>
            </w:r>
          </w:p>
        </w:tc>
      </w:tr>
      <w:tr w:rsidR="002802C5" w14:paraId="1485214F" w14:textId="77777777">
        <w:trPr>
          <w:trHeight w:val="226"/>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327D4" w14:textId="77777777" w:rsidR="002802C5" w:rsidRDefault="002802C5">
            <w:pPr>
              <w:overflowPunct w:val="0"/>
              <w:autoSpaceDE w:val="0"/>
              <w:spacing w:after="0"/>
              <w:textAlignment w:val="baseline"/>
              <w:rPr>
                <w:rFonts w:ascii="Calibri" w:hAnsi="Calibri" w:cs="Calibri"/>
                <w:b/>
                <w:lang w:eastAsia="en-GB"/>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BBEFD" w14:textId="77777777" w:rsidR="002802C5" w:rsidRDefault="002802C5">
            <w:pPr>
              <w:overflowPunct w:val="0"/>
              <w:autoSpaceDE w:val="0"/>
              <w:spacing w:after="0"/>
              <w:textAlignment w:val="baseline"/>
              <w:rPr>
                <w:rFonts w:ascii="Calibri" w:hAnsi="Calibri" w:cs="Calibri"/>
                <w:b/>
                <w:lang w:eastAsia="en-GB"/>
              </w:rPr>
            </w:pP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0ADAFC" w14:textId="77777777" w:rsidR="002802C5" w:rsidRDefault="002802C5">
            <w:pPr>
              <w:overflowPunct w:val="0"/>
              <w:autoSpaceDE w:val="0"/>
              <w:spacing w:after="0"/>
              <w:textAlignment w:val="baseline"/>
              <w:rPr>
                <w:rFonts w:ascii="Calibri" w:hAnsi="Calibri" w:cs="Calibri"/>
                <w:b/>
                <w:lang w:eastAsia="en-GB"/>
              </w:rPr>
            </w:pP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FBEC0" w14:textId="77777777" w:rsidR="002802C5" w:rsidRDefault="002802C5">
            <w:pPr>
              <w:overflowPunct w:val="0"/>
              <w:autoSpaceDE w:val="0"/>
              <w:spacing w:after="0"/>
              <w:textAlignment w:val="baseline"/>
              <w:rPr>
                <w:rFonts w:ascii="Calibri" w:hAnsi="Calibri" w:cs="Calibri"/>
                <w:b/>
                <w:lang w:eastAsia="en-GB"/>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C5B759" w14:textId="77777777" w:rsidR="002802C5" w:rsidRDefault="002802C5">
            <w:pPr>
              <w:overflowPunct w:val="0"/>
              <w:autoSpaceDE w:val="0"/>
              <w:spacing w:after="0"/>
              <w:textAlignment w:val="baseline"/>
              <w:rPr>
                <w:rFonts w:ascii="Calibri" w:hAnsi="Calibri" w:cs="Calibri"/>
                <w:b/>
                <w:lang w:eastAsia="en-GB"/>
              </w:rPr>
            </w:pP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17A4E0" w14:textId="77777777" w:rsidR="002802C5" w:rsidRDefault="002802C5">
            <w:pPr>
              <w:overflowPunct w:val="0"/>
              <w:autoSpaceDE w:val="0"/>
              <w:spacing w:after="0"/>
              <w:textAlignment w:val="baseline"/>
              <w:rPr>
                <w:rFonts w:ascii="Calibri" w:hAnsi="Calibri" w:cs="Calibri"/>
                <w:b/>
                <w:lang w:eastAsia="en-GB"/>
              </w:rPr>
            </w:pP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1D1385" w14:textId="77777777" w:rsidR="002802C5" w:rsidRDefault="002802C5">
            <w:pPr>
              <w:overflowPunct w:val="0"/>
              <w:autoSpaceDE w:val="0"/>
              <w:spacing w:after="0"/>
              <w:textAlignment w:val="baseline"/>
              <w:rPr>
                <w:rFonts w:ascii="Calibri" w:hAnsi="Calibri" w:cs="Calibri"/>
                <w:b/>
                <w:lang w:eastAsia="en-GB"/>
              </w:rPr>
            </w:pP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82AFC1" w14:textId="77777777" w:rsidR="002802C5" w:rsidRDefault="002802C5">
            <w:pPr>
              <w:overflowPunct w:val="0"/>
              <w:autoSpaceDE w:val="0"/>
              <w:spacing w:after="0"/>
              <w:textAlignment w:val="baseline"/>
              <w:rPr>
                <w:rFonts w:ascii="Calibri" w:hAnsi="Calibri" w:cs="Calibri"/>
                <w:b/>
                <w:color w:val="FF0000"/>
                <w:lang w:eastAsia="en-GB"/>
              </w:rPr>
            </w:pP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9D622B"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CBEA67"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EC6900" w14:textId="77777777" w:rsidR="002802C5" w:rsidRDefault="002802C5">
            <w:pPr>
              <w:overflowPunct w:val="0"/>
              <w:autoSpaceDE w:val="0"/>
              <w:spacing w:after="0"/>
              <w:ind w:right="-728"/>
              <w:textAlignment w:val="baseline"/>
              <w:rPr>
                <w:rFonts w:ascii="Calibri" w:hAnsi="Calibri" w:cs="Calibri"/>
                <w:b/>
                <w:lang w:eastAsia="en-GB"/>
              </w:rPr>
            </w:pPr>
          </w:p>
        </w:tc>
      </w:tr>
      <w:tr w:rsidR="002802C5" w14:paraId="43772F80" w14:textId="77777777">
        <w:trPr>
          <w:trHeight w:val="406"/>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B945D"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57844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9B4F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284</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202B2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4D66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648</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412532"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571</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3CE6F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113.5%</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75C94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738</w:t>
            </w:r>
          </w:p>
          <w:p w14:paraId="01B88FEE"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(97)</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7641B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87.8%</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4531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101.1%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56882"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18</w:t>
            </w:r>
          </w:p>
        </w:tc>
      </w:tr>
      <w:tr w:rsidR="002802C5" w14:paraId="66451DCB" w14:textId="77777777">
        <w:trPr>
          <w:trHeight w:val="418"/>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660708"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2021/22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28AD5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E26D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257</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3D55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CCA4B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621</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854E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607</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3DF9F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102.3%</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B165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664</w:t>
            </w:r>
          </w:p>
          <w:p w14:paraId="118464B1"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(82)</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79B9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93.5%</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7C52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106.7%</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13E50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41</w:t>
            </w:r>
          </w:p>
        </w:tc>
      </w:tr>
      <w:tr w:rsidR="002802C5" w14:paraId="6FE70445" w14:textId="77777777">
        <w:trPr>
          <w:trHeight w:val="406"/>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4EB10"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0A710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EAD1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252</w:t>
            </w:r>
          </w:p>
        </w:tc>
        <w:tc>
          <w:tcPr>
            <w:tcW w:w="10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3819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F016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616</w:t>
            </w:r>
          </w:p>
        </w:tc>
        <w:tc>
          <w:tcPr>
            <w:tcW w:w="11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4AE5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572</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04F9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107.7%</w:t>
            </w:r>
          </w:p>
        </w:tc>
        <w:tc>
          <w:tcPr>
            <w:tcW w:w="6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2A187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672</w:t>
            </w:r>
          </w:p>
          <w:p w14:paraId="03FA5BF0"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(118)</w:t>
            </w:r>
          </w:p>
        </w:tc>
        <w:tc>
          <w:tcPr>
            <w:tcW w:w="7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C89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91.7%</w:t>
            </w:r>
          </w:p>
        </w:tc>
        <w:tc>
          <w:tcPr>
            <w:tcW w:w="8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86B2"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111.2%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98259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48</w:t>
            </w:r>
          </w:p>
        </w:tc>
      </w:tr>
    </w:tbl>
    <w:p w14:paraId="0C9BB2EC" w14:textId="77777777" w:rsidR="002802C5" w:rsidRDefault="002802C5">
      <w:pPr>
        <w:rPr>
          <w:rFonts w:ascii="Calibri" w:hAnsi="Calibri" w:cs="Calibri"/>
          <w:b/>
          <w:bCs/>
          <w:sz w:val="24"/>
          <w:szCs w:val="24"/>
        </w:rPr>
      </w:pPr>
    </w:p>
    <w:p w14:paraId="4C2BB1EB" w14:textId="77777777" w:rsidR="002802C5" w:rsidRDefault="002802C5">
      <w:pPr>
        <w:spacing w:line="276" w:lineRule="auto"/>
        <w:rPr>
          <w:rFonts w:ascii="Calibri" w:hAnsi="Calibri" w:cs="Calibri"/>
        </w:rPr>
      </w:pPr>
    </w:p>
    <w:p w14:paraId="43556853" w14:textId="77777777" w:rsidR="002802C5" w:rsidRDefault="002802C5">
      <w:pPr>
        <w:spacing w:line="276" w:lineRule="auto"/>
        <w:rPr>
          <w:rFonts w:ascii="Calibri" w:hAnsi="Calibri" w:cs="Calibri"/>
        </w:rPr>
      </w:pPr>
      <w:bookmarkStart w:id="31" w:name="_Hlk90768945"/>
    </w:p>
    <w:p w14:paraId="3E901DD5" w14:textId="77777777" w:rsidR="002802C5" w:rsidRDefault="002802C5">
      <w:pPr>
        <w:spacing w:line="276" w:lineRule="auto"/>
        <w:rPr>
          <w:rFonts w:ascii="Calibri" w:hAnsi="Calibri" w:cs="Calibri"/>
        </w:rPr>
      </w:pPr>
    </w:p>
    <w:p w14:paraId="39D53A83" w14:textId="52455833" w:rsidR="002802C5" w:rsidRDefault="007B44C2">
      <w:pPr>
        <w:pStyle w:val="Heading2"/>
      </w:pPr>
      <w:r>
        <w:t>Ap</w:t>
      </w:r>
      <w:r>
        <w:rPr>
          <w:spacing w:val="-10"/>
          <w:kern w:val="3"/>
        </w:rPr>
        <w:t>pendix B</w:t>
      </w:r>
      <w:bookmarkEnd w:id="31"/>
      <w:r>
        <w:rPr>
          <w:spacing w:val="-10"/>
          <w:kern w:val="3"/>
        </w:rPr>
        <w:t xml:space="preserve">: </w:t>
      </w:r>
      <w:r>
        <w:t>Provision at 2 and 5 miles (by Distance)</w:t>
      </w:r>
    </w:p>
    <w:p w14:paraId="44328E07" w14:textId="77777777" w:rsidR="002802C5" w:rsidRDefault="002802C5">
      <w:pPr>
        <w:spacing w:line="276" w:lineRule="auto"/>
        <w:rPr>
          <w:rFonts w:ascii="Calibri" w:hAnsi="Calibri" w:cs="Calibri"/>
          <w:b/>
          <w:bCs/>
          <w:color w:val="5A5A5A"/>
          <w:spacing w:val="15"/>
          <w:sz w:val="40"/>
        </w:rPr>
      </w:pPr>
    </w:p>
    <w:p w14:paraId="627F8599" w14:textId="77777777" w:rsidR="002802C5" w:rsidRDefault="007B44C2">
      <w:r>
        <w:rPr>
          <w:rFonts w:ascii="Calibri" w:hAnsi="Calibri" w:cs="Calibri"/>
          <w:b/>
        </w:rPr>
        <w:t xml:space="preserve">Level of Provision – 2 mile driving </w:t>
      </w:r>
      <w:r>
        <w:rPr>
          <w:rFonts w:ascii="Calibri" w:hAnsi="Calibri" w:cs="Calibri"/>
          <w:b/>
          <w:color w:val="FF0000"/>
        </w:rPr>
        <w:t>distance</w:t>
      </w:r>
      <w:r>
        <w:rPr>
          <w:rFonts w:ascii="Calibri" w:hAnsi="Calibri" w:cs="Calibri"/>
          <w:b/>
        </w:rPr>
        <w:t xml:space="preserve"> of Braidside IPNS (as measured by RAC driving address to address)</w:t>
      </w:r>
    </w:p>
    <w:tbl>
      <w:tblPr>
        <w:tblW w:w="10271" w:type="dxa"/>
        <w:tblCellMar>
          <w:left w:w="10" w:type="dxa"/>
          <w:right w:w="10" w:type="dxa"/>
        </w:tblCellMar>
        <w:tblLook w:val="04A0" w:firstRow="1" w:lastRow="0" w:firstColumn="1" w:lastColumn="0" w:noHBand="0" w:noVBand="1"/>
      </w:tblPr>
      <w:tblGrid>
        <w:gridCol w:w="921"/>
        <w:gridCol w:w="1020"/>
        <w:gridCol w:w="1020"/>
        <w:gridCol w:w="1078"/>
        <w:gridCol w:w="1011"/>
        <w:gridCol w:w="1163"/>
        <w:gridCol w:w="867"/>
        <w:gridCol w:w="649"/>
        <w:gridCol w:w="832"/>
        <w:gridCol w:w="832"/>
        <w:gridCol w:w="1050"/>
      </w:tblGrid>
      <w:tr w:rsidR="002802C5" w14:paraId="269E8FA5" w14:textId="77777777">
        <w:trPr>
          <w:trHeight w:val="2008"/>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351D5E"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4705E"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Statutory Places</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7C275"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Non-Statutory Places</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FBC32A"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Reception Places</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B1918" w14:textId="77777777" w:rsidR="002802C5" w:rsidRDefault="007B44C2">
            <w:pPr>
              <w:overflowPunct w:val="0"/>
              <w:autoSpaceDE w:val="0"/>
              <w:spacing w:after="0"/>
              <w:textAlignment w:val="baseline"/>
            </w:pPr>
            <w:r>
              <w:rPr>
                <w:rFonts w:ascii="Calibri" w:hAnsi="Calibri" w:cs="Calibri"/>
                <w:b/>
                <w:lang w:eastAsia="en-GB"/>
              </w:rPr>
              <w:t xml:space="preserve">Total pre-school provision </w:t>
            </w:r>
            <w:r>
              <w:rPr>
                <w:rFonts w:ascii="Calibri" w:hAnsi="Calibri" w:cs="Calibri"/>
                <w:bCs/>
                <w:sz w:val="16"/>
                <w:szCs w:val="16"/>
                <w:lang w:eastAsia="en-GB"/>
              </w:rPr>
              <w:t>(</w:t>
            </w:r>
            <w:proofErr w:type="spellStart"/>
            <w:r>
              <w:rPr>
                <w:rFonts w:ascii="Calibri" w:hAnsi="Calibri" w:cs="Calibri"/>
                <w:bCs/>
                <w:sz w:val="16"/>
                <w:szCs w:val="16"/>
                <w:lang w:eastAsia="en-GB"/>
              </w:rPr>
              <w:t>excl</w:t>
            </w:r>
            <w:proofErr w:type="spellEnd"/>
            <w:r>
              <w:rPr>
                <w:rFonts w:ascii="Calibri" w:hAnsi="Calibri" w:cs="Calibri"/>
                <w:bCs/>
                <w:sz w:val="16"/>
                <w:szCs w:val="16"/>
                <w:lang w:eastAsia="en-GB"/>
              </w:rPr>
              <w:t xml:space="preserve"> Rec)</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E8ADB" w14:textId="77777777" w:rsidR="002802C5" w:rsidRDefault="007B44C2">
            <w:pPr>
              <w:overflowPunct w:val="0"/>
              <w:autoSpaceDE w:val="0"/>
              <w:spacing w:after="0"/>
              <w:textAlignment w:val="baseline"/>
            </w:pPr>
            <w:r>
              <w:rPr>
                <w:rFonts w:ascii="Calibri" w:hAnsi="Calibri" w:cs="Calibri"/>
                <w:b/>
                <w:lang w:eastAsia="en-GB"/>
              </w:rPr>
              <w:t xml:space="preserve">P1 admissions </w:t>
            </w:r>
            <w:r>
              <w:rPr>
                <w:rFonts w:ascii="Calibri" w:hAnsi="Calibri" w:cs="Calibri"/>
                <w:b/>
                <w:color w:val="FF0000"/>
                <w:sz w:val="16"/>
                <w:szCs w:val="16"/>
                <w:lang w:eastAsia="en-GB"/>
              </w:rPr>
              <w:t>(EA stats)</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A1C4EE" w14:textId="77777777" w:rsidR="002802C5" w:rsidRDefault="007B44C2">
            <w:pPr>
              <w:overflowPunct w:val="0"/>
              <w:autoSpaceDE w:val="0"/>
              <w:spacing w:after="0"/>
              <w:textAlignment w:val="baseline"/>
              <w:rPr>
                <w:rFonts w:ascii="Calibri" w:hAnsi="Calibri" w:cs="Calibri"/>
                <w:b/>
                <w:sz w:val="18"/>
                <w:szCs w:val="18"/>
                <w:lang w:eastAsia="en-GB"/>
              </w:rPr>
            </w:pPr>
            <w:r>
              <w:rPr>
                <w:rFonts w:ascii="Calibri" w:hAnsi="Calibri" w:cs="Calibri"/>
                <w:b/>
                <w:sz w:val="18"/>
                <w:szCs w:val="18"/>
                <w:lang w:eastAsia="en-GB"/>
              </w:rPr>
              <w:t>Level of pre-school provision (% of P1 places)</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CC258" w14:textId="77777777" w:rsidR="002802C5" w:rsidRDefault="007B44C2">
            <w:pPr>
              <w:overflowPunct w:val="0"/>
              <w:autoSpaceDE w:val="0"/>
              <w:spacing w:after="0"/>
              <w:textAlignment w:val="baseline"/>
            </w:pPr>
            <w:r>
              <w:rPr>
                <w:rFonts w:ascii="Calibri" w:hAnsi="Calibri" w:cs="Calibri"/>
                <w:b/>
                <w:lang w:eastAsia="en-GB"/>
              </w:rPr>
              <w:t>1</w:t>
            </w:r>
            <w:r>
              <w:rPr>
                <w:rFonts w:ascii="Calibri" w:hAnsi="Calibri" w:cs="Calibri"/>
                <w:b/>
                <w:vertAlign w:val="superscript"/>
                <w:lang w:eastAsia="en-GB"/>
              </w:rPr>
              <w:t>st</w:t>
            </w:r>
            <w:r>
              <w:rPr>
                <w:rFonts w:ascii="Calibri" w:hAnsi="Calibri" w:cs="Calibri"/>
                <w:b/>
                <w:lang w:eastAsia="en-GB"/>
              </w:rPr>
              <w:t xml:space="preserve"> </w:t>
            </w:r>
            <w:proofErr w:type="spellStart"/>
            <w:r>
              <w:rPr>
                <w:rFonts w:ascii="Calibri" w:hAnsi="Calibri" w:cs="Calibri"/>
                <w:b/>
                <w:lang w:eastAsia="en-GB"/>
              </w:rPr>
              <w:t>Prefs</w:t>
            </w:r>
            <w:proofErr w:type="spellEnd"/>
          </w:p>
          <w:p w14:paraId="75886250" w14:textId="77777777" w:rsidR="002802C5" w:rsidRDefault="007B44C2">
            <w:pPr>
              <w:overflowPunct w:val="0"/>
              <w:autoSpaceDE w:val="0"/>
              <w:spacing w:after="0"/>
              <w:textAlignment w:val="baseline"/>
            </w:pPr>
            <w:r>
              <w:rPr>
                <w:rFonts w:ascii="Calibri" w:hAnsi="Calibri" w:cs="Calibri"/>
                <w:b/>
                <w:color w:val="0F4761"/>
                <w:sz w:val="16"/>
                <w:szCs w:val="16"/>
                <w:lang w:eastAsia="en-GB"/>
              </w:rPr>
              <w:t>(</w:t>
            </w:r>
            <w:proofErr w:type="spellStart"/>
            <w:r>
              <w:rPr>
                <w:rFonts w:ascii="Calibri" w:hAnsi="Calibri" w:cs="Calibri"/>
                <w:b/>
                <w:color w:val="0F4761"/>
                <w:sz w:val="16"/>
                <w:szCs w:val="16"/>
                <w:lang w:eastAsia="en-GB"/>
              </w:rPr>
              <w:t>incl</w:t>
            </w:r>
            <w:proofErr w:type="spellEnd"/>
            <w:r>
              <w:rPr>
                <w:rFonts w:ascii="Calibri" w:hAnsi="Calibri" w:cs="Calibri"/>
                <w:b/>
                <w:color w:val="0F4761"/>
                <w:sz w:val="16"/>
                <w:szCs w:val="16"/>
                <w:lang w:eastAsia="en-GB"/>
              </w:rPr>
              <w:t xml:space="preserve"> u/a)</w:t>
            </w:r>
          </w:p>
        </w:tc>
        <w:tc>
          <w:tcPr>
            <w:tcW w:w="166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087AF" w14:textId="77777777" w:rsidR="002802C5" w:rsidRDefault="007B44C2">
            <w:pPr>
              <w:overflowPunct w:val="0"/>
              <w:autoSpaceDE w:val="0"/>
              <w:spacing w:after="0"/>
              <w:textAlignment w:val="baseline"/>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r>
              <w:rPr>
                <w:rFonts w:ascii="Calibri" w:hAnsi="Calibri" w:cs="Calibri"/>
                <w:b/>
                <w:lang w:eastAsia="en-GB"/>
              </w:rPr>
              <w:t xml:space="preserve"> </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1F85A"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 xml:space="preserve">Underage </w:t>
            </w:r>
          </w:p>
          <w:p w14:paraId="5E315BE0"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admitted</w:t>
            </w:r>
          </w:p>
        </w:tc>
      </w:tr>
      <w:tr w:rsidR="002802C5" w14:paraId="3558046D" w14:textId="77777777">
        <w:trPr>
          <w:trHeight w:val="349"/>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F97CAB" w14:textId="77777777" w:rsidR="002802C5" w:rsidRDefault="002802C5">
            <w:pPr>
              <w:overflowPunct w:val="0"/>
              <w:autoSpaceDE w:val="0"/>
              <w:spacing w:after="0"/>
              <w:textAlignment w:val="baseline"/>
              <w:rPr>
                <w:rFonts w:ascii="Calibri" w:hAnsi="Calibri" w:cs="Calibri"/>
                <w:lang w:eastAsia="en-GB"/>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069CA" w14:textId="77777777" w:rsidR="002802C5" w:rsidRDefault="002802C5">
            <w:pPr>
              <w:overflowPunct w:val="0"/>
              <w:autoSpaceDE w:val="0"/>
              <w:spacing w:after="0"/>
              <w:jc w:val="center"/>
              <w:textAlignment w:val="baseline"/>
              <w:rPr>
                <w:rFonts w:ascii="Calibri" w:hAnsi="Calibri" w:cs="Calibri"/>
                <w:lang w:eastAsia="en-GB"/>
              </w:rPr>
            </w:pP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5730AA" w14:textId="77777777" w:rsidR="002802C5" w:rsidRDefault="002802C5">
            <w:pPr>
              <w:overflowPunct w:val="0"/>
              <w:autoSpaceDE w:val="0"/>
              <w:spacing w:after="0"/>
              <w:jc w:val="center"/>
              <w:textAlignment w:val="baseline"/>
              <w:rPr>
                <w:rFonts w:ascii="Calibri" w:hAnsi="Calibri" w:cs="Calibri"/>
                <w:lang w:eastAsia="en-GB"/>
              </w:rPr>
            </w:pP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F2D222" w14:textId="77777777" w:rsidR="002802C5" w:rsidRDefault="002802C5">
            <w:pPr>
              <w:overflowPunct w:val="0"/>
              <w:autoSpaceDE w:val="0"/>
              <w:spacing w:after="0"/>
              <w:jc w:val="center"/>
              <w:textAlignment w:val="baseline"/>
              <w:rPr>
                <w:rFonts w:ascii="Calibri" w:hAnsi="Calibri" w:cs="Calibri"/>
                <w:lang w:eastAsia="en-GB"/>
              </w:rPr>
            </w:pP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743D2A" w14:textId="77777777" w:rsidR="002802C5" w:rsidRDefault="002802C5">
            <w:pPr>
              <w:overflowPunct w:val="0"/>
              <w:autoSpaceDE w:val="0"/>
              <w:spacing w:after="0"/>
              <w:jc w:val="center"/>
              <w:textAlignment w:val="baseline"/>
              <w:rPr>
                <w:rFonts w:ascii="Calibri" w:hAnsi="Calibri" w:cs="Calibri"/>
                <w:lang w:eastAsia="en-GB"/>
              </w:rPr>
            </w:pP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5B53CC" w14:textId="77777777" w:rsidR="002802C5" w:rsidRDefault="002802C5">
            <w:pPr>
              <w:overflowPunct w:val="0"/>
              <w:autoSpaceDE w:val="0"/>
              <w:spacing w:after="0"/>
              <w:jc w:val="center"/>
              <w:textAlignment w:val="baseline"/>
              <w:rPr>
                <w:rFonts w:ascii="Calibri" w:hAnsi="Calibri" w:cs="Calibri"/>
                <w:lang w:eastAsia="en-GB"/>
              </w:rPr>
            </w:pP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A5CED" w14:textId="77777777" w:rsidR="002802C5" w:rsidRDefault="002802C5">
            <w:pPr>
              <w:overflowPunct w:val="0"/>
              <w:autoSpaceDE w:val="0"/>
              <w:spacing w:after="0"/>
              <w:jc w:val="center"/>
              <w:textAlignment w:val="baseline"/>
              <w:rPr>
                <w:rFonts w:ascii="Calibri" w:hAnsi="Calibri" w:cs="Calibri"/>
                <w:lang w:eastAsia="en-GB"/>
              </w:rPr>
            </w:pP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BBC331" w14:textId="77777777" w:rsidR="002802C5" w:rsidRDefault="002802C5">
            <w:pPr>
              <w:overflowPunct w:val="0"/>
              <w:autoSpaceDE w:val="0"/>
              <w:spacing w:after="0"/>
              <w:jc w:val="center"/>
              <w:textAlignment w:val="baseline"/>
              <w:rPr>
                <w:rFonts w:ascii="Calibri" w:hAnsi="Calibri" w:cs="Calibri"/>
                <w:color w:val="FF0000"/>
                <w:lang w:eastAsia="en-GB"/>
              </w:rPr>
            </w:pP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C197F"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AB1027"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77B0B" w14:textId="77777777" w:rsidR="002802C5" w:rsidRDefault="002802C5">
            <w:pPr>
              <w:overflowPunct w:val="0"/>
              <w:autoSpaceDE w:val="0"/>
              <w:spacing w:after="0"/>
              <w:jc w:val="center"/>
              <w:textAlignment w:val="baseline"/>
              <w:rPr>
                <w:rFonts w:ascii="Calibri" w:hAnsi="Calibri" w:cs="Calibri"/>
                <w:lang w:eastAsia="en-GB"/>
              </w:rPr>
            </w:pPr>
          </w:p>
        </w:tc>
      </w:tr>
      <w:tr w:rsidR="002802C5" w14:paraId="66BFA775" w14:textId="77777777">
        <w:trPr>
          <w:trHeight w:val="349"/>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EA29E"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132C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208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26030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82</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4E7A8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C08C1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290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AA3B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208</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7BC7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139.4%</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06B77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347</w:t>
            </w:r>
          </w:p>
          <w:p w14:paraId="17B82E17"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(70)</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CD92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83.6%</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2D0B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104.7%</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FD840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w:t>
            </w:r>
          </w:p>
        </w:tc>
      </w:tr>
      <w:tr w:rsidR="002802C5" w14:paraId="49937173" w14:textId="77777777">
        <w:trPr>
          <w:trHeight w:val="349"/>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8314F"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2021/22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D87C9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208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2F8A7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72</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E09FA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96CA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280</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AA629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231</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941FF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121.2%</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9BBFB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273</w:t>
            </w:r>
          </w:p>
          <w:p w14:paraId="0D16C007"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(47)</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D1794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102.6%</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265D2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123.9%</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CF87A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35</w:t>
            </w:r>
          </w:p>
        </w:tc>
      </w:tr>
      <w:tr w:rsidR="002802C5" w14:paraId="38A8FAE6" w14:textId="77777777">
        <w:trPr>
          <w:trHeight w:val="989"/>
        </w:trPr>
        <w:tc>
          <w:tcPr>
            <w:tcW w:w="9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41E92"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C5A00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208</w:t>
            </w:r>
          </w:p>
        </w:tc>
        <w:tc>
          <w:tcPr>
            <w:tcW w:w="1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9A0AD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75</w:t>
            </w:r>
          </w:p>
        </w:tc>
        <w:tc>
          <w:tcPr>
            <w:tcW w:w="10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9E6DB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4B5C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283</w:t>
            </w:r>
          </w:p>
        </w:tc>
        <w:tc>
          <w:tcPr>
            <w:tcW w:w="11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DEC5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205</w:t>
            </w:r>
          </w:p>
        </w:tc>
        <w:tc>
          <w:tcPr>
            <w:tcW w:w="8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00415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138.1%</w:t>
            </w:r>
          </w:p>
        </w:tc>
        <w:tc>
          <w:tcPr>
            <w:tcW w:w="6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4C8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321</w:t>
            </w:r>
          </w:p>
          <w:p w14:paraId="739F60DB"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(73)</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3A9E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88.2%</w:t>
            </w:r>
          </w:p>
        </w:tc>
        <w:tc>
          <w:tcPr>
            <w:tcW w:w="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A9853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114.1%</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9673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38</w:t>
            </w:r>
          </w:p>
        </w:tc>
      </w:tr>
    </w:tbl>
    <w:p w14:paraId="45AE2EA2" w14:textId="77777777" w:rsidR="002802C5" w:rsidRDefault="002802C5">
      <w:pPr>
        <w:rPr>
          <w:rFonts w:ascii="Calibri" w:hAnsi="Calibri" w:cs="Calibri"/>
          <w:b/>
        </w:rPr>
      </w:pPr>
    </w:p>
    <w:p w14:paraId="463FD7F7" w14:textId="77777777" w:rsidR="002802C5" w:rsidRDefault="007B44C2">
      <w:r>
        <w:rPr>
          <w:rFonts w:ascii="Calibri" w:hAnsi="Calibri" w:cs="Calibri"/>
          <w:b/>
        </w:rPr>
        <w:lastRenderedPageBreak/>
        <w:t xml:space="preserve">Level of Provision – </w:t>
      </w:r>
      <w:proofErr w:type="gramStart"/>
      <w:r>
        <w:rPr>
          <w:rFonts w:ascii="Calibri" w:hAnsi="Calibri" w:cs="Calibri"/>
          <w:b/>
        </w:rPr>
        <w:t>5 mile</w:t>
      </w:r>
      <w:proofErr w:type="gramEnd"/>
      <w:r>
        <w:rPr>
          <w:rFonts w:ascii="Calibri" w:hAnsi="Calibri" w:cs="Calibri"/>
          <w:b/>
        </w:rPr>
        <w:t xml:space="preserve"> driving </w:t>
      </w:r>
      <w:r>
        <w:rPr>
          <w:rFonts w:ascii="Calibri" w:hAnsi="Calibri" w:cs="Calibri"/>
          <w:b/>
          <w:color w:val="FF0000"/>
        </w:rPr>
        <w:t>distance</w:t>
      </w:r>
      <w:r>
        <w:rPr>
          <w:rFonts w:ascii="Calibri" w:hAnsi="Calibri" w:cs="Calibri"/>
          <w:b/>
        </w:rPr>
        <w:t xml:space="preserve"> of Braidside IPNS (as measured by RAC driving address to address)</w:t>
      </w:r>
    </w:p>
    <w:tbl>
      <w:tblPr>
        <w:tblW w:w="10429" w:type="dxa"/>
        <w:tblCellMar>
          <w:left w:w="10" w:type="dxa"/>
          <w:right w:w="10" w:type="dxa"/>
        </w:tblCellMar>
        <w:tblLook w:val="04A0" w:firstRow="1" w:lastRow="0" w:firstColumn="1" w:lastColumn="0" w:noHBand="0" w:noVBand="1"/>
      </w:tblPr>
      <w:tblGrid>
        <w:gridCol w:w="930"/>
        <w:gridCol w:w="1031"/>
        <w:gridCol w:w="1031"/>
        <w:gridCol w:w="1089"/>
        <w:gridCol w:w="1021"/>
        <w:gridCol w:w="1175"/>
        <w:gridCol w:w="875"/>
        <w:gridCol w:w="656"/>
        <w:gridCol w:w="734"/>
        <w:gridCol w:w="840"/>
        <w:gridCol w:w="1061"/>
      </w:tblGrid>
      <w:tr w:rsidR="002802C5" w14:paraId="0763338E" w14:textId="77777777" w:rsidTr="00BA3033">
        <w:trPr>
          <w:trHeight w:val="1546"/>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CF3C7"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0D2FE"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Statutory Places</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1B0882"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Non-Statutory Places</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21979"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Reception Places</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382446" w14:textId="77777777" w:rsidR="002802C5" w:rsidRDefault="007B44C2">
            <w:pPr>
              <w:overflowPunct w:val="0"/>
              <w:autoSpaceDE w:val="0"/>
              <w:spacing w:after="0"/>
              <w:textAlignment w:val="baseline"/>
            </w:pPr>
            <w:r>
              <w:rPr>
                <w:rFonts w:ascii="Calibri" w:hAnsi="Calibri" w:cs="Calibri"/>
                <w:b/>
                <w:lang w:eastAsia="en-GB"/>
              </w:rPr>
              <w:t xml:space="preserve">Total pre-school provision </w:t>
            </w:r>
            <w:r>
              <w:rPr>
                <w:rFonts w:ascii="Calibri" w:hAnsi="Calibri" w:cs="Calibri"/>
                <w:b/>
                <w:sz w:val="16"/>
                <w:szCs w:val="16"/>
                <w:lang w:eastAsia="en-GB"/>
              </w:rPr>
              <w:t>(</w:t>
            </w:r>
            <w:proofErr w:type="spellStart"/>
            <w:r>
              <w:rPr>
                <w:rFonts w:ascii="Calibri" w:hAnsi="Calibri" w:cs="Calibri"/>
                <w:b/>
                <w:sz w:val="16"/>
                <w:szCs w:val="16"/>
                <w:lang w:eastAsia="en-GB"/>
              </w:rPr>
              <w:t>excl</w:t>
            </w:r>
            <w:proofErr w:type="spellEnd"/>
            <w:r>
              <w:rPr>
                <w:rFonts w:ascii="Calibri" w:hAnsi="Calibri" w:cs="Calibri"/>
                <w:b/>
                <w:sz w:val="16"/>
                <w:szCs w:val="16"/>
                <w:lang w:eastAsia="en-GB"/>
              </w:rPr>
              <w:t xml:space="preserve"> Rec)</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D49229"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P1 admissions</w:t>
            </w:r>
          </w:p>
          <w:p w14:paraId="7DF7E4C4" w14:textId="77777777" w:rsidR="002802C5" w:rsidRDefault="007B44C2">
            <w:pPr>
              <w:overflowPunct w:val="0"/>
              <w:autoSpaceDE w:val="0"/>
              <w:spacing w:after="0"/>
              <w:textAlignment w:val="baseline"/>
            </w:pPr>
            <w:r>
              <w:rPr>
                <w:rFonts w:ascii="Calibri" w:hAnsi="Calibri" w:cs="Calibri"/>
                <w:b/>
                <w:color w:val="FF0000"/>
                <w:sz w:val="16"/>
                <w:szCs w:val="16"/>
                <w:lang w:eastAsia="en-GB"/>
              </w:rPr>
              <w:t>(EA stats)</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10240C" w14:textId="77777777" w:rsidR="002802C5" w:rsidRDefault="007B44C2">
            <w:pPr>
              <w:overflowPunct w:val="0"/>
              <w:autoSpaceDE w:val="0"/>
              <w:spacing w:after="0"/>
              <w:textAlignment w:val="baseline"/>
              <w:rPr>
                <w:rFonts w:ascii="Calibri" w:hAnsi="Calibri" w:cs="Calibri"/>
                <w:b/>
                <w:sz w:val="18"/>
                <w:szCs w:val="18"/>
                <w:lang w:eastAsia="en-GB"/>
              </w:rPr>
            </w:pPr>
            <w:r>
              <w:rPr>
                <w:rFonts w:ascii="Calibri" w:hAnsi="Calibri" w:cs="Calibri"/>
                <w:b/>
                <w:sz w:val="18"/>
                <w:szCs w:val="18"/>
                <w:lang w:eastAsia="en-GB"/>
              </w:rPr>
              <w:t>Level of pre-school provision (% of P1 places)</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3A91D" w14:textId="77777777" w:rsidR="002802C5" w:rsidRDefault="007B44C2">
            <w:pPr>
              <w:overflowPunct w:val="0"/>
              <w:autoSpaceDE w:val="0"/>
              <w:spacing w:after="0"/>
              <w:textAlignment w:val="baseline"/>
            </w:pPr>
            <w:r>
              <w:rPr>
                <w:rFonts w:ascii="Calibri" w:hAnsi="Calibri" w:cs="Calibri"/>
                <w:b/>
                <w:lang w:eastAsia="en-GB"/>
              </w:rPr>
              <w:t>1</w:t>
            </w:r>
            <w:r>
              <w:rPr>
                <w:rFonts w:ascii="Calibri" w:hAnsi="Calibri" w:cs="Calibri"/>
                <w:b/>
                <w:vertAlign w:val="superscript"/>
                <w:lang w:eastAsia="en-GB"/>
              </w:rPr>
              <w:t>st</w:t>
            </w:r>
            <w:r>
              <w:rPr>
                <w:rFonts w:ascii="Calibri" w:hAnsi="Calibri" w:cs="Calibri"/>
                <w:b/>
                <w:lang w:eastAsia="en-GB"/>
              </w:rPr>
              <w:t xml:space="preserve"> </w:t>
            </w:r>
            <w:proofErr w:type="spellStart"/>
            <w:r>
              <w:rPr>
                <w:rFonts w:ascii="Calibri" w:hAnsi="Calibri" w:cs="Calibri"/>
                <w:b/>
                <w:lang w:eastAsia="en-GB"/>
              </w:rPr>
              <w:t>prefs</w:t>
            </w:r>
            <w:proofErr w:type="spellEnd"/>
          </w:p>
          <w:p w14:paraId="66BBA5AF" w14:textId="77777777" w:rsidR="002802C5" w:rsidRDefault="007B44C2">
            <w:pPr>
              <w:overflowPunct w:val="0"/>
              <w:autoSpaceDE w:val="0"/>
              <w:spacing w:after="0"/>
              <w:textAlignment w:val="baseline"/>
            </w:pPr>
            <w:r>
              <w:rPr>
                <w:rFonts w:ascii="Calibri" w:hAnsi="Calibri" w:cs="Calibri"/>
                <w:b/>
                <w:color w:val="0F4761"/>
                <w:sz w:val="16"/>
                <w:szCs w:val="16"/>
                <w:lang w:eastAsia="en-GB"/>
              </w:rPr>
              <w:t>(</w:t>
            </w:r>
            <w:proofErr w:type="spellStart"/>
            <w:r>
              <w:rPr>
                <w:rFonts w:ascii="Calibri" w:hAnsi="Calibri" w:cs="Calibri"/>
                <w:b/>
                <w:color w:val="0F4761"/>
                <w:sz w:val="16"/>
                <w:szCs w:val="16"/>
                <w:lang w:eastAsia="en-GB"/>
              </w:rPr>
              <w:t>incl</w:t>
            </w:r>
            <w:proofErr w:type="spellEnd"/>
            <w:r>
              <w:rPr>
                <w:rFonts w:ascii="Calibri" w:hAnsi="Calibri" w:cs="Calibri"/>
                <w:b/>
                <w:color w:val="0F4761"/>
                <w:sz w:val="16"/>
                <w:szCs w:val="16"/>
                <w:lang w:eastAsia="en-GB"/>
              </w:rPr>
              <w:t xml:space="preserve"> u/a)</w:t>
            </w:r>
          </w:p>
        </w:tc>
        <w:tc>
          <w:tcPr>
            <w:tcW w:w="156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D016D8"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09485E"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 xml:space="preserve">Underage </w:t>
            </w:r>
          </w:p>
          <w:p w14:paraId="202A0735" w14:textId="77777777" w:rsidR="002802C5" w:rsidRDefault="007B44C2">
            <w:pPr>
              <w:overflowPunct w:val="0"/>
              <w:autoSpaceDE w:val="0"/>
              <w:spacing w:after="0"/>
              <w:ind w:right="-728"/>
              <w:textAlignment w:val="baseline"/>
              <w:rPr>
                <w:rFonts w:ascii="Calibri" w:hAnsi="Calibri" w:cs="Calibri"/>
                <w:b/>
                <w:lang w:eastAsia="en-GB"/>
              </w:rPr>
            </w:pPr>
            <w:r>
              <w:rPr>
                <w:rFonts w:ascii="Calibri" w:hAnsi="Calibri" w:cs="Calibri"/>
                <w:b/>
                <w:lang w:eastAsia="en-GB"/>
              </w:rPr>
              <w:t>admitted</w:t>
            </w:r>
          </w:p>
        </w:tc>
      </w:tr>
      <w:tr w:rsidR="002802C5" w14:paraId="000591EB" w14:textId="77777777" w:rsidTr="00BA3033">
        <w:trPr>
          <w:trHeight w:val="410"/>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D8404" w14:textId="77777777" w:rsidR="002802C5" w:rsidRDefault="002802C5">
            <w:pPr>
              <w:overflowPunct w:val="0"/>
              <w:autoSpaceDE w:val="0"/>
              <w:spacing w:after="0"/>
              <w:textAlignment w:val="baseline"/>
              <w:rPr>
                <w:rFonts w:ascii="Calibri" w:hAnsi="Calibri" w:cs="Calibri"/>
                <w:b/>
                <w:lang w:eastAsia="en-GB"/>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7E2E20" w14:textId="77777777" w:rsidR="002802C5" w:rsidRDefault="002802C5">
            <w:pPr>
              <w:overflowPunct w:val="0"/>
              <w:autoSpaceDE w:val="0"/>
              <w:spacing w:after="0"/>
              <w:textAlignment w:val="baseline"/>
              <w:rPr>
                <w:rFonts w:ascii="Calibri" w:hAnsi="Calibri" w:cs="Calibri"/>
                <w:b/>
                <w:lang w:eastAsia="en-GB"/>
              </w:rPr>
            </w:pP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BC3C98" w14:textId="77777777" w:rsidR="002802C5" w:rsidRDefault="002802C5">
            <w:pPr>
              <w:overflowPunct w:val="0"/>
              <w:autoSpaceDE w:val="0"/>
              <w:spacing w:after="0"/>
              <w:textAlignment w:val="baseline"/>
              <w:rPr>
                <w:rFonts w:ascii="Calibri" w:hAnsi="Calibri" w:cs="Calibri"/>
                <w:b/>
                <w:lang w:eastAsia="en-GB"/>
              </w:rPr>
            </w:pP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D6B2F" w14:textId="77777777" w:rsidR="002802C5" w:rsidRDefault="002802C5">
            <w:pPr>
              <w:overflowPunct w:val="0"/>
              <w:autoSpaceDE w:val="0"/>
              <w:spacing w:after="0"/>
              <w:textAlignment w:val="baseline"/>
              <w:rPr>
                <w:rFonts w:ascii="Calibri" w:hAnsi="Calibri" w:cs="Calibri"/>
                <w:b/>
                <w:lang w:eastAsia="en-GB"/>
              </w:rPr>
            </w:pP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B5CD5A" w14:textId="77777777" w:rsidR="002802C5" w:rsidRDefault="002802C5">
            <w:pPr>
              <w:overflowPunct w:val="0"/>
              <w:autoSpaceDE w:val="0"/>
              <w:spacing w:after="0"/>
              <w:textAlignment w:val="baseline"/>
              <w:rPr>
                <w:rFonts w:ascii="Calibri" w:hAnsi="Calibri" w:cs="Calibri"/>
                <w:b/>
                <w:lang w:eastAsia="en-GB"/>
              </w:rPr>
            </w:pP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93E962" w14:textId="77777777" w:rsidR="002802C5" w:rsidRDefault="002802C5">
            <w:pPr>
              <w:overflowPunct w:val="0"/>
              <w:autoSpaceDE w:val="0"/>
              <w:spacing w:after="0"/>
              <w:textAlignment w:val="baseline"/>
              <w:rPr>
                <w:rFonts w:ascii="Calibri" w:hAnsi="Calibri" w:cs="Calibri"/>
                <w:b/>
                <w:lang w:eastAsia="en-GB"/>
              </w:rPr>
            </w:pP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D3FD3" w14:textId="77777777" w:rsidR="002802C5" w:rsidRDefault="002802C5">
            <w:pPr>
              <w:overflowPunct w:val="0"/>
              <w:autoSpaceDE w:val="0"/>
              <w:spacing w:after="0"/>
              <w:textAlignment w:val="baseline"/>
              <w:rPr>
                <w:rFonts w:ascii="Calibri" w:hAnsi="Calibri" w:cs="Calibri"/>
                <w:b/>
                <w:lang w:eastAsia="en-GB"/>
              </w:rPr>
            </w:pP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3658B8" w14:textId="77777777" w:rsidR="002802C5" w:rsidRDefault="002802C5">
            <w:pPr>
              <w:overflowPunct w:val="0"/>
              <w:autoSpaceDE w:val="0"/>
              <w:spacing w:after="0"/>
              <w:textAlignment w:val="baseline"/>
              <w:rPr>
                <w:rFonts w:ascii="Calibri" w:hAnsi="Calibri" w:cs="Calibri"/>
                <w:b/>
                <w:color w:val="FF0000"/>
                <w:lang w:eastAsia="en-GB"/>
              </w:rPr>
            </w:pP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F6673B"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31AD9"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89DD8E" w14:textId="77777777" w:rsidR="002802C5" w:rsidRDefault="002802C5">
            <w:pPr>
              <w:overflowPunct w:val="0"/>
              <w:autoSpaceDE w:val="0"/>
              <w:spacing w:after="0"/>
              <w:ind w:right="-728"/>
              <w:textAlignment w:val="baseline"/>
              <w:rPr>
                <w:rFonts w:ascii="Calibri" w:hAnsi="Calibri" w:cs="Calibri"/>
                <w:b/>
                <w:lang w:eastAsia="en-GB"/>
              </w:rPr>
            </w:pPr>
          </w:p>
        </w:tc>
      </w:tr>
      <w:tr w:rsidR="002802C5" w14:paraId="47B1C646" w14:textId="77777777" w:rsidTr="00BA3033">
        <w:trPr>
          <w:trHeight w:val="726"/>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BB8543"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4519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A744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226</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7CB08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BE20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590</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59D2"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503</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0480C3"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117.3%</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CCB0E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680</w:t>
            </w:r>
          </w:p>
          <w:p w14:paraId="00AA5AEB"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(97)</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6E9F2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86.8%</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D1E8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101.2%</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7C65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18</w:t>
            </w:r>
          </w:p>
        </w:tc>
      </w:tr>
      <w:tr w:rsidR="002802C5" w14:paraId="67695386" w14:textId="77777777" w:rsidTr="00BA3033">
        <w:trPr>
          <w:trHeight w:val="708"/>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103D84"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2021/22</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4B71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0A16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194</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FDDC0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EE643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558</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8496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531</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740A8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105.1%</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55D8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613</w:t>
            </w:r>
          </w:p>
          <w:p w14:paraId="2DA1AE3B"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(82)</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5CB0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91%</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6A8AD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105.1%</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DE00D"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41</w:t>
            </w:r>
          </w:p>
        </w:tc>
      </w:tr>
      <w:tr w:rsidR="002802C5" w14:paraId="04EC8107" w14:textId="77777777" w:rsidTr="00BA3033">
        <w:trPr>
          <w:trHeight w:val="726"/>
        </w:trPr>
        <w:tc>
          <w:tcPr>
            <w:tcW w:w="9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B61ECF"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C8D0F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364</w:t>
            </w:r>
          </w:p>
        </w:tc>
        <w:tc>
          <w:tcPr>
            <w:tcW w:w="1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4EDBE"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198</w:t>
            </w:r>
          </w:p>
        </w:tc>
        <w:tc>
          <w:tcPr>
            <w:tcW w:w="10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21685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0</w:t>
            </w:r>
          </w:p>
        </w:tc>
        <w:tc>
          <w:tcPr>
            <w:tcW w:w="10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ACB50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562</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A9F58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497</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3D456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113.1%</w:t>
            </w:r>
          </w:p>
        </w:tc>
        <w:tc>
          <w:tcPr>
            <w:tcW w:w="6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9BBEC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625</w:t>
            </w:r>
          </w:p>
          <w:p w14:paraId="73F2D3FF" w14:textId="77777777" w:rsidR="002802C5" w:rsidRDefault="007B44C2">
            <w:pPr>
              <w:overflowPunct w:val="0"/>
              <w:autoSpaceDE w:val="0"/>
              <w:spacing w:after="0"/>
              <w:jc w:val="center"/>
              <w:textAlignment w:val="baseline"/>
            </w:pPr>
            <w:r>
              <w:rPr>
                <w:rFonts w:ascii="Calibri" w:hAnsi="Calibri" w:cs="Calibri"/>
                <w:color w:val="0F4761"/>
                <w:sz w:val="16"/>
                <w:szCs w:val="16"/>
                <w:lang w:eastAsia="en-GB"/>
              </w:rPr>
              <w:t>(118)</w:t>
            </w:r>
          </w:p>
        </w:tc>
        <w:tc>
          <w:tcPr>
            <w:tcW w:w="7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BBD991"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89.9%</w:t>
            </w:r>
          </w:p>
        </w:tc>
        <w:tc>
          <w:tcPr>
            <w:tcW w:w="8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967A4C"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110.9%</w:t>
            </w:r>
          </w:p>
        </w:tc>
        <w:tc>
          <w:tcPr>
            <w:tcW w:w="10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DEA1A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48</w:t>
            </w:r>
          </w:p>
        </w:tc>
      </w:tr>
    </w:tbl>
    <w:p w14:paraId="001E98AD" w14:textId="77777777" w:rsidR="007B44C2" w:rsidRDefault="007B44C2">
      <w:pPr>
        <w:sectPr w:rsidR="007B44C2">
          <w:headerReference w:type="default" r:id="rId28"/>
          <w:footerReference w:type="default" r:id="rId29"/>
          <w:pgSz w:w="11910" w:h="16840"/>
          <w:pgMar w:top="1242" w:right="618" w:bottom="1338" w:left="839" w:header="0" w:footer="998" w:gutter="0"/>
          <w:cols w:space="720"/>
        </w:sectPr>
      </w:pPr>
    </w:p>
    <w:p w14:paraId="30D3E1FE" w14:textId="04B7971A" w:rsidR="002802C5" w:rsidRDefault="007B44C2">
      <w:pPr>
        <w:pStyle w:val="Heading2"/>
      </w:pPr>
      <w:r>
        <w:lastRenderedPageBreak/>
        <w:t>Appendix C: Provision at 2 and 5 miles – Radius vs Distance</w:t>
      </w:r>
    </w:p>
    <w:p w14:paraId="4B918924" w14:textId="77777777" w:rsidR="002802C5" w:rsidRDefault="007B44C2">
      <w:pPr>
        <w:spacing w:after="200" w:line="276" w:lineRule="auto"/>
        <w:jc w:val="both"/>
      </w:pPr>
      <w:r>
        <w:rPr>
          <w:rFonts w:ascii="Calibri" w:hAnsi="Calibri" w:cs="Calibri"/>
          <w:spacing w:val="-10"/>
          <w:kern w:val="3"/>
        </w:rPr>
        <w:t xml:space="preserve">Provision at 2 and 5 miles (comparison) </w:t>
      </w:r>
      <w:r>
        <w:rPr>
          <w:rFonts w:ascii="Calibri" w:hAnsi="Calibri" w:cs="Calibri"/>
        </w:rPr>
        <w:t>EA Figures received by NICIE as at conclusion of Admission process each June, 2020-2023.</w:t>
      </w:r>
    </w:p>
    <w:p w14:paraId="29471753" w14:textId="3BCF823E" w:rsidR="002802C5" w:rsidRDefault="007B44C2">
      <w:r>
        <w:rPr>
          <w:rFonts w:ascii="Calibri" w:hAnsi="Calibri" w:cs="Calibri"/>
          <w:b/>
        </w:rPr>
        <w:t xml:space="preserve">Level of Provision – </w:t>
      </w:r>
      <w:proofErr w:type="gramStart"/>
      <w:r>
        <w:rPr>
          <w:rFonts w:ascii="Calibri" w:hAnsi="Calibri" w:cs="Calibri"/>
          <w:b/>
        </w:rPr>
        <w:t>2 mile</w:t>
      </w:r>
      <w:proofErr w:type="gramEnd"/>
      <w:r>
        <w:rPr>
          <w:rFonts w:ascii="Calibri" w:hAnsi="Calibri" w:cs="Calibri"/>
          <w:b/>
        </w:rPr>
        <w:t xml:space="preserve"> RADIUS</w:t>
      </w:r>
      <w:r>
        <w:rPr>
          <w:rFonts w:ascii="Calibri" w:hAnsi="Calibri" w:cs="Calibri"/>
          <w:b/>
          <w:color w:val="FF0000"/>
        </w:rPr>
        <w:t xml:space="preserve"> V DISTANCE</w:t>
      </w:r>
      <w:r>
        <w:rPr>
          <w:rFonts w:ascii="Calibri" w:hAnsi="Calibri" w:cs="Calibri"/>
          <w:b/>
        </w:rPr>
        <w:t xml:space="preserve"> </w:t>
      </w:r>
      <w:r w:rsidR="00282CBB">
        <w:rPr>
          <w:rFonts w:ascii="Calibri" w:hAnsi="Calibri" w:cs="Calibri"/>
          <w:b/>
        </w:rPr>
        <w:t>from</w:t>
      </w:r>
      <w:r>
        <w:rPr>
          <w:rFonts w:ascii="Calibri" w:hAnsi="Calibri" w:cs="Calibri"/>
          <w:b/>
        </w:rPr>
        <w:t xml:space="preserve"> Braidside IPNS </w:t>
      </w:r>
    </w:p>
    <w:tbl>
      <w:tblPr>
        <w:tblW w:w="8359" w:type="dxa"/>
        <w:tblCellMar>
          <w:left w:w="10" w:type="dxa"/>
          <w:right w:w="10" w:type="dxa"/>
        </w:tblCellMar>
        <w:tblLook w:val="04A0" w:firstRow="1" w:lastRow="0" w:firstColumn="1" w:lastColumn="0" w:noHBand="0" w:noVBand="1"/>
      </w:tblPr>
      <w:tblGrid>
        <w:gridCol w:w="1012"/>
        <w:gridCol w:w="1290"/>
        <w:gridCol w:w="1648"/>
        <w:gridCol w:w="1325"/>
        <w:gridCol w:w="986"/>
        <w:gridCol w:w="984"/>
        <w:gridCol w:w="1114"/>
      </w:tblGrid>
      <w:tr w:rsidR="002802C5" w14:paraId="2CF703D1"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569E8D"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0D4111" w14:textId="77777777" w:rsidR="002802C5" w:rsidRDefault="007B44C2">
            <w:pPr>
              <w:overflowPunct w:val="0"/>
              <w:autoSpaceDE w:val="0"/>
              <w:spacing w:after="0"/>
              <w:textAlignment w:val="baseline"/>
              <w:rPr>
                <w:rFonts w:ascii="Calibri" w:hAnsi="Calibri" w:cs="Calibri"/>
                <w:b/>
                <w:sz w:val="28"/>
                <w:szCs w:val="28"/>
                <w:lang w:eastAsia="en-GB"/>
              </w:rPr>
            </w:pPr>
            <w:r>
              <w:rPr>
                <w:rFonts w:ascii="Calibri" w:hAnsi="Calibri" w:cs="Calibri"/>
                <w:b/>
                <w:sz w:val="28"/>
                <w:szCs w:val="28"/>
                <w:lang w:eastAsia="en-GB"/>
              </w:rPr>
              <w:t>RADIUS</w:t>
            </w:r>
          </w:p>
          <w:p w14:paraId="34860BB5"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Level of pre-school provision (% of P1 places)</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7BF320" w14:textId="77777777" w:rsidR="002802C5" w:rsidRDefault="007B44C2">
            <w:pPr>
              <w:overflowPunct w:val="0"/>
              <w:autoSpaceDE w:val="0"/>
              <w:spacing w:after="0"/>
              <w:textAlignment w:val="baseline"/>
              <w:rPr>
                <w:rFonts w:ascii="Calibri" w:hAnsi="Calibri" w:cs="Calibri"/>
                <w:b/>
                <w:color w:val="FF0000"/>
                <w:sz w:val="28"/>
                <w:szCs w:val="28"/>
                <w:lang w:eastAsia="en-GB"/>
              </w:rPr>
            </w:pPr>
            <w:r>
              <w:rPr>
                <w:rFonts w:ascii="Calibri" w:hAnsi="Calibri" w:cs="Calibri"/>
                <w:b/>
                <w:color w:val="FF0000"/>
                <w:sz w:val="28"/>
                <w:szCs w:val="28"/>
                <w:lang w:eastAsia="en-GB"/>
              </w:rPr>
              <w:t>DISTANCE</w:t>
            </w:r>
          </w:p>
          <w:p w14:paraId="4F2ADA55" w14:textId="77777777" w:rsidR="002802C5" w:rsidRDefault="007B44C2">
            <w:pPr>
              <w:overflowPunct w:val="0"/>
              <w:autoSpaceDE w:val="0"/>
              <w:spacing w:after="0"/>
              <w:textAlignment w:val="baseline"/>
              <w:rPr>
                <w:rFonts w:ascii="Calibri" w:hAnsi="Calibri" w:cs="Calibri"/>
                <w:b/>
                <w:color w:val="FF0000"/>
                <w:lang w:eastAsia="en-GB"/>
              </w:rPr>
            </w:pPr>
            <w:r>
              <w:rPr>
                <w:rFonts w:ascii="Calibri" w:hAnsi="Calibri" w:cs="Calibri"/>
                <w:b/>
                <w:color w:val="FF0000"/>
                <w:lang w:eastAsia="en-GB"/>
              </w:rPr>
              <w:t>Level of pre-school provision (% of P1 places)</w:t>
            </w:r>
          </w:p>
        </w:tc>
        <w:tc>
          <w:tcPr>
            <w:tcW w:w="231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06C233" w14:textId="77777777" w:rsidR="002802C5" w:rsidRDefault="007B44C2">
            <w:pPr>
              <w:overflowPunct w:val="0"/>
              <w:autoSpaceDE w:val="0"/>
              <w:spacing w:after="0"/>
              <w:textAlignment w:val="baseline"/>
              <w:rPr>
                <w:rFonts w:ascii="Calibri" w:hAnsi="Calibri" w:cs="Calibri"/>
                <w:b/>
                <w:sz w:val="28"/>
                <w:szCs w:val="28"/>
                <w:lang w:eastAsia="en-GB"/>
              </w:rPr>
            </w:pPr>
            <w:r>
              <w:rPr>
                <w:rFonts w:ascii="Calibri" w:hAnsi="Calibri" w:cs="Calibri"/>
                <w:b/>
                <w:sz w:val="28"/>
                <w:szCs w:val="28"/>
                <w:lang w:eastAsia="en-GB"/>
              </w:rPr>
              <w:t>RADIUS</w:t>
            </w:r>
          </w:p>
          <w:p w14:paraId="3054F7C5" w14:textId="77777777" w:rsidR="002802C5" w:rsidRDefault="007B44C2">
            <w:pPr>
              <w:overflowPunct w:val="0"/>
              <w:autoSpaceDE w:val="0"/>
              <w:spacing w:after="0"/>
              <w:textAlignment w:val="baseline"/>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r>
              <w:rPr>
                <w:rFonts w:ascii="Calibri" w:hAnsi="Calibri" w:cs="Calibri"/>
                <w:b/>
                <w:lang w:eastAsia="en-GB"/>
              </w:rPr>
              <w:t xml:space="preserve"> </w:t>
            </w:r>
          </w:p>
        </w:tc>
        <w:tc>
          <w:tcPr>
            <w:tcW w:w="20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B200DB" w14:textId="77777777" w:rsidR="002802C5" w:rsidRDefault="007B44C2">
            <w:pPr>
              <w:overflowPunct w:val="0"/>
              <w:autoSpaceDE w:val="0"/>
              <w:spacing w:after="0"/>
              <w:textAlignment w:val="baseline"/>
              <w:rPr>
                <w:rFonts w:ascii="Calibri" w:hAnsi="Calibri" w:cs="Calibri"/>
                <w:b/>
                <w:color w:val="FF0000"/>
                <w:sz w:val="28"/>
                <w:szCs w:val="28"/>
                <w:lang w:eastAsia="en-GB"/>
              </w:rPr>
            </w:pPr>
            <w:r>
              <w:rPr>
                <w:rFonts w:ascii="Calibri" w:hAnsi="Calibri" w:cs="Calibri"/>
                <w:b/>
                <w:color w:val="FF0000"/>
                <w:sz w:val="28"/>
                <w:szCs w:val="28"/>
                <w:lang w:eastAsia="en-GB"/>
              </w:rPr>
              <w:t>DISTANCE</w:t>
            </w:r>
          </w:p>
          <w:p w14:paraId="35D7A58E" w14:textId="77777777" w:rsidR="002802C5" w:rsidRDefault="007B44C2">
            <w:pPr>
              <w:overflowPunct w:val="0"/>
              <w:autoSpaceDE w:val="0"/>
              <w:spacing w:after="0"/>
              <w:textAlignment w:val="baseline"/>
              <w:rPr>
                <w:rFonts w:ascii="Calibri" w:hAnsi="Calibri" w:cs="Calibri"/>
                <w:b/>
                <w:color w:val="FF0000"/>
                <w:lang w:eastAsia="en-GB"/>
              </w:rPr>
            </w:pPr>
            <w:r>
              <w:rPr>
                <w:rFonts w:ascii="Calibri" w:hAnsi="Calibri" w:cs="Calibri"/>
                <w:b/>
                <w:color w:val="FF0000"/>
                <w:lang w:eastAsia="en-GB"/>
              </w:rPr>
              <w:t xml:space="preserve">Level of pre-school provision as % of 1st </w:t>
            </w:r>
            <w:proofErr w:type="spellStart"/>
            <w:r>
              <w:rPr>
                <w:rFonts w:ascii="Calibri" w:hAnsi="Calibri" w:cs="Calibri"/>
                <w:b/>
                <w:color w:val="FF0000"/>
                <w:lang w:eastAsia="en-GB"/>
              </w:rPr>
              <w:t>prefs</w:t>
            </w:r>
            <w:proofErr w:type="spellEnd"/>
          </w:p>
        </w:tc>
      </w:tr>
      <w:tr w:rsidR="002802C5" w14:paraId="3FBEFFB7"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A2A7E" w14:textId="77777777" w:rsidR="002802C5" w:rsidRDefault="002802C5">
            <w:pPr>
              <w:overflowPunct w:val="0"/>
              <w:autoSpaceDE w:val="0"/>
              <w:spacing w:after="0"/>
              <w:textAlignment w:val="baseline"/>
              <w:rPr>
                <w:rFonts w:ascii="Calibri" w:hAnsi="Calibri" w:cs="Calibri"/>
                <w:lang w:eastAsia="en-GB"/>
              </w:rPr>
            </w:pP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1CD4C6" w14:textId="77777777" w:rsidR="002802C5" w:rsidRDefault="002802C5">
            <w:pPr>
              <w:overflowPunct w:val="0"/>
              <w:autoSpaceDE w:val="0"/>
              <w:spacing w:after="0"/>
              <w:jc w:val="center"/>
              <w:textAlignment w:val="baseline"/>
              <w:rPr>
                <w:rFonts w:ascii="Calibri" w:hAnsi="Calibri" w:cs="Calibri"/>
                <w:lang w:eastAsia="en-GB"/>
              </w:rPr>
            </w:pP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BA832" w14:textId="77777777" w:rsidR="002802C5" w:rsidRDefault="002802C5">
            <w:pPr>
              <w:overflowPunct w:val="0"/>
              <w:autoSpaceDE w:val="0"/>
              <w:spacing w:after="0"/>
              <w:jc w:val="center"/>
              <w:textAlignment w:val="baseline"/>
              <w:rPr>
                <w:rFonts w:ascii="Calibri" w:hAnsi="Calibri" w:cs="Calibri"/>
                <w:color w:val="FF0000"/>
                <w:lang w:eastAsia="en-GB"/>
              </w:rPr>
            </w:pP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1027CE" w14:textId="77777777" w:rsidR="002802C5" w:rsidRDefault="007B44C2">
            <w:pPr>
              <w:overflowPunct w:val="0"/>
              <w:autoSpaceDE w:val="0"/>
              <w:spacing w:after="0"/>
              <w:jc w:val="center"/>
              <w:textAlignment w:val="baseline"/>
              <w:rPr>
                <w:rFonts w:ascii="Calibri" w:hAnsi="Calibri" w:cs="Calibri"/>
                <w:lang w:eastAsia="en-GB"/>
              </w:rPr>
            </w:pPr>
            <w:proofErr w:type="spellStart"/>
            <w:r>
              <w:rPr>
                <w:rFonts w:ascii="Calibri" w:hAnsi="Calibri" w:cs="Calibri"/>
                <w:lang w:eastAsia="en-GB"/>
              </w:rPr>
              <w:t>incl</w:t>
            </w:r>
            <w:proofErr w:type="spellEnd"/>
            <w:r>
              <w:rPr>
                <w:rFonts w:ascii="Calibri" w:hAnsi="Calibri" w:cs="Calibri"/>
                <w:lang w:eastAsia="en-GB"/>
              </w:rPr>
              <w:t xml:space="preserve"> u/a</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3F907" w14:textId="77777777" w:rsidR="002802C5" w:rsidRDefault="007B44C2">
            <w:pPr>
              <w:overflowPunct w:val="0"/>
              <w:autoSpaceDE w:val="0"/>
              <w:spacing w:after="0"/>
              <w:jc w:val="center"/>
              <w:textAlignment w:val="baseline"/>
              <w:rPr>
                <w:rFonts w:ascii="Calibri" w:hAnsi="Calibri" w:cs="Calibri"/>
                <w:lang w:eastAsia="en-GB"/>
              </w:rPr>
            </w:pPr>
            <w:proofErr w:type="spellStart"/>
            <w:r>
              <w:rPr>
                <w:rFonts w:ascii="Calibri" w:hAnsi="Calibri" w:cs="Calibri"/>
                <w:lang w:eastAsia="en-GB"/>
              </w:rPr>
              <w:t>excl</w:t>
            </w:r>
            <w:proofErr w:type="spellEnd"/>
            <w:r>
              <w:rPr>
                <w:rFonts w:ascii="Calibri" w:hAnsi="Calibri" w:cs="Calibri"/>
                <w:lang w:eastAsia="en-GB"/>
              </w:rPr>
              <w:t xml:space="preserve"> u/a</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0570A9"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BFEB9F"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r>
      <w:tr w:rsidR="002802C5" w14:paraId="60F33C0C"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64D7DD"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B9FE9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119.1%</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68E7BC"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139.4%</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8EDAF5"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85.7%</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72C3A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103.1%</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948B8"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83.6%</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78D45"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104.7%</w:t>
            </w:r>
          </w:p>
        </w:tc>
      </w:tr>
      <w:tr w:rsidR="002802C5" w14:paraId="3C7505F7"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538A19"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2021/22</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5D6F2"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104.8%</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73D11D"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121.2%</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2A1F26"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98.1%</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9D7F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115.4%</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DD194"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102.6%</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BDE7DF"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123.9%</w:t>
            </w:r>
          </w:p>
        </w:tc>
      </w:tr>
      <w:tr w:rsidR="002802C5" w14:paraId="43349CDF"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72B828"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0FD82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120.2%</w:t>
            </w:r>
          </w:p>
        </w:tc>
        <w:tc>
          <w:tcPr>
            <w:tcW w:w="16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E459AA"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138.1%</w:t>
            </w:r>
          </w:p>
        </w:tc>
        <w:tc>
          <w:tcPr>
            <w:tcW w:w="13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08E3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88%</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6CF4C8"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111.8%</w:t>
            </w:r>
          </w:p>
        </w:tc>
        <w:tc>
          <w:tcPr>
            <w:tcW w:w="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F7487E"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88.2%</w:t>
            </w:r>
          </w:p>
        </w:tc>
        <w:tc>
          <w:tcPr>
            <w:tcW w:w="11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A4D2B7"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114.1%</w:t>
            </w:r>
          </w:p>
        </w:tc>
      </w:tr>
    </w:tbl>
    <w:p w14:paraId="5472E5E9" w14:textId="77777777" w:rsidR="002802C5" w:rsidRDefault="002802C5">
      <w:pPr>
        <w:rPr>
          <w:rFonts w:ascii="Calibri" w:hAnsi="Calibri" w:cs="Calibri"/>
          <w:bCs/>
          <w:sz w:val="18"/>
          <w:szCs w:val="18"/>
        </w:rPr>
      </w:pPr>
    </w:p>
    <w:p w14:paraId="56EAFFBF" w14:textId="1E9A5CE3" w:rsidR="002802C5" w:rsidRDefault="007B44C2">
      <w:r>
        <w:rPr>
          <w:rFonts w:ascii="Calibri" w:hAnsi="Calibri" w:cs="Calibri"/>
          <w:b/>
        </w:rPr>
        <w:t xml:space="preserve">Level of Provision – </w:t>
      </w:r>
      <w:proofErr w:type="gramStart"/>
      <w:r>
        <w:rPr>
          <w:rFonts w:ascii="Calibri" w:hAnsi="Calibri" w:cs="Calibri"/>
          <w:b/>
        </w:rPr>
        <w:t>5 mile</w:t>
      </w:r>
      <w:proofErr w:type="gramEnd"/>
      <w:r>
        <w:rPr>
          <w:rFonts w:ascii="Calibri" w:hAnsi="Calibri" w:cs="Calibri"/>
          <w:b/>
        </w:rPr>
        <w:t xml:space="preserve"> RADIUS</w:t>
      </w:r>
      <w:r>
        <w:rPr>
          <w:rFonts w:ascii="Calibri" w:hAnsi="Calibri" w:cs="Calibri"/>
          <w:b/>
          <w:color w:val="FF0000"/>
        </w:rPr>
        <w:t xml:space="preserve"> V DISTANCE</w:t>
      </w:r>
      <w:r>
        <w:rPr>
          <w:rFonts w:ascii="Calibri" w:hAnsi="Calibri" w:cs="Calibri"/>
          <w:b/>
        </w:rPr>
        <w:t xml:space="preserve"> </w:t>
      </w:r>
      <w:r w:rsidR="00282CBB">
        <w:rPr>
          <w:rFonts w:ascii="Calibri" w:hAnsi="Calibri" w:cs="Calibri"/>
          <w:b/>
        </w:rPr>
        <w:t>from</w:t>
      </w:r>
      <w:r>
        <w:rPr>
          <w:rFonts w:ascii="Calibri" w:hAnsi="Calibri" w:cs="Calibri"/>
          <w:b/>
        </w:rPr>
        <w:t xml:space="preserve"> Braidside IPNS </w:t>
      </w:r>
    </w:p>
    <w:tbl>
      <w:tblPr>
        <w:tblW w:w="8273" w:type="dxa"/>
        <w:tblCellMar>
          <w:left w:w="10" w:type="dxa"/>
          <w:right w:w="10" w:type="dxa"/>
        </w:tblCellMar>
        <w:tblLook w:val="04A0" w:firstRow="1" w:lastRow="0" w:firstColumn="1" w:lastColumn="0" w:noHBand="0" w:noVBand="1"/>
      </w:tblPr>
      <w:tblGrid>
        <w:gridCol w:w="1012"/>
        <w:gridCol w:w="1289"/>
        <w:gridCol w:w="1814"/>
        <w:gridCol w:w="1116"/>
        <w:gridCol w:w="1038"/>
        <w:gridCol w:w="1005"/>
        <w:gridCol w:w="999"/>
      </w:tblGrid>
      <w:tr w:rsidR="002802C5" w14:paraId="638E5832"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623601"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Year</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E8242" w14:textId="77777777" w:rsidR="002802C5" w:rsidRDefault="007B44C2">
            <w:pPr>
              <w:overflowPunct w:val="0"/>
              <w:autoSpaceDE w:val="0"/>
              <w:spacing w:after="0"/>
              <w:textAlignment w:val="baseline"/>
              <w:rPr>
                <w:rFonts w:ascii="Calibri" w:hAnsi="Calibri" w:cs="Calibri"/>
                <w:b/>
                <w:sz w:val="28"/>
                <w:szCs w:val="28"/>
                <w:lang w:eastAsia="en-GB"/>
              </w:rPr>
            </w:pPr>
            <w:r>
              <w:rPr>
                <w:rFonts w:ascii="Calibri" w:hAnsi="Calibri" w:cs="Calibri"/>
                <w:b/>
                <w:sz w:val="28"/>
                <w:szCs w:val="28"/>
                <w:lang w:eastAsia="en-GB"/>
              </w:rPr>
              <w:t>RADIUS</w:t>
            </w:r>
          </w:p>
          <w:p w14:paraId="0197D2CE"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Level of pre-school provision (% of P1 places)</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EDE7C" w14:textId="77777777" w:rsidR="002802C5" w:rsidRDefault="007B44C2">
            <w:pPr>
              <w:overflowPunct w:val="0"/>
              <w:autoSpaceDE w:val="0"/>
              <w:spacing w:after="0"/>
              <w:textAlignment w:val="baseline"/>
              <w:rPr>
                <w:rFonts w:ascii="Calibri" w:hAnsi="Calibri" w:cs="Calibri"/>
                <w:b/>
                <w:color w:val="FF0000"/>
                <w:sz w:val="28"/>
                <w:szCs w:val="28"/>
                <w:lang w:eastAsia="en-GB"/>
              </w:rPr>
            </w:pPr>
            <w:r>
              <w:rPr>
                <w:rFonts w:ascii="Calibri" w:hAnsi="Calibri" w:cs="Calibri"/>
                <w:b/>
                <w:color w:val="FF0000"/>
                <w:sz w:val="28"/>
                <w:szCs w:val="28"/>
                <w:lang w:eastAsia="en-GB"/>
              </w:rPr>
              <w:t>DISTANCE</w:t>
            </w:r>
          </w:p>
          <w:p w14:paraId="762A16FB" w14:textId="77777777" w:rsidR="002802C5" w:rsidRDefault="007B44C2">
            <w:pPr>
              <w:overflowPunct w:val="0"/>
              <w:autoSpaceDE w:val="0"/>
              <w:spacing w:after="0"/>
              <w:textAlignment w:val="baseline"/>
            </w:pPr>
            <w:r>
              <w:rPr>
                <w:rFonts w:ascii="Calibri" w:hAnsi="Calibri" w:cs="Calibri"/>
                <w:b/>
                <w:color w:val="FF0000"/>
                <w:lang w:eastAsia="en-GB"/>
              </w:rPr>
              <w:t>Level of pre-school provision (% of P1 places)</w:t>
            </w:r>
          </w:p>
        </w:tc>
        <w:tc>
          <w:tcPr>
            <w:tcW w:w="215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C0A1FB" w14:textId="77777777" w:rsidR="002802C5" w:rsidRDefault="007B44C2">
            <w:pPr>
              <w:overflowPunct w:val="0"/>
              <w:autoSpaceDE w:val="0"/>
              <w:spacing w:after="0"/>
              <w:textAlignment w:val="baseline"/>
              <w:rPr>
                <w:rFonts w:ascii="Calibri" w:hAnsi="Calibri" w:cs="Calibri"/>
                <w:b/>
                <w:sz w:val="28"/>
                <w:szCs w:val="28"/>
                <w:lang w:eastAsia="en-GB"/>
              </w:rPr>
            </w:pPr>
            <w:r>
              <w:rPr>
                <w:rFonts w:ascii="Calibri" w:hAnsi="Calibri" w:cs="Calibri"/>
                <w:b/>
                <w:sz w:val="28"/>
                <w:szCs w:val="28"/>
                <w:lang w:eastAsia="en-GB"/>
              </w:rPr>
              <w:t>RADIUS</w:t>
            </w:r>
          </w:p>
          <w:p w14:paraId="4412EB55" w14:textId="77777777" w:rsidR="002802C5" w:rsidRDefault="007B44C2">
            <w:pPr>
              <w:overflowPunct w:val="0"/>
              <w:autoSpaceDE w:val="0"/>
              <w:spacing w:after="0"/>
              <w:textAlignment w:val="baseline"/>
              <w:rPr>
                <w:rFonts w:ascii="Calibri" w:hAnsi="Calibri" w:cs="Calibri"/>
                <w:b/>
                <w:lang w:eastAsia="en-GB"/>
              </w:rPr>
            </w:pPr>
            <w:r>
              <w:rPr>
                <w:rFonts w:ascii="Calibri" w:hAnsi="Calibri" w:cs="Calibri"/>
                <w:b/>
                <w:lang w:eastAsia="en-GB"/>
              </w:rPr>
              <w:t xml:space="preserve">Level of pre-school provision as % of 1st </w:t>
            </w:r>
            <w:proofErr w:type="spellStart"/>
            <w:r>
              <w:rPr>
                <w:rFonts w:ascii="Calibri" w:hAnsi="Calibri" w:cs="Calibri"/>
                <w:b/>
                <w:lang w:eastAsia="en-GB"/>
              </w:rPr>
              <w:t>prefs</w:t>
            </w:r>
            <w:proofErr w:type="spellEnd"/>
          </w:p>
        </w:tc>
        <w:tc>
          <w:tcPr>
            <w:tcW w:w="200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AEADB" w14:textId="77777777" w:rsidR="002802C5" w:rsidRDefault="007B44C2">
            <w:pPr>
              <w:overflowPunct w:val="0"/>
              <w:autoSpaceDE w:val="0"/>
              <w:spacing w:after="0"/>
              <w:textAlignment w:val="baseline"/>
              <w:rPr>
                <w:rFonts w:ascii="Calibri" w:hAnsi="Calibri" w:cs="Calibri"/>
                <w:b/>
                <w:color w:val="FF0000"/>
                <w:sz w:val="28"/>
                <w:szCs w:val="28"/>
                <w:lang w:eastAsia="en-GB"/>
              </w:rPr>
            </w:pPr>
            <w:r>
              <w:rPr>
                <w:rFonts w:ascii="Calibri" w:hAnsi="Calibri" w:cs="Calibri"/>
                <w:b/>
                <w:color w:val="FF0000"/>
                <w:sz w:val="28"/>
                <w:szCs w:val="28"/>
                <w:lang w:eastAsia="en-GB"/>
              </w:rPr>
              <w:t>DISTANCE</w:t>
            </w:r>
          </w:p>
          <w:p w14:paraId="7D709844" w14:textId="77777777" w:rsidR="002802C5" w:rsidRDefault="007B44C2">
            <w:pPr>
              <w:overflowPunct w:val="0"/>
              <w:autoSpaceDE w:val="0"/>
              <w:spacing w:after="0"/>
              <w:textAlignment w:val="baseline"/>
            </w:pPr>
            <w:r>
              <w:rPr>
                <w:rFonts w:ascii="Calibri" w:hAnsi="Calibri" w:cs="Calibri"/>
                <w:b/>
                <w:color w:val="FF0000"/>
                <w:lang w:eastAsia="en-GB"/>
              </w:rPr>
              <w:t xml:space="preserve">Level of pre-school provision as % of 1st </w:t>
            </w:r>
            <w:proofErr w:type="spellStart"/>
            <w:r>
              <w:rPr>
                <w:rFonts w:ascii="Calibri" w:hAnsi="Calibri" w:cs="Calibri"/>
                <w:b/>
                <w:color w:val="FF0000"/>
                <w:lang w:eastAsia="en-GB"/>
              </w:rPr>
              <w:t>prefs</w:t>
            </w:r>
            <w:proofErr w:type="spellEnd"/>
          </w:p>
        </w:tc>
      </w:tr>
      <w:tr w:rsidR="002802C5" w14:paraId="72EF9AAF"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DA5ACA" w14:textId="77777777" w:rsidR="002802C5" w:rsidRDefault="002802C5">
            <w:pPr>
              <w:overflowPunct w:val="0"/>
              <w:autoSpaceDE w:val="0"/>
              <w:spacing w:after="0"/>
              <w:textAlignment w:val="baseline"/>
              <w:rPr>
                <w:rFonts w:ascii="Calibri" w:hAnsi="Calibri" w:cs="Calibri"/>
                <w:b/>
                <w:lang w:eastAsia="en-GB"/>
              </w:rPr>
            </w:pP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9F569" w14:textId="77777777" w:rsidR="002802C5" w:rsidRDefault="002802C5">
            <w:pPr>
              <w:overflowPunct w:val="0"/>
              <w:autoSpaceDE w:val="0"/>
              <w:spacing w:after="0"/>
              <w:textAlignment w:val="baseline"/>
              <w:rPr>
                <w:rFonts w:ascii="Calibri" w:hAnsi="Calibri" w:cs="Calibri"/>
                <w:b/>
                <w:lang w:eastAsia="en-GB"/>
              </w:rPr>
            </w:pP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8AAEB" w14:textId="77777777" w:rsidR="002802C5" w:rsidRDefault="002802C5">
            <w:pPr>
              <w:overflowPunct w:val="0"/>
              <w:autoSpaceDE w:val="0"/>
              <w:spacing w:after="0"/>
              <w:jc w:val="center"/>
              <w:textAlignment w:val="baseline"/>
              <w:rPr>
                <w:rFonts w:ascii="Calibri" w:hAnsi="Calibri" w:cs="Calibri"/>
                <w:color w:val="FF0000"/>
                <w:lang w:eastAsia="en-GB"/>
              </w:rPr>
            </w:pP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1B0D2" w14:textId="77777777" w:rsidR="002802C5" w:rsidRDefault="007B44C2">
            <w:pPr>
              <w:overflowPunct w:val="0"/>
              <w:autoSpaceDE w:val="0"/>
              <w:spacing w:after="0"/>
              <w:jc w:val="center"/>
              <w:textAlignment w:val="baseline"/>
              <w:rPr>
                <w:rFonts w:ascii="Calibri" w:hAnsi="Calibri" w:cs="Calibri"/>
                <w:lang w:eastAsia="en-GB"/>
              </w:rPr>
            </w:pPr>
            <w:proofErr w:type="spellStart"/>
            <w:r>
              <w:rPr>
                <w:rFonts w:ascii="Calibri" w:hAnsi="Calibri" w:cs="Calibri"/>
                <w:lang w:eastAsia="en-GB"/>
              </w:rPr>
              <w:t>incl</w:t>
            </w:r>
            <w:proofErr w:type="spellEnd"/>
            <w:r>
              <w:rPr>
                <w:rFonts w:ascii="Calibri" w:hAnsi="Calibri" w:cs="Calibri"/>
                <w:lang w:eastAsia="en-GB"/>
              </w:rPr>
              <w:t xml:space="preserve"> u/a</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92BA7" w14:textId="77777777" w:rsidR="002802C5" w:rsidRDefault="007B44C2">
            <w:pPr>
              <w:overflowPunct w:val="0"/>
              <w:autoSpaceDE w:val="0"/>
              <w:spacing w:after="0"/>
              <w:jc w:val="center"/>
              <w:textAlignment w:val="baseline"/>
              <w:rPr>
                <w:rFonts w:ascii="Calibri" w:hAnsi="Calibri" w:cs="Calibri"/>
                <w:lang w:eastAsia="en-GB"/>
              </w:rPr>
            </w:pPr>
            <w:proofErr w:type="spellStart"/>
            <w:r>
              <w:rPr>
                <w:rFonts w:ascii="Calibri" w:hAnsi="Calibri" w:cs="Calibri"/>
                <w:lang w:eastAsia="en-GB"/>
              </w:rPr>
              <w:t>excl</w:t>
            </w:r>
            <w:proofErr w:type="spellEnd"/>
            <w:r>
              <w:rPr>
                <w:rFonts w:ascii="Calibri" w:hAnsi="Calibri" w:cs="Calibri"/>
                <w:lang w:eastAsia="en-GB"/>
              </w:rPr>
              <w:t xml:space="preserve"> u/a</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6C6FEC"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incl</w:t>
            </w:r>
            <w:proofErr w:type="spellEnd"/>
            <w:r>
              <w:rPr>
                <w:rFonts w:ascii="Calibri" w:hAnsi="Calibri" w:cs="Calibri"/>
                <w:color w:val="FF0000"/>
                <w:lang w:eastAsia="en-GB"/>
              </w:rPr>
              <w:t xml:space="preserve"> u/a</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0E8ACD" w14:textId="77777777" w:rsidR="002802C5" w:rsidRDefault="007B44C2">
            <w:pPr>
              <w:overflowPunct w:val="0"/>
              <w:autoSpaceDE w:val="0"/>
              <w:spacing w:after="0"/>
              <w:jc w:val="center"/>
              <w:textAlignment w:val="baseline"/>
              <w:rPr>
                <w:rFonts w:ascii="Calibri" w:hAnsi="Calibri" w:cs="Calibri"/>
                <w:color w:val="FF0000"/>
                <w:lang w:eastAsia="en-GB"/>
              </w:rPr>
            </w:pPr>
            <w:proofErr w:type="spellStart"/>
            <w:r>
              <w:rPr>
                <w:rFonts w:ascii="Calibri" w:hAnsi="Calibri" w:cs="Calibri"/>
                <w:color w:val="FF0000"/>
                <w:lang w:eastAsia="en-GB"/>
              </w:rPr>
              <w:t>excl</w:t>
            </w:r>
            <w:proofErr w:type="spellEnd"/>
            <w:r>
              <w:rPr>
                <w:rFonts w:ascii="Calibri" w:hAnsi="Calibri" w:cs="Calibri"/>
                <w:color w:val="FF0000"/>
                <w:lang w:eastAsia="en-GB"/>
              </w:rPr>
              <w:t xml:space="preserve"> u/a</w:t>
            </w:r>
          </w:p>
        </w:tc>
      </w:tr>
      <w:tr w:rsidR="002802C5" w14:paraId="1309EECA"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0E1EF6"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2020/21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6B91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113.5%</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71BE4"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117.3%</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B5DBAF"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87.8%</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B9AAF4"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101.1%</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E03F70"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86.8%</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EE7BA2"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101.2%</w:t>
            </w:r>
          </w:p>
        </w:tc>
      </w:tr>
      <w:tr w:rsidR="002802C5" w14:paraId="7781207F"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1A7573"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2021/22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8B437"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102.3%</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C66A24"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105.1%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2977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93.5%</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DA3090"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106.7%</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85C6DA"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91%</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2A580F"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105.1%</w:t>
            </w:r>
          </w:p>
        </w:tc>
      </w:tr>
      <w:tr w:rsidR="002802C5" w14:paraId="42460D14" w14:textId="77777777">
        <w:tc>
          <w:tcPr>
            <w:tcW w:w="10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89B4E" w14:textId="77777777" w:rsidR="002802C5" w:rsidRDefault="007B44C2">
            <w:pPr>
              <w:overflowPunct w:val="0"/>
              <w:autoSpaceDE w:val="0"/>
              <w:spacing w:after="0"/>
              <w:textAlignment w:val="baseline"/>
              <w:rPr>
                <w:rFonts w:ascii="Calibri" w:hAnsi="Calibri" w:cs="Calibri"/>
                <w:lang w:eastAsia="en-GB"/>
              </w:rPr>
            </w:pPr>
            <w:r>
              <w:rPr>
                <w:rFonts w:ascii="Calibri" w:hAnsi="Calibri" w:cs="Calibri"/>
                <w:lang w:eastAsia="en-GB"/>
              </w:rPr>
              <w:t>2022/23</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AB9DB"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107.7%</w:t>
            </w:r>
          </w:p>
        </w:tc>
        <w:tc>
          <w:tcPr>
            <w:tcW w:w="18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B8DB14"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113.1%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B963EA"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91.7%</w:t>
            </w:r>
          </w:p>
        </w:tc>
        <w:tc>
          <w:tcPr>
            <w:tcW w:w="10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3AACB9" w14:textId="77777777" w:rsidR="002802C5" w:rsidRDefault="007B44C2">
            <w:pPr>
              <w:overflowPunct w:val="0"/>
              <w:autoSpaceDE w:val="0"/>
              <w:spacing w:after="0"/>
              <w:jc w:val="center"/>
              <w:textAlignment w:val="baseline"/>
              <w:rPr>
                <w:rFonts w:ascii="Calibri" w:hAnsi="Calibri" w:cs="Calibri"/>
                <w:lang w:eastAsia="en-GB"/>
              </w:rPr>
            </w:pPr>
            <w:r>
              <w:rPr>
                <w:rFonts w:ascii="Calibri" w:hAnsi="Calibri" w:cs="Calibri"/>
                <w:lang w:eastAsia="en-GB"/>
              </w:rPr>
              <w:t>111.2%</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10F32"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89.9%</w:t>
            </w:r>
          </w:p>
        </w:tc>
        <w:tc>
          <w:tcPr>
            <w:tcW w:w="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B0D0C6" w14:textId="77777777" w:rsidR="002802C5" w:rsidRDefault="007B44C2">
            <w:pPr>
              <w:overflowPunct w:val="0"/>
              <w:autoSpaceDE w:val="0"/>
              <w:spacing w:after="0"/>
              <w:jc w:val="center"/>
              <w:textAlignment w:val="baseline"/>
              <w:rPr>
                <w:rFonts w:ascii="Calibri" w:hAnsi="Calibri" w:cs="Calibri"/>
                <w:color w:val="FF0000"/>
                <w:lang w:eastAsia="en-GB"/>
              </w:rPr>
            </w:pPr>
            <w:r>
              <w:rPr>
                <w:rFonts w:ascii="Calibri" w:hAnsi="Calibri" w:cs="Calibri"/>
                <w:color w:val="FF0000"/>
                <w:lang w:eastAsia="en-GB"/>
              </w:rPr>
              <w:t>110.9%</w:t>
            </w:r>
          </w:p>
        </w:tc>
      </w:tr>
    </w:tbl>
    <w:p w14:paraId="1470873E" w14:textId="77777777" w:rsidR="002802C5" w:rsidRDefault="002802C5">
      <w:pPr>
        <w:rPr>
          <w:rFonts w:ascii="Calibri" w:hAnsi="Calibri" w:cs="Calibri"/>
          <w:sz w:val="24"/>
          <w:szCs w:val="24"/>
        </w:rPr>
      </w:pPr>
    </w:p>
    <w:p w14:paraId="3C011A3C" w14:textId="77777777" w:rsidR="002802C5" w:rsidRDefault="002802C5">
      <w:pPr>
        <w:spacing w:line="276" w:lineRule="auto"/>
        <w:rPr>
          <w:rFonts w:ascii="Calibri" w:hAnsi="Calibri" w:cs="Calibri"/>
        </w:rPr>
      </w:pPr>
    </w:p>
    <w:p w14:paraId="115838EE" w14:textId="77777777" w:rsidR="002802C5" w:rsidRDefault="002802C5">
      <w:pPr>
        <w:spacing w:line="276" w:lineRule="auto"/>
        <w:rPr>
          <w:rFonts w:ascii="Calibri" w:hAnsi="Calibri" w:cs="Calibri"/>
        </w:rPr>
      </w:pPr>
    </w:p>
    <w:p w14:paraId="008CC0BB" w14:textId="77777777" w:rsidR="002802C5" w:rsidRDefault="002802C5">
      <w:pPr>
        <w:spacing w:line="276" w:lineRule="auto"/>
        <w:rPr>
          <w:rFonts w:ascii="Calibri" w:hAnsi="Calibri" w:cs="Calibri"/>
        </w:rPr>
      </w:pPr>
    </w:p>
    <w:p w14:paraId="32CA773D" w14:textId="77777777" w:rsidR="002802C5" w:rsidRDefault="002802C5">
      <w:pPr>
        <w:spacing w:line="276" w:lineRule="auto"/>
        <w:rPr>
          <w:rFonts w:ascii="Calibri" w:hAnsi="Calibri" w:cs="Calibri"/>
        </w:rPr>
      </w:pPr>
    </w:p>
    <w:p w14:paraId="1C4D2692" w14:textId="77777777" w:rsidR="002802C5" w:rsidRDefault="002802C5">
      <w:pPr>
        <w:spacing w:line="276" w:lineRule="auto"/>
        <w:rPr>
          <w:rFonts w:ascii="Calibri" w:hAnsi="Calibri" w:cs="Calibri"/>
        </w:rPr>
      </w:pPr>
    </w:p>
    <w:p w14:paraId="56CD71FD" w14:textId="77777777" w:rsidR="002802C5" w:rsidRDefault="002802C5">
      <w:pPr>
        <w:spacing w:line="276" w:lineRule="auto"/>
        <w:rPr>
          <w:rFonts w:ascii="Calibri" w:hAnsi="Calibri" w:cs="Calibri"/>
        </w:rPr>
      </w:pPr>
    </w:p>
    <w:p w14:paraId="229AC8EC" w14:textId="77777777" w:rsidR="002802C5" w:rsidRDefault="002802C5">
      <w:pPr>
        <w:spacing w:line="276" w:lineRule="auto"/>
        <w:rPr>
          <w:rFonts w:ascii="Calibri" w:hAnsi="Calibri" w:cs="Calibri"/>
        </w:rPr>
      </w:pPr>
    </w:p>
    <w:p w14:paraId="271AC4FA" w14:textId="77777777" w:rsidR="002802C5" w:rsidRDefault="002802C5">
      <w:pPr>
        <w:spacing w:line="276" w:lineRule="auto"/>
        <w:rPr>
          <w:rFonts w:ascii="Calibri" w:hAnsi="Calibri" w:cs="Calibri"/>
        </w:rPr>
      </w:pPr>
    </w:p>
    <w:p w14:paraId="490369FC" w14:textId="77777777" w:rsidR="002802C5" w:rsidRDefault="002802C5">
      <w:pPr>
        <w:spacing w:line="276" w:lineRule="auto"/>
        <w:rPr>
          <w:rFonts w:ascii="Calibri" w:hAnsi="Calibri" w:cs="Calibri"/>
        </w:rPr>
      </w:pPr>
    </w:p>
    <w:p w14:paraId="2FB4397E" w14:textId="36DA949D" w:rsidR="002802C5" w:rsidRDefault="007B44C2">
      <w:pPr>
        <w:pStyle w:val="Heading2"/>
      </w:pPr>
      <w:r>
        <w:lastRenderedPageBreak/>
        <w:t xml:space="preserve">Appendix D: Rural Needs Act (NI) 2016 </w:t>
      </w:r>
    </w:p>
    <w:p w14:paraId="300E52B8" w14:textId="3172B7C1" w:rsidR="002802C5" w:rsidRDefault="006B75DF">
      <w:pPr>
        <w:spacing w:line="276" w:lineRule="auto"/>
      </w:pPr>
      <w:r w:rsidRPr="006B75DF">
        <w:rPr>
          <w:noProof/>
        </w:rPr>
        <w:drawing>
          <wp:inline distT="0" distB="0" distL="0" distR="0" wp14:anchorId="294F11E1" wp14:editId="205AB3B9">
            <wp:extent cx="5731510" cy="4829810"/>
            <wp:effectExtent l="0" t="0" r="2540" b="8890"/>
            <wp:docPr id="665383966" name="Picture 7" descr="A map of the rural needs a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83966" name="Picture 7" descr="A map of the rural needs ac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829810"/>
                    </a:xfrm>
                    <a:prstGeom prst="rect">
                      <a:avLst/>
                    </a:prstGeom>
                    <a:noFill/>
                    <a:ln>
                      <a:noFill/>
                    </a:ln>
                  </pic:spPr>
                </pic:pic>
              </a:graphicData>
            </a:graphic>
          </wp:inline>
        </w:drawing>
      </w:r>
      <w:r w:rsidRPr="006B75DF">
        <w:rPr>
          <w:b/>
          <w:bCs/>
        </w:rPr>
        <w:br/>
      </w:r>
    </w:p>
    <w:p w14:paraId="30881C4F" w14:textId="77777777" w:rsidR="002802C5" w:rsidRDefault="002802C5">
      <w:pPr>
        <w:spacing w:line="276" w:lineRule="auto"/>
        <w:rPr>
          <w:rFonts w:ascii="Calibri" w:hAnsi="Calibri" w:cs="Calibri"/>
          <w:b/>
        </w:rPr>
      </w:pPr>
    </w:p>
    <w:p w14:paraId="70B2D6C4" w14:textId="77777777" w:rsidR="002802C5" w:rsidRDefault="002802C5">
      <w:pPr>
        <w:spacing w:line="276" w:lineRule="auto"/>
        <w:rPr>
          <w:rFonts w:ascii="Calibri" w:hAnsi="Calibri" w:cs="Calibri"/>
          <w:b/>
        </w:rPr>
      </w:pPr>
    </w:p>
    <w:p w14:paraId="17E615C4" w14:textId="77777777" w:rsidR="002802C5" w:rsidRDefault="002802C5">
      <w:pPr>
        <w:spacing w:line="276" w:lineRule="auto"/>
        <w:rPr>
          <w:rFonts w:ascii="Calibri" w:hAnsi="Calibri" w:cs="Calibri"/>
          <w:b/>
        </w:rPr>
      </w:pPr>
    </w:p>
    <w:p w14:paraId="70DDBDB7" w14:textId="77777777" w:rsidR="002802C5" w:rsidRDefault="002802C5">
      <w:pPr>
        <w:spacing w:line="276" w:lineRule="auto"/>
        <w:rPr>
          <w:rFonts w:ascii="Calibri" w:hAnsi="Calibri" w:cs="Calibri"/>
          <w:b/>
        </w:rPr>
      </w:pPr>
    </w:p>
    <w:p w14:paraId="05C41A8F" w14:textId="77777777" w:rsidR="002802C5" w:rsidRDefault="002802C5">
      <w:pPr>
        <w:spacing w:line="276" w:lineRule="auto"/>
        <w:rPr>
          <w:rFonts w:ascii="Calibri" w:hAnsi="Calibri" w:cs="Calibri"/>
          <w:b/>
        </w:rPr>
      </w:pPr>
    </w:p>
    <w:p w14:paraId="4F3B83D7" w14:textId="77777777" w:rsidR="002802C5" w:rsidRDefault="002802C5">
      <w:pPr>
        <w:spacing w:line="276" w:lineRule="auto"/>
        <w:rPr>
          <w:rFonts w:ascii="Calibri" w:hAnsi="Calibri" w:cs="Calibri"/>
          <w:b/>
        </w:rPr>
      </w:pPr>
    </w:p>
    <w:p w14:paraId="393DA92C" w14:textId="77777777" w:rsidR="002802C5" w:rsidRDefault="002802C5">
      <w:pPr>
        <w:spacing w:line="276" w:lineRule="auto"/>
        <w:rPr>
          <w:rFonts w:ascii="Calibri" w:hAnsi="Calibri" w:cs="Calibri"/>
          <w:b/>
        </w:rPr>
      </w:pPr>
    </w:p>
    <w:p w14:paraId="0D8FBD34" w14:textId="77777777" w:rsidR="002802C5" w:rsidRDefault="002802C5">
      <w:pPr>
        <w:spacing w:line="276" w:lineRule="auto"/>
        <w:rPr>
          <w:rFonts w:ascii="Calibri" w:hAnsi="Calibri" w:cs="Calibri"/>
          <w:b/>
        </w:rPr>
      </w:pPr>
    </w:p>
    <w:p w14:paraId="5E5A1A8D" w14:textId="77777777" w:rsidR="002802C5" w:rsidRDefault="002802C5">
      <w:pPr>
        <w:spacing w:line="276" w:lineRule="auto"/>
        <w:rPr>
          <w:rFonts w:ascii="Calibri" w:hAnsi="Calibri" w:cs="Calibri"/>
          <w:b/>
        </w:rPr>
      </w:pPr>
    </w:p>
    <w:p w14:paraId="41B988EF" w14:textId="77777777" w:rsidR="002802C5" w:rsidRDefault="002802C5">
      <w:pPr>
        <w:spacing w:line="276" w:lineRule="auto"/>
        <w:rPr>
          <w:rFonts w:ascii="Calibri" w:hAnsi="Calibri" w:cs="Calibri"/>
          <w:b/>
        </w:rPr>
      </w:pPr>
    </w:p>
    <w:p w14:paraId="05C72061" w14:textId="77777777" w:rsidR="002802C5" w:rsidRDefault="002802C5">
      <w:pPr>
        <w:spacing w:line="276" w:lineRule="auto"/>
        <w:rPr>
          <w:rFonts w:ascii="Calibri" w:hAnsi="Calibri" w:cs="Calibri"/>
          <w:b/>
        </w:rPr>
      </w:pPr>
    </w:p>
    <w:p w14:paraId="4331DDC3" w14:textId="3E97D71D" w:rsidR="002802C5" w:rsidRDefault="007B44C2">
      <w:pPr>
        <w:pStyle w:val="Heading2"/>
      </w:pPr>
      <w:r>
        <w:lastRenderedPageBreak/>
        <w:t>Appendix E: Parental Consultation</w:t>
      </w:r>
    </w:p>
    <w:p w14:paraId="3C9264F8" w14:textId="77777777" w:rsidR="009F5B59" w:rsidRDefault="009F5B59" w:rsidP="009F5B59"/>
    <w:p w14:paraId="105E7F3E" w14:textId="30BEF5D5" w:rsidR="009F5B59" w:rsidRPr="0083639D" w:rsidRDefault="009F5B59" w:rsidP="00747074">
      <w:pPr>
        <w:spacing w:line="360" w:lineRule="auto"/>
        <w:rPr>
          <w:rFonts w:ascii="Arial" w:hAnsi="Arial" w:cs="Arial"/>
          <w:i/>
          <w:iCs/>
          <w:sz w:val="24"/>
          <w:szCs w:val="24"/>
        </w:rPr>
      </w:pPr>
      <w:r w:rsidRPr="0067665A">
        <w:rPr>
          <w:rFonts w:ascii="Arial" w:hAnsi="Arial" w:cs="Arial"/>
          <w:i/>
          <w:iCs/>
          <w:sz w:val="24"/>
          <w:szCs w:val="24"/>
        </w:rPr>
        <w:t>This form r</w:t>
      </w:r>
      <w:r w:rsidR="00BE35DF" w:rsidRPr="0067665A">
        <w:rPr>
          <w:rFonts w:ascii="Arial" w:hAnsi="Arial" w:cs="Arial"/>
          <w:i/>
          <w:iCs/>
          <w:sz w:val="24"/>
          <w:szCs w:val="24"/>
        </w:rPr>
        <w:t xml:space="preserve">eceived </w:t>
      </w:r>
      <w:r w:rsidR="0067665A" w:rsidRPr="0067665A">
        <w:rPr>
          <w:rFonts w:ascii="Arial" w:hAnsi="Arial" w:cs="Arial"/>
          <w:i/>
          <w:iCs/>
          <w:sz w:val="24"/>
          <w:szCs w:val="24"/>
        </w:rPr>
        <w:t>69</w:t>
      </w:r>
      <w:r w:rsidR="00BE35DF" w:rsidRPr="0067665A">
        <w:rPr>
          <w:rFonts w:ascii="Arial" w:hAnsi="Arial" w:cs="Arial"/>
          <w:i/>
          <w:iCs/>
          <w:sz w:val="24"/>
          <w:szCs w:val="24"/>
        </w:rPr>
        <w:t xml:space="preserve"> responses.</w:t>
      </w:r>
    </w:p>
    <w:p w14:paraId="6B156857" w14:textId="25783A3A" w:rsidR="002802C5" w:rsidRDefault="00747074" w:rsidP="00747074">
      <w:pPr>
        <w:spacing w:line="360" w:lineRule="auto"/>
      </w:pPr>
      <w:r w:rsidRPr="00747074">
        <w:rPr>
          <w:noProof/>
          <w:sz w:val="16"/>
          <w:szCs w:val="16"/>
        </w:rPr>
        <w:drawing>
          <wp:anchor distT="0" distB="0" distL="114300" distR="114300" simplePos="0" relativeHeight="251658244" behindDoc="0" locked="0" layoutInCell="1" allowOverlap="1" wp14:anchorId="430CDEA9" wp14:editId="2B3867EB">
            <wp:simplePos x="0" y="0"/>
            <wp:positionH relativeFrom="column">
              <wp:posOffset>103277</wp:posOffset>
            </wp:positionH>
            <wp:positionV relativeFrom="paragraph">
              <wp:posOffset>54299</wp:posOffset>
            </wp:positionV>
            <wp:extent cx="617220" cy="1135380"/>
            <wp:effectExtent l="0" t="0" r="0" b="7620"/>
            <wp:wrapSquare wrapText="bothSides"/>
            <wp:docPr id="9" name="Picture 1" descr="braidside%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idside%20log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 cy="1135380"/>
                    </a:xfrm>
                    <a:prstGeom prst="rect">
                      <a:avLst/>
                    </a:prstGeom>
                    <a:noFill/>
                    <a:ln>
                      <a:noFill/>
                    </a:ln>
                  </pic:spPr>
                </pic:pic>
              </a:graphicData>
            </a:graphic>
          </wp:anchor>
        </w:drawing>
      </w:r>
      <w:r w:rsidR="007B44C2" w:rsidRPr="00747074">
        <w:rPr>
          <w:rFonts w:ascii="SassoonPrimaryInfant" w:eastAsia="Calibri" w:hAnsi="SassoonPrimaryInfant"/>
          <w:u w:val="single"/>
        </w:rPr>
        <w:t>Nursery Provision at Braidside IPNS</w:t>
      </w:r>
      <w:r w:rsidR="003476D2">
        <w:rPr>
          <w:noProof/>
        </w:rPr>
        <mc:AlternateContent>
          <mc:Choice Requires="wps">
            <w:drawing>
              <wp:inline distT="0" distB="0" distL="0" distR="0" wp14:anchorId="3F3C68A3" wp14:editId="555D74C5">
                <wp:extent cx="739775" cy="528955"/>
                <wp:effectExtent l="2540" t="0" r="635" b="0"/>
                <wp:docPr id="748497532" name="AutoShape 2" descr="EIEA logo colour 22nd mar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3977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7717A41F" id="AutoShape 2" o:spid="_x0000_s1026" alt="EIEA logo colour 22nd march" style="width:58.25pt;height:4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" filled="f" stroked="f">
                <o:lock v:ext="edit" aspectratio="t"/>
                <w10:anchorlock/>
              </v:rect>
            </w:pict>
          </mc:Fallback>
        </mc:AlternateContent>
      </w:r>
    </w:p>
    <w:p w14:paraId="2F50BE07" w14:textId="77777777" w:rsidR="002802C5" w:rsidRPr="00747074" w:rsidRDefault="007B44C2" w:rsidP="00747074">
      <w:pPr>
        <w:spacing w:line="360" w:lineRule="auto"/>
        <w:rPr>
          <w:rFonts w:ascii="SassoonPrimaryInfant" w:eastAsia="Calibri" w:hAnsi="SassoonPrimaryInfant"/>
          <w:u w:val="single"/>
        </w:rPr>
      </w:pPr>
      <w:r w:rsidRPr="00747074">
        <w:rPr>
          <w:rFonts w:ascii="SassoonPrimaryInfant" w:eastAsia="Calibri" w:hAnsi="SassoonPrimaryInfant"/>
          <w:u w:val="single"/>
        </w:rPr>
        <w:t xml:space="preserve"> November 2023</w:t>
      </w:r>
    </w:p>
    <w:p w14:paraId="4796E616" w14:textId="77777777" w:rsidR="002802C5" w:rsidRPr="00747074" w:rsidRDefault="007B44C2">
      <w:pPr>
        <w:spacing w:line="360" w:lineRule="auto"/>
        <w:rPr>
          <w:rFonts w:ascii="SassoonPrimaryInfant" w:eastAsia="Calibri" w:hAnsi="SassoonPrimaryInfant"/>
        </w:rPr>
      </w:pPr>
      <w:r w:rsidRPr="00747074">
        <w:rPr>
          <w:rFonts w:ascii="SassoonPrimaryInfant" w:eastAsia="Calibri" w:hAnsi="SassoonPrimaryInfant"/>
        </w:rPr>
        <w:t>The Board of Governors of Braidside Integrated Primary and Nursery School are keen to consult with parents and carers to obtain your view on Nursery provision within the school. At present we provide a half-day (morning) session with 26 places. At this point we are gathering information and gauging interest in extending this provision. To assist we would ask as many parents as possible to contribute your views.</w:t>
      </w:r>
    </w:p>
    <w:p w14:paraId="0305C824" w14:textId="77777777" w:rsidR="002802C5" w:rsidRDefault="007B44C2">
      <w:pPr>
        <w:spacing w:line="360" w:lineRule="auto"/>
      </w:pPr>
      <w:r w:rsidRPr="00747074">
        <w:rPr>
          <w:rFonts w:ascii="SassoonPrimaryInfant" w:eastAsia="Calibri" w:hAnsi="SassoonPrimaryInfant"/>
        </w:rPr>
        <w:t>Responses can be left to the school office by 22</w:t>
      </w:r>
      <w:r w:rsidRPr="00747074">
        <w:rPr>
          <w:rFonts w:ascii="SassoonPrimaryInfant" w:eastAsia="Calibri" w:hAnsi="SassoonPrimaryInfant"/>
          <w:vertAlign w:val="superscript"/>
        </w:rPr>
        <w:t>nd</w:t>
      </w:r>
      <w:r w:rsidRPr="00747074">
        <w:rPr>
          <w:rFonts w:ascii="SassoonPrimaryInfant" w:eastAsia="Calibri" w:hAnsi="SassoonPrimaryInfant"/>
        </w:rPr>
        <w:t xml:space="preserve"> December 2023.</w:t>
      </w:r>
    </w:p>
    <w:p w14:paraId="0FDBC102" w14:textId="77777777" w:rsidR="002802C5" w:rsidRPr="00747074" w:rsidRDefault="007B44C2">
      <w:pPr>
        <w:spacing w:line="360" w:lineRule="auto"/>
        <w:rPr>
          <w:rFonts w:ascii="SassoonPrimaryInfant" w:eastAsia="Calibri" w:hAnsi="SassoonPrimaryInfant"/>
        </w:rPr>
      </w:pPr>
      <w:r w:rsidRPr="00747074">
        <w:rPr>
          <w:rFonts w:ascii="SassoonPrimaryInfant" w:eastAsia="Calibri" w:hAnsi="SassoonPrimaryInfant"/>
        </w:rPr>
        <w:t>Thank you!</w:t>
      </w:r>
    </w:p>
    <w:p w14:paraId="7C88187B" w14:textId="77777777" w:rsidR="002802C5" w:rsidRDefault="007B44C2">
      <w:pPr>
        <w:numPr>
          <w:ilvl w:val="0"/>
          <w:numId w:val="12"/>
        </w:numPr>
        <w:spacing w:line="360" w:lineRule="auto"/>
        <w:contextualSpacing/>
        <w:rPr>
          <w:rFonts w:ascii="SassoonPrimaryInfant" w:eastAsia="Calibri" w:hAnsi="SassoonPrimaryInfant"/>
        </w:rPr>
      </w:pPr>
      <w:r>
        <w:rPr>
          <w:rFonts w:ascii="SassoonPrimaryInfant" w:eastAsia="Calibri" w:hAnsi="SassoonPrimaryInfant"/>
        </w:rPr>
        <w:t>Did your child / children attend a Nursery Unit or Nursery School? (Please tick)</w:t>
      </w:r>
    </w:p>
    <w:p w14:paraId="0C2024B7" w14:textId="77777777" w:rsidR="002802C5" w:rsidRDefault="007B44C2">
      <w:pPr>
        <w:numPr>
          <w:ilvl w:val="0"/>
          <w:numId w:val="13"/>
        </w:numPr>
        <w:spacing w:line="360" w:lineRule="auto"/>
        <w:contextualSpacing/>
      </w:pPr>
      <w:proofErr w:type="gramStart"/>
      <w:r>
        <w:rPr>
          <w:rFonts w:ascii="SassoonPrimaryInfant" w:eastAsia="Calibri" w:hAnsi="SassoonPrimaryInfant"/>
        </w:rPr>
        <w:t xml:space="preserve">YES  </w:t>
      </w:r>
      <w:r>
        <w:rPr>
          <w:rFonts w:ascii="SassoonPrimaryInfant" w:eastAsia="Calibri" w:hAnsi="SassoonPrimaryInfant"/>
          <w:color w:val="FF0000"/>
        </w:rPr>
        <w:t>88.4</w:t>
      </w:r>
      <w:proofErr w:type="gramEnd"/>
      <w:r>
        <w:rPr>
          <w:rFonts w:ascii="SassoonPrimaryInfant" w:eastAsia="Calibri" w:hAnsi="SassoonPrimaryInfant"/>
          <w:color w:val="FF0000"/>
        </w:rPr>
        <w:t>%</w:t>
      </w:r>
    </w:p>
    <w:p w14:paraId="482D4809" w14:textId="77777777" w:rsidR="002802C5" w:rsidRDefault="007B44C2">
      <w:pPr>
        <w:numPr>
          <w:ilvl w:val="0"/>
          <w:numId w:val="13"/>
        </w:numPr>
        <w:spacing w:line="360" w:lineRule="auto"/>
        <w:contextualSpacing/>
        <w:rPr>
          <w:rFonts w:ascii="SassoonPrimaryInfant" w:eastAsia="Calibri" w:hAnsi="SassoonPrimaryInfant"/>
        </w:rPr>
      </w:pPr>
      <w:r>
        <w:rPr>
          <w:rFonts w:ascii="SassoonPrimaryInfant" w:eastAsia="Calibri" w:hAnsi="SassoonPrimaryInfant"/>
        </w:rPr>
        <w:t>NO</w:t>
      </w:r>
    </w:p>
    <w:p w14:paraId="0C316D05" w14:textId="77777777" w:rsidR="002802C5" w:rsidRDefault="002802C5">
      <w:pPr>
        <w:spacing w:line="360" w:lineRule="auto"/>
        <w:ind w:left="1440"/>
        <w:contextualSpacing/>
        <w:rPr>
          <w:rFonts w:ascii="SassoonPrimaryInfant" w:eastAsia="Calibri" w:hAnsi="SassoonPrimaryInfant"/>
        </w:rPr>
      </w:pPr>
    </w:p>
    <w:p w14:paraId="5F3013EF"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If yes, please provide the name of the Nursery in the space below:</w:t>
      </w:r>
    </w:p>
    <w:p w14:paraId="52799DBA" w14:textId="77777777" w:rsidR="002802C5" w:rsidRDefault="007B44C2">
      <w:pPr>
        <w:spacing w:line="360" w:lineRule="auto"/>
        <w:ind w:left="720"/>
        <w:contextualSpacing/>
      </w:pPr>
      <w:r>
        <w:rPr>
          <w:rFonts w:ascii="SassoonPrimaryInfant" w:eastAsia="Calibri" w:hAnsi="SassoonPrimaryInfant"/>
          <w:color w:val="FF0000"/>
        </w:rPr>
        <w:t xml:space="preserve">__53.6% attend BIPS, range of other nurseries </w:t>
      </w:r>
      <w:proofErr w:type="gramStart"/>
      <w:r>
        <w:rPr>
          <w:rFonts w:ascii="SassoonPrimaryInfant" w:eastAsia="Calibri" w:hAnsi="SassoonPrimaryInfant"/>
          <w:color w:val="FF0000"/>
        </w:rPr>
        <w:t>named.</w:t>
      </w:r>
      <w:r>
        <w:rPr>
          <w:rFonts w:ascii="SassoonPrimaryInfant" w:eastAsia="Calibri" w:hAnsi="SassoonPrimaryInfant"/>
        </w:rPr>
        <w:t>_</w:t>
      </w:r>
      <w:proofErr w:type="gramEnd"/>
      <w:r>
        <w:rPr>
          <w:rFonts w:ascii="SassoonPrimaryInfant" w:eastAsia="Calibri" w:hAnsi="SassoonPrimaryInfant"/>
        </w:rPr>
        <w:t>_____</w:t>
      </w:r>
    </w:p>
    <w:p w14:paraId="1EA4C39C" w14:textId="77777777" w:rsidR="002802C5" w:rsidRDefault="002802C5">
      <w:pPr>
        <w:spacing w:line="360" w:lineRule="auto"/>
        <w:ind w:left="720"/>
        <w:contextualSpacing/>
        <w:rPr>
          <w:rFonts w:ascii="SassoonPrimaryInfant" w:eastAsia="Calibri" w:hAnsi="SassoonPrimaryInfant"/>
        </w:rPr>
      </w:pPr>
    </w:p>
    <w:p w14:paraId="31F105C0"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Did you apply for a place at Braidside Integrated Nursery Unit and were unsuccessful?</w:t>
      </w:r>
    </w:p>
    <w:p w14:paraId="06765492" w14:textId="77777777" w:rsidR="002802C5" w:rsidRDefault="007B44C2">
      <w:pPr>
        <w:numPr>
          <w:ilvl w:val="0"/>
          <w:numId w:val="14"/>
        </w:numPr>
        <w:spacing w:line="360" w:lineRule="auto"/>
        <w:contextualSpacing/>
      </w:pPr>
      <w:r>
        <w:rPr>
          <w:rFonts w:ascii="SassoonPrimaryInfant" w:eastAsia="Calibri" w:hAnsi="SassoonPrimaryInfant"/>
        </w:rPr>
        <w:t xml:space="preserve">YES </w:t>
      </w:r>
      <w:r>
        <w:rPr>
          <w:rFonts w:ascii="SassoonPrimaryInfant" w:eastAsia="Calibri" w:hAnsi="SassoonPrimaryInfant"/>
          <w:color w:val="FF0000"/>
        </w:rPr>
        <w:t>18.8%</w:t>
      </w:r>
    </w:p>
    <w:p w14:paraId="049712E6" w14:textId="77777777" w:rsidR="002802C5" w:rsidRDefault="007B44C2">
      <w:pPr>
        <w:numPr>
          <w:ilvl w:val="0"/>
          <w:numId w:val="14"/>
        </w:numPr>
        <w:spacing w:line="360" w:lineRule="auto"/>
        <w:contextualSpacing/>
        <w:rPr>
          <w:rFonts w:ascii="SassoonPrimaryInfant" w:eastAsia="Calibri" w:hAnsi="SassoonPrimaryInfant"/>
        </w:rPr>
      </w:pPr>
      <w:r>
        <w:rPr>
          <w:rFonts w:ascii="SassoonPrimaryInfant" w:eastAsia="Calibri" w:hAnsi="SassoonPrimaryInfant"/>
        </w:rPr>
        <w:t xml:space="preserve">NO </w:t>
      </w:r>
    </w:p>
    <w:p w14:paraId="32BCBB53" w14:textId="77777777" w:rsidR="002802C5" w:rsidRDefault="002802C5">
      <w:pPr>
        <w:spacing w:line="360" w:lineRule="auto"/>
        <w:ind w:left="1440"/>
        <w:contextualSpacing/>
        <w:rPr>
          <w:rFonts w:ascii="SassoonPrimaryInfant" w:eastAsia="Calibri" w:hAnsi="SassoonPrimaryInfant"/>
        </w:rPr>
      </w:pPr>
    </w:p>
    <w:p w14:paraId="0D6B3AB8"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Would you have preferred your child/ children to receive their preschool education at Braidside Integrated Nursery Unit, if you were unsuccessful?</w:t>
      </w:r>
    </w:p>
    <w:p w14:paraId="65B856F8" w14:textId="77777777" w:rsidR="002802C5" w:rsidRDefault="007B44C2">
      <w:pPr>
        <w:numPr>
          <w:ilvl w:val="0"/>
          <w:numId w:val="15"/>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44.9%</w:t>
      </w:r>
    </w:p>
    <w:p w14:paraId="6BED55C9" w14:textId="77777777" w:rsidR="002802C5" w:rsidRDefault="007B44C2">
      <w:pPr>
        <w:numPr>
          <w:ilvl w:val="0"/>
          <w:numId w:val="15"/>
        </w:numPr>
        <w:spacing w:line="360" w:lineRule="auto"/>
        <w:contextualSpacing/>
        <w:rPr>
          <w:rFonts w:ascii="SassoonPrimaryInfant" w:eastAsia="Calibri" w:hAnsi="SassoonPrimaryInfant"/>
        </w:rPr>
      </w:pPr>
      <w:r>
        <w:rPr>
          <w:rFonts w:ascii="SassoonPrimaryInfant" w:eastAsia="Calibri" w:hAnsi="SassoonPrimaryInfant"/>
        </w:rPr>
        <w:t>NO</w:t>
      </w:r>
    </w:p>
    <w:p w14:paraId="0B00FD3A" w14:textId="77777777" w:rsidR="002802C5" w:rsidRDefault="007B44C2">
      <w:pPr>
        <w:numPr>
          <w:ilvl w:val="0"/>
          <w:numId w:val="15"/>
        </w:numPr>
        <w:spacing w:line="360" w:lineRule="auto"/>
        <w:contextualSpacing/>
        <w:rPr>
          <w:rFonts w:ascii="SassoonPrimaryInfant" w:eastAsia="Calibri" w:hAnsi="SassoonPrimaryInfant"/>
        </w:rPr>
      </w:pPr>
      <w:r>
        <w:rPr>
          <w:rFonts w:ascii="SassoonPrimaryInfant" w:eastAsia="Calibri" w:hAnsi="SassoonPrimaryInfant"/>
        </w:rPr>
        <w:t>NOT APPLICABLE</w:t>
      </w:r>
    </w:p>
    <w:p w14:paraId="3FFF61A1" w14:textId="77777777" w:rsidR="002802C5" w:rsidRDefault="002802C5">
      <w:pPr>
        <w:spacing w:line="360" w:lineRule="auto"/>
        <w:ind w:left="1440"/>
        <w:contextualSpacing/>
        <w:rPr>
          <w:rFonts w:ascii="SassoonPrimaryInfant" w:eastAsia="Calibri" w:hAnsi="SassoonPrimaryInfant"/>
        </w:rPr>
      </w:pPr>
    </w:p>
    <w:p w14:paraId="435122DF"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lastRenderedPageBreak/>
        <w:t>Do you feel it is important for your child/ children to attend a preschool/ nursery in the same setting as their primary school?</w:t>
      </w:r>
    </w:p>
    <w:p w14:paraId="1AB3A67F" w14:textId="77777777" w:rsidR="002802C5" w:rsidRDefault="007B44C2">
      <w:pPr>
        <w:numPr>
          <w:ilvl w:val="0"/>
          <w:numId w:val="16"/>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85.5%</w:t>
      </w:r>
    </w:p>
    <w:p w14:paraId="790715AC" w14:textId="77777777" w:rsidR="002802C5" w:rsidRDefault="007B44C2">
      <w:pPr>
        <w:numPr>
          <w:ilvl w:val="0"/>
          <w:numId w:val="16"/>
        </w:numPr>
        <w:spacing w:line="360" w:lineRule="auto"/>
        <w:contextualSpacing/>
        <w:rPr>
          <w:rFonts w:ascii="SassoonPrimaryInfant" w:eastAsia="Calibri" w:hAnsi="SassoonPrimaryInfant"/>
        </w:rPr>
      </w:pPr>
      <w:r>
        <w:rPr>
          <w:rFonts w:ascii="SassoonPrimaryInfant" w:eastAsia="Calibri" w:hAnsi="SassoonPrimaryInfant"/>
        </w:rPr>
        <w:t>NO</w:t>
      </w:r>
    </w:p>
    <w:p w14:paraId="1FD768E3" w14:textId="77777777" w:rsidR="002802C5" w:rsidRDefault="002802C5">
      <w:pPr>
        <w:spacing w:line="360" w:lineRule="auto"/>
        <w:ind w:left="1440"/>
        <w:contextualSpacing/>
        <w:rPr>
          <w:rFonts w:ascii="SassoonPrimaryInfant" w:eastAsia="Calibri" w:hAnsi="SassoonPrimaryInfant"/>
        </w:rPr>
      </w:pPr>
    </w:p>
    <w:p w14:paraId="25DF9A9E"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 xml:space="preserve">Do you have a </w:t>
      </w:r>
      <w:proofErr w:type="gramStart"/>
      <w:r>
        <w:rPr>
          <w:rFonts w:ascii="SassoonPrimaryInfant" w:eastAsia="Calibri" w:hAnsi="SassoonPrimaryInfant"/>
        </w:rPr>
        <w:t>younger child/ children</w:t>
      </w:r>
      <w:proofErr w:type="gramEnd"/>
      <w:r>
        <w:rPr>
          <w:rFonts w:ascii="SassoonPrimaryInfant" w:eastAsia="Calibri" w:hAnsi="SassoonPrimaryInfant"/>
        </w:rPr>
        <w:t xml:space="preserve"> who will be attending nursery school in the future?</w:t>
      </w:r>
    </w:p>
    <w:p w14:paraId="0E3B6430" w14:textId="77777777" w:rsidR="002802C5" w:rsidRDefault="007B44C2">
      <w:pPr>
        <w:numPr>
          <w:ilvl w:val="0"/>
          <w:numId w:val="17"/>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40.5%</w:t>
      </w:r>
    </w:p>
    <w:p w14:paraId="177F2F2D" w14:textId="77777777" w:rsidR="002802C5" w:rsidRDefault="007B44C2">
      <w:pPr>
        <w:numPr>
          <w:ilvl w:val="0"/>
          <w:numId w:val="17"/>
        </w:numPr>
        <w:spacing w:line="360" w:lineRule="auto"/>
        <w:contextualSpacing/>
        <w:rPr>
          <w:rFonts w:ascii="SassoonPrimaryInfant" w:eastAsia="Calibri" w:hAnsi="SassoonPrimaryInfant"/>
        </w:rPr>
      </w:pPr>
      <w:r>
        <w:rPr>
          <w:rFonts w:ascii="SassoonPrimaryInfant" w:eastAsia="Calibri" w:hAnsi="SassoonPrimaryInfant"/>
        </w:rPr>
        <w:t>NO</w:t>
      </w:r>
    </w:p>
    <w:p w14:paraId="05418B7F"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Will you be selecting Braidside Integrated Nursery Unit as the first choice for your child/ children?</w:t>
      </w:r>
    </w:p>
    <w:p w14:paraId="3E9138D1" w14:textId="77777777" w:rsidR="002802C5" w:rsidRDefault="007B44C2">
      <w:pPr>
        <w:numPr>
          <w:ilvl w:val="0"/>
          <w:numId w:val="18"/>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47.8%</w:t>
      </w:r>
    </w:p>
    <w:p w14:paraId="643D6DCF" w14:textId="77777777" w:rsidR="002802C5" w:rsidRDefault="007B44C2">
      <w:pPr>
        <w:numPr>
          <w:ilvl w:val="0"/>
          <w:numId w:val="18"/>
        </w:numPr>
        <w:spacing w:line="360" w:lineRule="auto"/>
        <w:contextualSpacing/>
        <w:rPr>
          <w:rFonts w:ascii="SassoonPrimaryInfant" w:eastAsia="Calibri" w:hAnsi="SassoonPrimaryInfant"/>
        </w:rPr>
      </w:pPr>
      <w:r>
        <w:rPr>
          <w:rFonts w:ascii="SassoonPrimaryInfant" w:eastAsia="Calibri" w:hAnsi="SassoonPrimaryInfant"/>
        </w:rPr>
        <w:t>NO</w:t>
      </w:r>
    </w:p>
    <w:p w14:paraId="23AA8DC5" w14:textId="77777777" w:rsidR="002802C5" w:rsidRDefault="007B44C2">
      <w:pPr>
        <w:numPr>
          <w:ilvl w:val="0"/>
          <w:numId w:val="18"/>
        </w:numPr>
        <w:spacing w:line="360" w:lineRule="auto"/>
        <w:contextualSpacing/>
      </w:pPr>
      <w:r>
        <w:rPr>
          <w:rFonts w:ascii="SassoonPrimaryInfant" w:eastAsia="Calibri" w:hAnsi="SassoonPrimaryInfant"/>
        </w:rPr>
        <w:t>NOT APPLICABLE</w:t>
      </w:r>
      <w:r>
        <w:rPr>
          <w:rFonts w:ascii="SassoonPrimaryInfant" w:eastAsia="Calibri" w:hAnsi="SassoonPrimaryInfant"/>
        </w:rPr>
        <w:tab/>
      </w:r>
      <w:r>
        <w:rPr>
          <w:rFonts w:ascii="SassoonPrimaryInfant" w:eastAsia="Calibri" w:hAnsi="SassoonPrimaryInfant"/>
          <w:color w:val="FF0000"/>
        </w:rPr>
        <w:t>47.8%</w:t>
      </w:r>
    </w:p>
    <w:p w14:paraId="610D83CC" w14:textId="77777777" w:rsidR="002802C5" w:rsidRDefault="002802C5">
      <w:pPr>
        <w:spacing w:line="360" w:lineRule="auto"/>
        <w:ind w:left="1440"/>
        <w:contextualSpacing/>
        <w:rPr>
          <w:rFonts w:ascii="SassoonPrimaryInfant" w:eastAsia="Calibri" w:hAnsi="SassoonPrimaryInfant"/>
        </w:rPr>
      </w:pPr>
    </w:p>
    <w:p w14:paraId="5E862304"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Do you worry about moving your child from their nursery setting to a different nursery school setting?</w:t>
      </w:r>
    </w:p>
    <w:p w14:paraId="5AFA3E99" w14:textId="77777777" w:rsidR="002802C5" w:rsidRDefault="007B44C2">
      <w:pPr>
        <w:numPr>
          <w:ilvl w:val="0"/>
          <w:numId w:val="19"/>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18.8%</w:t>
      </w:r>
    </w:p>
    <w:p w14:paraId="4D404DDF" w14:textId="77777777" w:rsidR="002802C5" w:rsidRDefault="007B44C2">
      <w:pPr>
        <w:numPr>
          <w:ilvl w:val="0"/>
          <w:numId w:val="19"/>
        </w:numPr>
        <w:spacing w:line="360" w:lineRule="auto"/>
        <w:contextualSpacing/>
        <w:rPr>
          <w:rFonts w:ascii="SassoonPrimaryInfant" w:eastAsia="Calibri" w:hAnsi="SassoonPrimaryInfant"/>
        </w:rPr>
      </w:pPr>
      <w:r>
        <w:rPr>
          <w:rFonts w:ascii="SassoonPrimaryInfant" w:eastAsia="Calibri" w:hAnsi="SassoonPrimaryInfant"/>
        </w:rPr>
        <w:t>NO</w:t>
      </w:r>
    </w:p>
    <w:p w14:paraId="36F83922" w14:textId="77777777" w:rsidR="002802C5" w:rsidRDefault="007B44C2">
      <w:pPr>
        <w:numPr>
          <w:ilvl w:val="0"/>
          <w:numId w:val="19"/>
        </w:numPr>
        <w:spacing w:line="360" w:lineRule="auto"/>
        <w:contextualSpacing/>
        <w:rPr>
          <w:rFonts w:ascii="SassoonPrimaryInfant" w:eastAsia="Calibri" w:hAnsi="SassoonPrimaryInfant"/>
        </w:rPr>
      </w:pPr>
      <w:r>
        <w:rPr>
          <w:rFonts w:ascii="SassoonPrimaryInfant" w:eastAsia="Calibri" w:hAnsi="SassoonPrimaryInfant"/>
        </w:rPr>
        <w:t>NOT APPLICABLE</w:t>
      </w:r>
    </w:p>
    <w:p w14:paraId="6BB48E03" w14:textId="77777777" w:rsidR="002802C5" w:rsidRDefault="002802C5">
      <w:pPr>
        <w:spacing w:line="360" w:lineRule="auto"/>
        <w:ind w:left="1440"/>
        <w:contextualSpacing/>
        <w:rPr>
          <w:rFonts w:ascii="SassoonPrimaryInfant" w:eastAsia="Calibri" w:hAnsi="SassoonPrimaryInfant"/>
        </w:rPr>
      </w:pPr>
    </w:p>
    <w:p w14:paraId="08B8FFEE"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What do you consider are the potential benefits of having 2 Nursery sessions available at Braidside Integrated Nursery Unit?</w:t>
      </w:r>
    </w:p>
    <w:p w14:paraId="3C3F043C" w14:textId="77777777" w:rsidR="002802C5" w:rsidRDefault="007B44C2">
      <w:pPr>
        <w:spacing w:line="360" w:lineRule="auto"/>
        <w:ind w:left="720"/>
        <w:contextualSpacing/>
      </w:pPr>
      <w:r>
        <w:rPr>
          <w:rFonts w:ascii="SassoonPrimaryInfant" w:eastAsia="Calibri" w:hAnsi="SassoonPrimaryInfant"/>
        </w:rPr>
        <w:t>______</w:t>
      </w:r>
      <w:r>
        <w:rPr>
          <w:rFonts w:ascii="SassoonPrimaryInfant" w:eastAsia="Calibri" w:hAnsi="SassoonPrimaryInfant"/>
          <w:color w:val="FF0000"/>
        </w:rPr>
        <w:t xml:space="preserve">Range of answers </w:t>
      </w:r>
      <w:r>
        <w:rPr>
          <w:rFonts w:ascii="SassoonPrimaryInfant" w:eastAsia="Calibri" w:hAnsi="SassoonPrimaryInfant"/>
        </w:rPr>
        <w:t>________________________________________________________________________________________________________________________________________________________________________________________________</w:t>
      </w:r>
    </w:p>
    <w:p w14:paraId="5892432B"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Which Nursery session would you prefer?</w:t>
      </w:r>
    </w:p>
    <w:p w14:paraId="7E27AC7F" w14:textId="77777777" w:rsidR="002802C5" w:rsidRDefault="007B44C2">
      <w:pPr>
        <w:numPr>
          <w:ilvl w:val="0"/>
          <w:numId w:val="20"/>
        </w:numPr>
        <w:spacing w:line="360" w:lineRule="auto"/>
        <w:contextualSpacing/>
      </w:pPr>
      <w:r>
        <w:rPr>
          <w:rFonts w:ascii="SassoonPrimaryInfant" w:eastAsia="Calibri" w:hAnsi="SassoonPrimaryInfant"/>
        </w:rPr>
        <w:t>Morning</w:t>
      </w:r>
      <w:r>
        <w:rPr>
          <w:rFonts w:ascii="SassoonPrimaryInfant" w:eastAsia="Calibri" w:hAnsi="SassoonPrimaryInfant"/>
        </w:rPr>
        <w:tab/>
      </w:r>
      <w:r>
        <w:rPr>
          <w:rFonts w:ascii="SassoonPrimaryInfant" w:eastAsia="Calibri" w:hAnsi="SassoonPrimaryInfant"/>
          <w:color w:val="FF0000"/>
        </w:rPr>
        <w:t>73.9%</w:t>
      </w:r>
    </w:p>
    <w:p w14:paraId="53118935" w14:textId="77777777" w:rsidR="002802C5" w:rsidRDefault="007B44C2">
      <w:pPr>
        <w:numPr>
          <w:ilvl w:val="0"/>
          <w:numId w:val="20"/>
        </w:numPr>
        <w:spacing w:line="360" w:lineRule="auto"/>
        <w:contextualSpacing/>
        <w:rPr>
          <w:rFonts w:ascii="SassoonPrimaryInfant" w:eastAsia="Calibri" w:hAnsi="SassoonPrimaryInfant"/>
        </w:rPr>
      </w:pPr>
      <w:r>
        <w:rPr>
          <w:rFonts w:ascii="SassoonPrimaryInfant" w:eastAsia="Calibri" w:hAnsi="SassoonPrimaryInfant"/>
        </w:rPr>
        <w:t>Afternoon</w:t>
      </w:r>
    </w:p>
    <w:p w14:paraId="62C9A6DF" w14:textId="77777777" w:rsidR="002802C5" w:rsidRDefault="002802C5">
      <w:pPr>
        <w:spacing w:line="360" w:lineRule="auto"/>
        <w:ind w:left="1440"/>
        <w:contextualSpacing/>
        <w:rPr>
          <w:rFonts w:ascii="SassoonPrimaryInfant" w:eastAsia="Calibri" w:hAnsi="SassoonPrimaryInfant"/>
        </w:rPr>
      </w:pPr>
    </w:p>
    <w:p w14:paraId="6D139313" w14:textId="77777777" w:rsidR="002802C5" w:rsidRDefault="007B44C2">
      <w:pPr>
        <w:numPr>
          <w:ilvl w:val="0"/>
          <w:numId w:val="11"/>
        </w:numPr>
        <w:spacing w:line="360" w:lineRule="auto"/>
        <w:contextualSpacing/>
        <w:rPr>
          <w:rFonts w:ascii="SassoonPrimaryInfant" w:eastAsia="Calibri" w:hAnsi="SassoonPrimaryInfant"/>
        </w:rPr>
      </w:pPr>
      <w:r>
        <w:rPr>
          <w:rFonts w:ascii="SassoonPrimaryInfant" w:eastAsia="Calibri" w:hAnsi="SassoonPrimaryInfant"/>
        </w:rPr>
        <w:t>Would you be willing to support us in taking forward a Development proposal to the Dept of Education to establish a second session at Braidside Nursery Unit?</w:t>
      </w:r>
    </w:p>
    <w:p w14:paraId="22FE267B" w14:textId="77777777" w:rsidR="002802C5" w:rsidRDefault="007B44C2">
      <w:pPr>
        <w:numPr>
          <w:ilvl w:val="0"/>
          <w:numId w:val="21"/>
        </w:numPr>
        <w:spacing w:line="360" w:lineRule="auto"/>
        <w:contextualSpacing/>
      </w:pPr>
      <w:r>
        <w:rPr>
          <w:rFonts w:ascii="SassoonPrimaryInfant" w:eastAsia="Calibri" w:hAnsi="SassoonPrimaryInfant"/>
        </w:rPr>
        <w:t>YES</w:t>
      </w:r>
      <w:r>
        <w:rPr>
          <w:rFonts w:ascii="SassoonPrimaryInfant" w:eastAsia="Calibri" w:hAnsi="SassoonPrimaryInfant"/>
        </w:rPr>
        <w:tab/>
      </w:r>
      <w:r>
        <w:rPr>
          <w:rFonts w:ascii="SassoonPrimaryInfant" w:eastAsia="Calibri" w:hAnsi="SassoonPrimaryInfant"/>
          <w:color w:val="FF0000"/>
        </w:rPr>
        <w:t>89.9%</w:t>
      </w:r>
    </w:p>
    <w:p w14:paraId="0B1709CA" w14:textId="77777777" w:rsidR="002802C5" w:rsidRDefault="007B44C2">
      <w:pPr>
        <w:numPr>
          <w:ilvl w:val="0"/>
          <w:numId w:val="21"/>
        </w:numPr>
        <w:spacing w:line="360" w:lineRule="auto"/>
        <w:contextualSpacing/>
        <w:rPr>
          <w:rFonts w:ascii="SassoonPrimaryInfant" w:eastAsia="Calibri" w:hAnsi="SassoonPrimaryInfant"/>
        </w:rPr>
      </w:pPr>
      <w:r>
        <w:rPr>
          <w:rFonts w:ascii="SassoonPrimaryInfant" w:eastAsia="Calibri" w:hAnsi="SassoonPrimaryInfant"/>
        </w:rPr>
        <w:t>NO</w:t>
      </w:r>
    </w:p>
    <w:p w14:paraId="0DDF3A57" w14:textId="77777777" w:rsidR="002802C5" w:rsidRDefault="002802C5">
      <w:pPr>
        <w:spacing w:line="360" w:lineRule="auto"/>
        <w:ind w:left="1440"/>
        <w:contextualSpacing/>
        <w:rPr>
          <w:rFonts w:ascii="SassoonPrimaryInfant" w:eastAsia="Calibri" w:hAnsi="SassoonPrimaryInfant"/>
        </w:rPr>
      </w:pPr>
    </w:p>
    <w:p w14:paraId="47CDD8AC" w14:textId="77777777" w:rsidR="002802C5" w:rsidRDefault="007B44C2">
      <w:pPr>
        <w:numPr>
          <w:ilvl w:val="0"/>
          <w:numId w:val="11"/>
        </w:numPr>
        <w:pBdr>
          <w:bottom w:val="single" w:sz="12" w:space="1" w:color="auto"/>
        </w:pBdr>
        <w:spacing w:line="360" w:lineRule="auto"/>
        <w:contextualSpacing/>
        <w:rPr>
          <w:rFonts w:ascii="SassoonPrimaryInfant" w:eastAsia="Calibri" w:hAnsi="SassoonPrimaryInfant"/>
        </w:rPr>
      </w:pPr>
      <w:r>
        <w:rPr>
          <w:rFonts w:ascii="SassoonPrimaryInfant" w:eastAsia="Calibri" w:hAnsi="SassoonPrimaryInfant"/>
        </w:rPr>
        <w:t>Any additional comments</w:t>
      </w:r>
    </w:p>
    <w:p w14:paraId="1198A153" w14:textId="5C84C83F"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 xml:space="preserve">“A </w:t>
      </w:r>
      <w:proofErr w:type="gramStart"/>
      <w:r>
        <w:rPr>
          <w:rFonts w:ascii="SassoonPrimaryInfant" w:eastAsia="Calibri" w:hAnsi="SassoonPrimaryInfant"/>
        </w:rPr>
        <w:t>full day sessions</w:t>
      </w:r>
      <w:proofErr w:type="gramEnd"/>
      <w:r>
        <w:rPr>
          <w:rFonts w:ascii="SassoonPrimaryInfant" w:eastAsia="Calibri" w:hAnsi="SassoonPrimaryInfant"/>
        </w:rPr>
        <w:t xml:space="preserve"> for working parents would be ideal”</w:t>
      </w:r>
    </w:p>
    <w:p w14:paraId="28627600" w14:textId="484BD5F6"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 xml:space="preserve">“Excellent Nursery setting and </w:t>
      </w:r>
      <w:proofErr w:type="gramStart"/>
      <w:r>
        <w:rPr>
          <w:rFonts w:ascii="SassoonPrimaryInfant" w:eastAsia="Calibri" w:hAnsi="SassoonPrimaryInfant"/>
        </w:rPr>
        <w:t>teacher”</w:t>
      </w:r>
      <w:proofErr w:type="gramEnd"/>
    </w:p>
    <w:p w14:paraId="23821ACC" w14:textId="0059FCA5" w:rsidR="00E03165" w:rsidRDefault="00E03165" w:rsidP="00E03165">
      <w:pPr>
        <w:spacing w:line="360" w:lineRule="auto"/>
        <w:ind w:left="720"/>
        <w:contextualSpacing/>
        <w:rPr>
          <w:rFonts w:ascii="SassoonPrimaryInfant" w:eastAsia="Calibri" w:hAnsi="SassoonPrimaryInfant"/>
        </w:rPr>
      </w:pPr>
      <w:r>
        <w:rPr>
          <w:rFonts w:ascii="SassoonPrimaryInfant" w:eastAsia="Calibri" w:hAnsi="SassoonPrimaryInfant"/>
        </w:rPr>
        <w:t>“I wouldn’t be able to do an afternoon session but I’m sure there are families who would benefit from its availability”</w:t>
      </w:r>
    </w:p>
    <w:p w14:paraId="3D1DE863" w14:textId="30195DD3"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“I also think having an integrated nursery/ school having full-time positions would be very beneficial. At the present there are only two nurseries in the area that are full-time and again theses are over-subscribed.”</w:t>
      </w:r>
    </w:p>
    <w:p w14:paraId="706321B7" w14:textId="1C531ECE"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“Fantastic school and staff- the ethos is dynamic at Braidside. We love the commitment to integration and this growth is exciting”.</w:t>
      </w:r>
    </w:p>
    <w:p w14:paraId="72C15007" w14:textId="7B0F4461"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 xml:space="preserve">“Good luck with the </w:t>
      </w:r>
      <w:proofErr w:type="spellStart"/>
      <w:r>
        <w:rPr>
          <w:rFonts w:ascii="SassoonPrimaryInfant" w:eastAsia="Calibri" w:hAnsi="SassoonPrimaryInfant"/>
        </w:rPr>
        <w:t>psoposal</w:t>
      </w:r>
      <w:proofErr w:type="spellEnd"/>
      <w:r>
        <w:rPr>
          <w:rFonts w:ascii="SassoonPrimaryInfant" w:eastAsia="Calibri" w:hAnsi="SassoonPrimaryInfant"/>
        </w:rPr>
        <w:t>”</w:t>
      </w:r>
    </w:p>
    <w:p w14:paraId="2B79A03B" w14:textId="500CCF95"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“Excellent Nursery facility with amazing staff”</w:t>
      </w:r>
    </w:p>
    <w:p w14:paraId="72269DA1" w14:textId="59850E6F"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 xml:space="preserve">“Children applying for the primary school also benefit with a nursery session to make the transition to P1 </w:t>
      </w:r>
      <w:proofErr w:type="gramStart"/>
      <w:r>
        <w:rPr>
          <w:rFonts w:ascii="SassoonPrimaryInfant" w:eastAsia="Calibri" w:hAnsi="SassoonPrimaryInfant"/>
        </w:rPr>
        <w:t>easier”</w:t>
      </w:r>
      <w:proofErr w:type="gramEnd"/>
    </w:p>
    <w:p w14:paraId="4BA60AF0" w14:textId="1907439D"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 xml:space="preserve">“Children that need to attend nursery at this point were born during covid. They already had interaction cut to a minimum. Having a few hours in a nursery will be great for their little developing </w:t>
      </w:r>
      <w:proofErr w:type="gramStart"/>
      <w:r>
        <w:rPr>
          <w:rFonts w:ascii="SassoonPrimaryInfant" w:eastAsia="Calibri" w:hAnsi="SassoonPrimaryInfant"/>
        </w:rPr>
        <w:t>minds”</w:t>
      </w:r>
      <w:proofErr w:type="gramEnd"/>
    </w:p>
    <w:p w14:paraId="58C2583E" w14:textId="1F2C44D9" w:rsidR="00E03165" w:rsidRDefault="00E03165">
      <w:pPr>
        <w:spacing w:line="360" w:lineRule="auto"/>
        <w:ind w:left="720"/>
        <w:contextualSpacing/>
        <w:rPr>
          <w:rFonts w:ascii="SassoonPrimaryInfant" w:eastAsia="Calibri" w:hAnsi="SassoonPrimaryInfant"/>
        </w:rPr>
      </w:pPr>
      <w:r>
        <w:rPr>
          <w:rFonts w:ascii="SassoonPrimaryInfant" w:eastAsia="Calibri" w:hAnsi="SassoonPrimaryInfant"/>
        </w:rPr>
        <w:t>“I have heard great things about the Nursery and think it would be great if there were two sessions available.”</w:t>
      </w:r>
    </w:p>
    <w:p w14:paraId="576DB1DB" w14:textId="77777777" w:rsidR="00C9042C" w:rsidRDefault="00C9042C">
      <w:pPr>
        <w:spacing w:after="0" w:line="276" w:lineRule="auto"/>
        <w:jc w:val="both"/>
        <w:rPr>
          <w:rFonts w:ascii="Calibri" w:hAnsi="Calibri" w:cs="Calibri"/>
          <w:b/>
          <w:bCs/>
        </w:rPr>
      </w:pPr>
    </w:p>
    <w:p w14:paraId="6BD7437B" w14:textId="69EBDC04" w:rsidR="00C9042C" w:rsidRDefault="00C9042C" w:rsidP="00C9042C">
      <w:pPr>
        <w:pStyle w:val="Heading2"/>
      </w:pPr>
      <w:r>
        <w:t xml:space="preserve">Appendix F: Feeder pre-school providers who have contributed to Braidside IPNS </w:t>
      </w:r>
      <w:r w:rsidR="00D019E9">
        <w:t>Primary 1 for the past 4 years</w:t>
      </w:r>
    </w:p>
    <w:p w14:paraId="747FF497" w14:textId="77777777" w:rsidR="00C9042C" w:rsidRDefault="00C9042C">
      <w:pPr>
        <w:spacing w:after="0" w:line="276" w:lineRule="auto"/>
        <w:jc w:val="both"/>
        <w:rPr>
          <w:rFonts w:ascii="Calibri" w:hAnsi="Calibri" w:cs="Calibri"/>
          <w:b/>
          <w:bCs/>
        </w:rPr>
      </w:pPr>
    </w:p>
    <w:tbl>
      <w:tblPr>
        <w:tblW w:w="9016" w:type="dxa"/>
        <w:tblCellMar>
          <w:left w:w="10" w:type="dxa"/>
          <w:right w:w="10" w:type="dxa"/>
        </w:tblCellMar>
        <w:tblLook w:val="04A0" w:firstRow="1" w:lastRow="0" w:firstColumn="1" w:lastColumn="0" w:noHBand="0" w:noVBand="1"/>
      </w:tblPr>
      <w:tblGrid>
        <w:gridCol w:w="1803"/>
        <w:gridCol w:w="1803"/>
        <w:gridCol w:w="1803"/>
        <w:gridCol w:w="1803"/>
        <w:gridCol w:w="1804"/>
      </w:tblGrid>
      <w:tr w:rsidR="002802C5" w14:paraId="30101B49" w14:textId="77777777">
        <w:tc>
          <w:tcPr>
            <w:tcW w:w="180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5F8B78" w14:textId="77777777" w:rsidR="002802C5" w:rsidRDefault="007B44C2">
            <w:pPr>
              <w:overflowPunct w:val="0"/>
              <w:autoSpaceDE w:val="0"/>
              <w:spacing w:after="0" w:line="276" w:lineRule="auto"/>
              <w:jc w:val="both"/>
              <w:textAlignment w:val="baseline"/>
              <w:rPr>
                <w:rFonts w:ascii="Calibri" w:hAnsi="Calibri" w:cs="Calibri"/>
                <w:lang w:eastAsia="en-GB"/>
              </w:rPr>
            </w:pPr>
            <w:r>
              <w:rPr>
                <w:rFonts w:ascii="Calibri" w:hAnsi="Calibri" w:cs="Calibri"/>
                <w:lang w:eastAsia="en-GB"/>
              </w:rPr>
              <w:t>Nursery Provider</w:t>
            </w:r>
          </w:p>
        </w:tc>
        <w:tc>
          <w:tcPr>
            <w:tcW w:w="721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76651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Academic Year</w:t>
            </w:r>
          </w:p>
        </w:tc>
      </w:tr>
      <w:tr w:rsidR="002802C5" w14:paraId="0363F0DA" w14:textId="77777777">
        <w:tc>
          <w:tcPr>
            <w:tcW w:w="180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F39EC0" w14:textId="77777777" w:rsidR="002802C5" w:rsidRDefault="002802C5">
            <w:pPr>
              <w:overflowPunct w:val="0"/>
              <w:autoSpaceDE w:val="0"/>
              <w:spacing w:after="0" w:line="276" w:lineRule="auto"/>
              <w:jc w:val="both"/>
              <w:textAlignment w:val="baseline"/>
              <w:rPr>
                <w:rFonts w:ascii="Calibri" w:hAnsi="Calibri" w:cs="Calibri"/>
                <w:lang w:eastAsia="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1E26C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2020/2021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C2AA63"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2021/2022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0F68B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2022/2023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1ED2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2023/2024</w:t>
            </w:r>
          </w:p>
        </w:tc>
      </w:tr>
      <w:tr w:rsidR="002802C5" w14:paraId="717C8970"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B7C17"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Braidside IPNS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44E3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25</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9F909"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03B2A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EA599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25</w:t>
            </w:r>
          </w:p>
        </w:tc>
      </w:tr>
      <w:tr w:rsidR="002802C5" w14:paraId="7DB686E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190BD"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Ballymena NS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A70AA"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90E09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0572A6"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C2A1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5</w:t>
            </w:r>
          </w:p>
        </w:tc>
      </w:tr>
      <w:tr w:rsidR="002802C5" w14:paraId="2FFCA00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1EC49"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Dunclug</w:t>
            </w:r>
            <w:proofErr w:type="spellEnd"/>
            <w:r>
              <w:rPr>
                <w:rFonts w:ascii="Calibri" w:hAnsi="Calibri" w:cs="Calibri"/>
                <w:lang w:eastAsia="en-GB"/>
              </w:rPr>
              <w:t xml:space="preserve"> NS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29857"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7</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8B2A0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7</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D93D05"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4</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06ABE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8</w:t>
            </w:r>
          </w:p>
        </w:tc>
      </w:tr>
      <w:tr w:rsidR="002802C5" w14:paraId="18AA70EE"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3AC06"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Millennium IPS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3B0B3F"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2B11A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5216FA"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48672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r>
      <w:tr w:rsidR="002802C5" w14:paraId="2780D73B"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BB16A0"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Harryville</w:t>
            </w:r>
            <w:proofErr w:type="spellEnd"/>
            <w:r>
              <w:rPr>
                <w:rFonts w:ascii="Calibri" w:hAnsi="Calibri" w:cs="Calibri"/>
                <w:lang w:eastAsia="en-GB"/>
              </w:rPr>
              <w:t xml:space="preserve">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5FF2D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F4A9A2"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1C58E3"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AB65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3A534583"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DC6CE"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Steeple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50948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5F6BD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80A2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AD3FC"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272B683B"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9E79B3"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Ballykeel</w:t>
            </w:r>
            <w:proofErr w:type="spellEnd"/>
            <w:r>
              <w:rPr>
                <w:rFonts w:ascii="Calibri" w:hAnsi="Calibri" w:cs="Calibri"/>
                <w:lang w:eastAsia="en-GB"/>
              </w:rPr>
              <w:t xml:space="preserve"> PS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AF89F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C9C93"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1F970F"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F2E44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r>
      <w:tr w:rsidR="002802C5" w14:paraId="5D26800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4A7860"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Mill Strand PS NU</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F8C5A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C37C25"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7E878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22626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04081CD2"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099E1A"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lastRenderedPageBreak/>
              <w:t>Country Pre-school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0308F5"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BA414"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525D85"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DA916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r>
      <w:tr w:rsidR="002802C5" w14:paraId="23D87475"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464AF4"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Ballee</w:t>
            </w:r>
            <w:proofErr w:type="spellEnd"/>
            <w:r>
              <w:rPr>
                <w:rFonts w:ascii="Calibri" w:hAnsi="Calibri" w:cs="Calibri"/>
                <w:lang w:eastAsia="en-GB"/>
              </w:rPr>
              <w:t xml:space="preserve"> Pre-school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641F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0E6E77"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3</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B07FC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21F59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r>
      <w:tr w:rsidR="002802C5" w14:paraId="065A43C1"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F87FF9"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Kirkinriola</w:t>
            </w:r>
            <w:proofErr w:type="spellEnd"/>
            <w:r>
              <w:rPr>
                <w:rFonts w:ascii="Calibri" w:hAnsi="Calibri" w:cs="Calibri"/>
                <w:lang w:eastAsia="en-GB"/>
              </w:rPr>
              <w:t xml:space="preserve"> Early Years PG</w:t>
            </w:r>
          </w:p>
          <w:p w14:paraId="75525AA1" w14:textId="77777777" w:rsidR="002802C5" w:rsidRDefault="002802C5">
            <w:pPr>
              <w:overflowPunct w:val="0"/>
              <w:autoSpaceDE w:val="0"/>
              <w:spacing w:after="0" w:line="276" w:lineRule="auto"/>
              <w:textAlignment w:val="baseline"/>
              <w:rPr>
                <w:rFonts w:ascii="Calibri" w:hAnsi="Calibri" w:cs="Calibri"/>
                <w:lang w:eastAsia="en-GB"/>
              </w:rPr>
            </w:pP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6BD742"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2DFA16"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FE24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F79D4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r>
      <w:tr w:rsidR="002802C5" w14:paraId="12B833CA"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E6001B" w14:textId="77777777" w:rsidR="002802C5" w:rsidRDefault="007B44C2">
            <w:pPr>
              <w:overflowPunct w:val="0"/>
              <w:autoSpaceDE w:val="0"/>
              <w:spacing w:after="0" w:line="276" w:lineRule="auto"/>
              <w:textAlignment w:val="baseline"/>
              <w:rPr>
                <w:rFonts w:ascii="Calibri" w:hAnsi="Calibri" w:cs="Calibri"/>
                <w:lang w:eastAsia="en-GB"/>
              </w:rPr>
            </w:pPr>
            <w:proofErr w:type="spellStart"/>
            <w:r>
              <w:rPr>
                <w:rFonts w:ascii="Calibri" w:hAnsi="Calibri" w:cs="Calibri"/>
                <w:lang w:eastAsia="en-GB"/>
              </w:rPr>
              <w:t>Broughshane</w:t>
            </w:r>
            <w:proofErr w:type="spellEnd"/>
            <w:r>
              <w:rPr>
                <w:rFonts w:ascii="Calibri" w:hAnsi="Calibri" w:cs="Calibri"/>
                <w:lang w:eastAsia="en-GB"/>
              </w:rPr>
              <w:t xml:space="preserve"> Centre of Early Learning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9EE01A"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82C8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A1CE4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7438E9"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r>
      <w:tr w:rsidR="002802C5" w14:paraId="4A608647"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A78AA6"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High Kirk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7ED9F9"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CECD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97B81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E5A7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732AB030"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C3AD7"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First Steps</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A3D46"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4D60F4"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8D1ECC"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3</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E34DC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1A92E704"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621CA"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St Patrick’s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3B221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96BE4B"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0F0E19"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9CC087"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1C2917B2"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5547B"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Hollywood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76A5D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C5C516"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26A080"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84197"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6823B2B8"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7ED955"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Gracehill PG</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6491A1"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33C226"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AC24F7"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2E68E"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0</w:t>
            </w:r>
          </w:p>
        </w:tc>
      </w:tr>
      <w:tr w:rsidR="002802C5" w14:paraId="7D09C0AF" w14:textId="77777777">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8C3494" w14:textId="77777777" w:rsidR="002802C5" w:rsidRDefault="007B44C2">
            <w:pPr>
              <w:overflowPunct w:val="0"/>
              <w:autoSpaceDE w:val="0"/>
              <w:spacing w:after="0" w:line="276" w:lineRule="auto"/>
              <w:textAlignment w:val="baseline"/>
              <w:rPr>
                <w:rFonts w:ascii="Calibri" w:hAnsi="Calibri" w:cs="Calibri"/>
                <w:lang w:eastAsia="en-GB"/>
              </w:rPr>
            </w:pPr>
            <w:r>
              <w:rPr>
                <w:rFonts w:ascii="Calibri" w:hAnsi="Calibri" w:cs="Calibri"/>
                <w:lang w:eastAsia="en-GB"/>
              </w:rPr>
              <w:t>None</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C9F5A5"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E199A8"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1</w:t>
            </w:r>
          </w:p>
        </w:tc>
        <w:tc>
          <w:tcPr>
            <w:tcW w:w="18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D065ED"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5</w:t>
            </w:r>
          </w:p>
        </w:tc>
        <w:tc>
          <w:tcPr>
            <w:tcW w:w="1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E2E8CC" w14:textId="77777777" w:rsidR="002802C5" w:rsidRDefault="007B44C2">
            <w:pPr>
              <w:overflowPunct w:val="0"/>
              <w:autoSpaceDE w:val="0"/>
              <w:spacing w:after="0" w:line="276" w:lineRule="auto"/>
              <w:jc w:val="center"/>
              <w:textAlignment w:val="baseline"/>
              <w:rPr>
                <w:rFonts w:ascii="Calibri" w:hAnsi="Calibri" w:cs="Calibri"/>
                <w:lang w:eastAsia="en-GB"/>
              </w:rPr>
            </w:pPr>
            <w:r>
              <w:rPr>
                <w:rFonts w:ascii="Calibri" w:hAnsi="Calibri" w:cs="Calibri"/>
                <w:lang w:eastAsia="en-GB"/>
              </w:rPr>
              <w:t>2</w:t>
            </w:r>
          </w:p>
        </w:tc>
      </w:tr>
    </w:tbl>
    <w:p w14:paraId="0BAB9992" w14:textId="77777777" w:rsidR="007B44C2" w:rsidRDefault="007B44C2"/>
    <w:p w14:paraId="23EFC762" w14:textId="77777777" w:rsidR="00A42F0E" w:rsidRDefault="00A42F0E"/>
    <w:p w14:paraId="3C3637AD" w14:textId="77777777" w:rsidR="00D3456D" w:rsidRDefault="00D3456D"/>
    <w:p w14:paraId="119939EC" w14:textId="77777777" w:rsidR="00D3456D" w:rsidRDefault="00D3456D"/>
    <w:p w14:paraId="144EA47C" w14:textId="77777777" w:rsidR="00D3456D" w:rsidRDefault="00D3456D"/>
    <w:p w14:paraId="76B055F8" w14:textId="77777777" w:rsidR="00D3456D" w:rsidRDefault="00D3456D"/>
    <w:p w14:paraId="2E82BD36" w14:textId="77777777" w:rsidR="00D3456D" w:rsidRPr="004804C2" w:rsidRDefault="00D3456D" w:rsidP="00D3456D">
      <w:pPr>
        <w:spacing w:after="0" w:line="276" w:lineRule="auto"/>
        <w:contextualSpacing/>
        <w:rPr>
          <w:rFonts w:ascii="Arial" w:eastAsia="Calibri" w:hAnsi="Arial" w:cs="Arial"/>
          <w:b/>
          <w:bCs/>
          <w:sz w:val="24"/>
          <w:szCs w:val="24"/>
          <w:lang w:eastAsia="en-GB"/>
        </w:rPr>
      </w:pPr>
    </w:p>
    <w:p w14:paraId="68A18BEB" w14:textId="71BC597B" w:rsidR="00D3456D" w:rsidRPr="004804C2" w:rsidRDefault="004757A1" w:rsidP="004757A1">
      <w:pPr>
        <w:pStyle w:val="Heading2"/>
      </w:pPr>
      <w:r>
        <w:rPr>
          <w:lang w:eastAsia="en-GB"/>
        </w:rPr>
        <w:t>Appendix G</w:t>
      </w:r>
      <w:r w:rsidR="00D3456D" w:rsidRPr="004804C2">
        <w:rPr>
          <w:lang w:eastAsia="en-GB"/>
        </w:rPr>
        <w:t>: Nursery unit figures over the last three years numbers of five cases or less are supressed</w:t>
      </w:r>
    </w:p>
    <w:tbl>
      <w:tblPr>
        <w:tblW w:w="10627" w:type="dxa"/>
        <w:tblCellMar>
          <w:left w:w="10" w:type="dxa"/>
          <w:right w:w="10" w:type="dxa"/>
        </w:tblCellMar>
        <w:tblLook w:val="04A0" w:firstRow="1" w:lastRow="0" w:firstColumn="1" w:lastColumn="0" w:noHBand="0" w:noVBand="1"/>
      </w:tblPr>
      <w:tblGrid>
        <w:gridCol w:w="1084"/>
        <w:gridCol w:w="945"/>
        <w:gridCol w:w="1393"/>
        <w:gridCol w:w="1419"/>
        <w:gridCol w:w="1057"/>
        <w:gridCol w:w="1887"/>
        <w:gridCol w:w="2842"/>
      </w:tblGrid>
      <w:tr w:rsidR="00D3456D" w14:paraId="146EB862" w14:textId="77777777">
        <w:trPr>
          <w:trHeight w:val="2826"/>
        </w:trPr>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81A545"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 xml:space="preserve">Year </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DF4F3"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 xml:space="preserve">Number of units </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AE08C"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Number of units which have no Catholics in them</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A545A3"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Number of units which have no Protestants in them</w:t>
            </w:r>
          </w:p>
        </w:tc>
        <w:tc>
          <w:tcPr>
            <w:tcW w:w="9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6D2B8C"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 xml:space="preserve">Total number with no religious mixing </w:t>
            </w:r>
          </w:p>
        </w:tc>
        <w:tc>
          <w:tcPr>
            <w:tcW w:w="18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2C6F93"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 xml:space="preserve">Number of units which have a religious mix of </w:t>
            </w:r>
            <w:proofErr w:type="gramStart"/>
            <w:r w:rsidRPr="007722D9">
              <w:rPr>
                <w:rFonts w:ascii="Arial" w:hAnsi="Arial" w:cs="Arial"/>
                <w:b/>
                <w:sz w:val="18"/>
                <w:szCs w:val="18"/>
                <w:lang w:eastAsia="en-GB"/>
              </w:rPr>
              <w:t>at  least</w:t>
            </w:r>
            <w:proofErr w:type="gramEnd"/>
            <w:r w:rsidRPr="007722D9">
              <w:rPr>
                <w:rFonts w:ascii="Arial" w:hAnsi="Arial" w:cs="Arial"/>
                <w:b/>
                <w:sz w:val="18"/>
                <w:szCs w:val="18"/>
                <w:lang w:eastAsia="en-GB"/>
              </w:rPr>
              <w:t xml:space="preserve"> 10% Catholic and 10% Protestant including Integrated N</w:t>
            </w:r>
            <w:r>
              <w:rPr>
                <w:rFonts w:ascii="Arial" w:hAnsi="Arial" w:cs="Arial"/>
                <w:b/>
                <w:sz w:val="18"/>
                <w:szCs w:val="18"/>
                <w:lang w:eastAsia="en-GB"/>
              </w:rPr>
              <w:t>Us</w:t>
            </w:r>
          </w:p>
          <w:p w14:paraId="51C152D0"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p>
          <w:p w14:paraId="0092CB6F"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Pr>
                <w:rFonts w:ascii="Arial" w:hAnsi="Arial" w:cs="Arial"/>
                <w:b/>
                <w:bCs/>
                <w:sz w:val="18"/>
                <w:szCs w:val="18"/>
                <w:lang w:eastAsia="en-GB"/>
              </w:rPr>
              <w:t>(</w:t>
            </w:r>
            <w:r w:rsidRPr="007722D9">
              <w:rPr>
                <w:rFonts w:ascii="Arial" w:hAnsi="Arial" w:cs="Arial"/>
                <w:b/>
                <w:bCs/>
                <w:sz w:val="18"/>
                <w:szCs w:val="18"/>
                <w:lang w:eastAsia="en-GB"/>
              </w:rPr>
              <w:t>%</w:t>
            </w:r>
            <w:r w:rsidRPr="007722D9">
              <w:rPr>
                <w:rFonts w:ascii="Arial" w:hAnsi="Arial" w:cs="Arial"/>
                <w:b/>
                <w:sz w:val="18"/>
                <w:szCs w:val="18"/>
                <w:lang w:eastAsia="en-GB"/>
              </w:rPr>
              <w:t xml:space="preserve"> of the total number of NU in NI</w:t>
            </w:r>
            <w:r>
              <w:rPr>
                <w:rFonts w:ascii="Arial" w:hAnsi="Arial" w:cs="Arial"/>
                <w:b/>
                <w:bCs/>
                <w:sz w:val="18"/>
                <w:szCs w:val="18"/>
                <w:lang w:eastAsia="en-GB"/>
              </w:rPr>
              <w:t>)</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931AF2"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Number of the religiously mixed units which are integrated*,</w:t>
            </w:r>
          </w:p>
          <w:p w14:paraId="187D838B"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p>
          <w:p w14:paraId="222C315E" w14:textId="77777777" w:rsidR="00D3456D" w:rsidRPr="007722D9" w:rsidRDefault="00D3456D">
            <w:pPr>
              <w:overflowPunct w:val="0"/>
              <w:autoSpaceDE w:val="0"/>
              <w:spacing w:after="0" w:line="276" w:lineRule="auto"/>
              <w:textAlignment w:val="baseline"/>
              <w:rPr>
                <w:rFonts w:ascii="Arial" w:hAnsi="Arial" w:cs="Arial"/>
                <w:b/>
                <w:sz w:val="18"/>
                <w:szCs w:val="18"/>
                <w:lang w:eastAsia="en-GB"/>
              </w:rPr>
            </w:pPr>
            <w:r w:rsidRPr="007722D9">
              <w:rPr>
                <w:rFonts w:ascii="Arial" w:hAnsi="Arial" w:cs="Arial"/>
                <w:b/>
                <w:sz w:val="18"/>
                <w:szCs w:val="18"/>
                <w:lang w:eastAsia="en-GB"/>
              </w:rPr>
              <w:t>% of the total number of NU in NI which have a 10% mix</w:t>
            </w:r>
          </w:p>
        </w:tc>
      </w:tr>
      <w:tr w:rsidR="00D3456D" w14:paraId="57FC046C" w14:textId="77777777">
        <w:trPr>
          <w:trHeight w:val="320"/>
        </w:trPr>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43F88"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2022/23</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26483F"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255</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AE501C"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31</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416FE"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92</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2D96E"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proofErr w:type="gramStart"/>
            <w:r w:rsidRPr="004804C2">
              <w:rPr>
                <w:rFonts w:ascii="Arial" w:hAnsi="Arial" w:cs="Arial"/>
                <w:sz w:val="24"/>
                <w:szCs w:val="24"/>
                <w:lang w:eastAsia="en-GB"/>
              </w:rPr>
              <w:t>123  (</w:t>
            </w:r>
            <w:proofErr w:type="gramEnd"/>
            <w:r w:rsidRPr="004804C2">
              <w:rPr>
                <w:rFonts w:ascii="Arial" w:hAnsi="Arial" w:cs="Arial"/>
                <w:sz w:val="24"/>
                <w:szCs w:val="24"/>
                <w:lang w:eastAsia="en-GB"/>
              </w:rPr>
              <w:t>48.2%)</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C0B8F"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43 (16.9%)</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E42212"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19 (44.2%)</w:t>
            </w:r>
          </w:p>
        </w:tc>
      </w:tr>
      <w:tr w:rsidR="00D3456D" w14:paraId="657A9A93" w14:textId="77777777">
        <w:trPr>
          <w:trHeight w:val="331"/>
        </w:trPr>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42950C"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2021/22</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5CEA30"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250</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9124F3"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26</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38599"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86</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691A38"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proofErr w:type="gramStart"/>
            <w:r w:rsidRPr="004804C2">
              <w:rPr>
                <w:rFonts w:ascii="Arial" w:hAnsi="Arial" w:cs="Arial"/>
                <w:sz w:val="24"/>
                <w:szCs w:val="24"/>
                <w:lang w:eastAsia="en-GB"/>
              </w:rPr>
              <w:t>112  (</w:t>
            </w:r>
            <w:proofErr w:type="gramEnd"/>
            <w:r w:rsidRPr="004804C2">
              <w:rPr>
                <w:rFonts w:ascii="Arial" w:hAnsi="Arial" w:cs="Arial"/>
                <w:sz w:val="24"/>
                <w:szCs w:val="24"/>
                <w:lang w:eastAsia="en-GB"/>
              </w:rPr>
              <w:t>44.8%)</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FB5CE"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39 (15.6%)</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8E630D"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13 (33.3%)</w:t>
            </w:r>
          </w:p>
        </w:tc>
      </w:tr>
      <w:tr w:rsidR="00D3456D" w14:paraId="2218A878" w14:textId="77777777">
        <w:trPr>
          <w:trHeight w:val="331"/>
        </w:trPr>
        <w:tc>
          <w:tcPr>
            <w:tcW w:w="1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88E3BA"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2020/21</w:t>
            </w:r>
          </w:p>
        </w:tc>
        <w:tc>
          <w:tcPr>
            <w:tcW w:w="9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9526BE"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248</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C2E80"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35</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0B86B"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88</w:t>
            </w:r>
          </w:p>
        </w:tc>
        <w:tc>
          <w:tcPr>
            <w:tcW w:w="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FFCB7F"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proofErr w:type="gramStart"/>
            <w:r w:rsidRPr="004804C2">
              <w:rPr>
                <w:rFonts w:ascii="Arial" w:hAnsi="Arial" w:cs="Arial"/>
                <w:sz w:val="24"/>
                <w:szCs w:val="24"/>
                <w:lang w:eastAsia="en-GB"/>
              </w:rPr>
              <w:t>123  (</w:t>
            </w:r>
            <w:proofErr w:type="gramEnd"/>
            <w:r w:rsidRPr="004804C2">
              <w:rPr>
                <w:rFonts w:ascii="Arial" w:hAnsi="Arial" w:cs="Arial"/>
                <w:sz w:val="24"/>
                <w:szCs w:val="24"/>
                <w:lang w:eastAsia="en-GB"/>
              </w:rPr>
              <w:t>49.6%)</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E8CE5"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39 (15.7%)</w:t>
            </w:r>
          </w:p>
        </w:tc>
        <w:tc>
          <w:tcPr>
            <w:tcW w:w="29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00B28" w14:textId="77777777" w:rsidR="00D3456D" w:rsidRPr="004804C2" w:rsidRDefault="00D3456D">
            <w:pPr>
              <w:overflowPunct w:val="0"/>
              <w:autoSpaceDE w:val="0"/>
              <w:spacing w:after="0" w:line="276" w:lineRule="auto"/>
              <w:textAlignment w:val="baseline"/>
              <w:rPr>
                <w:rFonts w:ascii="Arial" w:hAnsi="Arial" w:cs="Arial"/>
                <w:sz w:val="24"/>
                <w:szCs w:val="24"/>
                <w:lang w:eastAsia="en-GB"/>
              </w:rPr>
            </w:pPr>
            <w:r w:rsidRPr="004804C2">
              <w:rPr>
                <w:rFonts w:ascii="Arial" w:hAnsi="Arial" w:cs="Arial"/>
                <w:sz w:val="24"/>
                <w:szCs w:val="24"/>
                <w:lang w:eastAsia="en-GB"/>
              </w:rPr>
              <w:t>18 (46.2%)</w:t>
            </w:r>
          </w:p>
        </w:tc>
      </w:tr>
    </w:tbl>
    <w:p w14:paraId="2703BA25" w14:textId="77777777" w:rsidR="00D3456D" w:rsidRDefault="00D3456D" w:rsidP="00D3456D">
      <w:pPr>
        <w:spacing w:after="0" w:line="276" w:lineRule="auto"/>
        <w:rPr>
          <w:rFonts w:ascii="Arial" w:hAnsi="Arial" w:cs="Arial"/>
          <w:sz w:val="18"/>
          <w:szCs w:val="18"/>
          <w:lang w:eastAsia="en-GB"/>
        </w:rPr>
      </w:pPr>
      <w:r>
        <w:rPr>
          <w:rFonts w:ascii="Arial" w:hAnsi="Arial" w:cs="Arial"/>
          <w:sz w:val="18"/>
          <w:szCs w:val="18"/>
          <w:lang w:eastAsia="en-GB"/>
        </w:rPr>
        <w:lastRenderedPageBreak/>
        <w:t>*</w:t>
      </w:r>
      <w:r w:rsidRPr="007722D9">
        <w:rPr>
          <w:rFonts w:ascii="Arial" w:hAnsi="Arial" w:cs="Arial"/>
          <w:sz w:val="18"/>
          <w:szCs w:val="18"/>
          <w:lang w:eastAsia="en-GB"/>
        </w:rPr>
        <w:t>There are currently 22 Integrated nursery units</w:t>
      </w:r>
      <w:r>
        <w:rPr>
          <w:rFonts w:ascii="Arial" w:hAnsi="Arial" w:cs="Arial"/>
          <w:sz w:val="18"/>
          <w:szCs w:val="18"/>
          <w:lang w:eastAsia="en-GB"/>
        </w:rPr>
        <w:t xml:space="preserve">, but some have numbers supressed due to being 26 place settings. </w:t>
      </w:r>
    </w:p>
    <w:p w14:paraId="5508D9E8" w14:textId="77777777" w:rsidR="00D3456D" w:rsidRPr="007722D9" w:rsidRDefault="00D3456D" w:rsidP="00D3456D">
      <w:pPr>
        <w:spacing w:after="0" w:line="276" w:lineRule="auto"/>
        <w:rPr>
          <w:rFonts w:ascii="Arial" w:hAnsi="Arial" w:cs="Arial"/>
          <w:sz w:val="18"/>
          <w:szCs w:val="18"/>
          <w:lang w:eastAsia="en-GB"/>
        </w:rPr>
      </w:pPr>
      <w:r w:rsidRPr="007722D9">
        <w:rPr>
          <w:rFonts w:ascii="Arial" w:hAnsi="Arial" w:cs="Arial"/>
          <w:bCs/>
          <w:sz w:val="18"/>
          <w:szCs w:val="18"/>
          <w:lang w:eastAsia="en-GB"/>
        </w:rPr>
        <w:t>Source</w:t>
      </w:r>
      <w:r>
        <w:rPr>
          <w:rFonts w:ascii="Arial" w:hAnsi="Arial" w:cs="Arial"/>
          <w:bCs/>
          <w:sz w:val="18"/>
          <w:szCs w:val="18"/>
          <w:lang w:eastAsia="en-GB"/>
        </w:rPr>
        <w:t>:</w:t>
      </w:r>
      <w:r w:rsidRPr="007722D9">
        <w:rPr>
          <w:rFonts w:ascii="Arial" w:hAnsi="Arial" w:cs="Arial"/>
          <w:bCs/>
          <w:sz w:val="18"/>
          <w:szCs w:val="18"/>
          <w:lang w:eastAsia="en-GB"/>
        </w:rPr>
        <w:t xml:space="preserve"> DE statistics</w:t>
      </w:r>
    </w:p>
    <w:p w14:paraId="4F9C8986" w14:textId="16769B06" w:rsidR="00D3456D" w:rsidRPr="0018231D" w:rsidRDefault="004757A1" w:rsidP="004757A1">
      <w:pPr>
        <w:pStyle w:val="Heading2"/>
      </w:pPr>
      <w:r>
        <w:rPr>
          <w:lang w:eastAsia="en-GB"/>
        </w:rPr>
        <w:t>Appendix H</w:t>
      </w:r>
      <w:r w:rsidR="00D3456D" w:rsidRPr="0018231D">
        <w:rPr>
          <w:lang w:eastAsia="en-GB"/>
        </w:rPr>
        <w:t>: Nursery School figures over the last three years numbers of five cases or less are supressed- Source DE</w:t>
      </w:r>
    </w:p>
    <w:tbl>
      <w:tblPr>
        <w:tblW w:w="9060" w:type="dxa"/>
        <w:tblCellMar>
          <w:left w:w="10" w:type="dxa"/>
          <w:right w:w="10" w:type="dxa"/>
        </w:tblCellMar>
        <w:tblLook w:val="04A0" w:firstRow="1" w:lastRow="0" w:firstColumn="1" w:lastColumn="0" w:noHBand="0" w:noVBand="1"/>
      </w:tblPr>
      <w:tblGrid>
        <w:gridCol w:w="1084"/>
        <w:gridCol w:w="1131"/>
        <w:gridCol w:w="1823"/>
        <w:gridCol w:w="1418"/>
        <w:gridCol w:w="1412"/>
        <w:gridCol w:w="2192"/>
      </w:tblGrid>
      <w:tr w:rsidR="00D3456D" w14:paraId="3BD8B879" w14:textId="77777777">
        <w:trPr>
          <w:trHeight w:val="1916"/>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4B744"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Year </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078086"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Number of nursery schools </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A5FD5"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Number of nursery schools which have no Catholics in them</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B4F56"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Number of nursery schools which have no Protestants in them</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3F71BB"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Total number with no religious mixing </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AE474"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Number of nursery schools which have a religious mix of </w:t>
            </w:r>
            <w:proofErr w:type="gramStart"/>
            <w:r w:rsidRPr="00643DDE">
              <w:rPr>
                <w:rFonts w:ascii="Arial" w:hAnsi="Arial" w:cs="Arial"/>
                <w:b/>
                <w:sz w:val="18"/>
                <w:szCs w:val="18"/>
                <w:lang w:eastAsia="en-GB"/>
              </w:rPr>
              <w:t>at  least</w:t>
            </w:r>
            <w:proofErr w:type="gramEnd"/>
            <w:r w:rsidRPr="00643DDE">
              <w:rPr>
                <w:rFonts w:ascii="Arial" w:hAnsi="Arial" w:cs="Arial"/>
                <w:b/>
                <w:sz w:val="18"/>
                <w:szCs w:val="18"/>
                <w:lang w:eastAsia="en-GB"/>
              </w:rPr>
              <w:t xml:space="preserve"> 10% Catholic and 10% Protestant,</w:t>
            </w:r>
          </w:p>
          <w:p w14:paraId="5B1B27F5"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of the total number of nursery schools in NI</w:t>
            </w:r>
          </w:p>
        </w:tc>
      </w:tr>
      <w:tr w:rsidR="00D3456D" w14:paraId="76EDD895" w14:textId="77777777">
        <w:trPr>
          <w:trHeight w:val="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29C4F7"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2022/23</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75E463"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93</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78DB2"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6</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3B670"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AB92F"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40 (43.0%)</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2F1964"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22 (23.7%)</w:t>
            </w:r>
          </w:p>
        </w:tc>
      </w:tr>
      <w:tr w:rsidR="00D3456D" w14:paraId="5923BDD1" w14:textId="77777777">
        <w:trPr>
          <w:trHeight w:val="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D9AC25E"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2021/22</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F5BE6"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94</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578E6"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CBCA12"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40F6C"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29 (30.9%)</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077E0"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22 (23.4%)</w:t>
            </w:r>
          </w:p>
        </w:tc>
      </w:tr>
      <w:tr w:rsidR="00D3456D" w14:paraId="74439FA3" w14:textId="77777777">
        <w:trPr>
          <w:trHeight w:val="340"/>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35D4EA"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2020/21</w:t>
            </w:r>
          </w:p>
        </w:tc>
        <w:tc>
          <w:tcPr>
            <w:tcW w:w="11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35F49D"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95</w:t>
            </w:r>
          </w:p>
        </w:tc>
        <w:tc>
          <w:tcPr>
            <w:tcW w:w="1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6228D"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5</w:t>
            </w:r>
          </w:p>
        </w:tc>
        <w:tc>
          <w:tcPr>
            <w:tcW w:w="14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823E8"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34</w:t>
            </w:r>
          </w:p>
        </w:tc>
        <w:tc>
          <w:tcPr>
            <w:tcW w:w="142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A66D53"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39 (41.1%)</w:t>
            </w:r>
          </w:p>
        </w:tc>
        <w:tc>
          <w:tcPr>
            <w:tcW w:w="22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BCCE4F"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29 (30.5%)</w:t>
            </w:r>
          </w:p>
        </w:tc>
      </w:tr>
    </w:tbl>
    <w:p w14:paraId="6150227B" w14:textId="77777777" w:rsidR="00D3456D" w:rsidRPr="0018231D" w:rsidRDefault="00D3456D" w:rsidP="00D3456D">
      <w:pPr>
        <w:spacing w:after="0" w:line="276" w:lineRule="auto"/>
        <w:rPr>
          <w:rFonts w:ascii="Arial" w:hAnsi="Arial" w:cs="Arial"/>
          <w:sz w:val="24"/>
          <w:szCs w:val="24"/>
          <w:lang w:eastAsia="en-GB"/>
        </w:rPr>
      </w:pPr>
    </w:p>
    <w:p w14:paraId="5A47A2AC" w14:textId="4698FA48" w:rsidR="00D3456D" w:rsidRPr="0018231D" w:rsidRDefault="004757A1" w:rsidP="004757A1">
      <w:pPr>
        <w:pStyle w:val="Heading2"/>
      </w:pPr>
      <w:r>
        <w:rPr>
          <w:lang w:eastAsia="en-GB"/>
        </w:rPr>
        <w:t>Appendix I</w:t>
      </w:r>
      <w:r w:rsidR="00D3456D" w:rsidRPr="0018231D">
        <w:rPr>
          <w:lang w:eastAsia="en-GB"/>
        </w:rPr>
        <w:t>: Preschool Playgroup figures over the last three years numbers of five cases or less are supressed- Source DE</w:t>
      </w:r>
    </w:p>
    <w:tbl>
      <w:tblPr>
        <w:tblW w:w="9016" w:type="dxa"/>
        <w:tblCellMar>
          <w:left w:w="10" w:type="dxa"/>
          <w:right w:w="10" w:type="dxa"/>
        </w:tblCellMar>
        <w:tblLook w:val="04A0" w:firstRow="1" w:lastRow="0" w:firstColumn="1" w:lastColumn="0" w:noHBand="0" w:noVBand="1"/>
      </w:tblPr>
      <w:tblGrid>
        <w:gridCol w:w="1084"/>
        <w:gridCol w:w="1132"/>
        <w:gridCol w:w="1813"/>
        <w:gridCol w:w="1410"/>
        <w:gridCol w:w="1403"/>
        <w:gridCol w:w="2174"/>
      </w:tblGrid>
      <w:tr w:rsidR="00D3456D" w14:paraId="1188D64C" w14:textId="77777777">
        <w:trPr>
          <w:trHeight w:val="2038"/>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88019"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Year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6E9DD"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Number of preschool settings</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6B89F"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Number of preschool settings which have no Catholics in them</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3596D5"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Number of preschool </w:t>
            </w:r>
            <w:proofErr w:type="gramStart"/>
            <w:r w:rsidRPr="00643DDE">
              <w:rPr>
                <w:rFonts w:ascii="Arial" w:hAnsi="Arial" w:cs="Arial"/>
                <w:b/>
                <w:sz w:val="18"/>
                <w:szCs w:val="18"/>
                <w:lang w:eastAsia="en-GB"/>
              </w:rPr>
              <w:t>settings  which</w:t>
            </w:r>
            <w:proofErr w:type="gramEnd"/>
            <w:r w:rsidRPr="00643DDE">
              <w:rPr>
                <w:rFonts w:ascii="Arial" w:hAnsi="Arial" w:cs="Arial"/>
                <w:b/>
                <w:sz w:val="18"/>
                <w:szCs w:val="18"/>
                <w:lang w:eastAsia="en-GB"/>
              </w:rPr>
              <w:t xml:space="preserve"> have no Protestants in them</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858E0"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Total number with no religious mixing </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647A4"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r w:rsidRPr="00643DDE">
              <w:rPr>
                <w:rFonts w:ascii="Arial" w:hAnsi="Arial" w:cs="Arial"/>
                <w:b/>
                <w:sz w:val="18"/>
                <w:szCs w:val="18"/>
                <w:lang w:eastAsia="en-GB"/>
              </w:rPr>
              <w:t xml:space="preserve">Number of preschool </w:t>
            </w:r>
            <w:proofErr w:type="gramStart"/>
            <w:r w:rsidRPr="00643DDE">
              <w:rPr>
                <w:rFonts w:ascii="Arial" w:hAnsi="Arial" w:cs="Arial"/>
                <w:b/>
                <w:sz w:val="18"/>
                <w:szCs w:val="18"/>
                <w:lang w:eastAsia="en-GB"/>
              </w:rPr>
              <w:t>settings  which</w:t>
            </w:r>
            <w:proofErr w:type="gramEnd"/>
            <w:r w:rsidRPr="00643DDE">
              <w:rPr>
                <w:rFonts w:ascii="Arial" w:hAnsi="Arial" w:cs="Arial"/>
                <w:b/>
                <w:sz w:val="18"/>
                <w:szCs w:val="18"/>
                <w:lang w:eastAsia="en-GB"/>
              </w:rPr>
              <w:t xml:space="preserve"> have a religious mix of at  least 10% Catholic and 10% Protestant</w:t>
            </w:r>
          </w:p>
          <w:p w14:paraId="2C17363F" w14:textId="77777777" w:rsidR="00D3456D" w:rsidRPr="00643DDE" w:rsidRDefault="00D3456D">
            <w:pPr>
              <w:overflowPunct w:val="0"/>
              <w:autoSpaceDE w:val="0"/>
              <w:spacing w:after="0" w:line="276" w:lineRule="auto"/>
              <w:textAlignment w:val="baseline"/>
              <w:rPr>
                <w:rFonts w:ascii="Arial" w:hAnsi="Arial" w:cs="Arial"/>
                <w:b/>
                <w:sz w:val="18"/>
                <w:szCs w:val="18"/>
                <w:lang w:eastAsia="en-GB"/>
              </w:rPr>
            </w:pPr>
          </w:p>
        </w:tc>
      </w:tr>
      <w:tr w:rsidR="00D3456D" w14:paraId="183E5C40" w14:textId="77777777">
        <w:trPr>
          <w:trHeight w:val="34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91D90E"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40D7CE"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350</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A4055B"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97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6E2FEE"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173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3175F4"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270</w:t>
            </w:r>
            <w:proofErr w:type="gramStart"/>
            <w:r w:rsidRPr="0018231D">
              <w:rPr>
                <w:rFonts w:ascii="Arial" w:hAnsi="Arial" w:cs="Arial"/>
                <w:sz w:val="24"/>
                <w:szCs w:val="24"/>
                <w:lang w:eastAsia="en-GB"/>
              </w:rPr>
              <w:t xml:space="preserve">   (</w:t>
            </w:r>
            <w:proofErr w:type="gramEnd"/>
            <w:r w:rsidRPr="0018231D">
              <w:rPr>
                <w:rFonts w:ascii="Arial" w:hAnsi="Arial" w:cs="Arial"/>
                <w:sz w:val="24"/>
                <w:szCs w:val="24"/>
                <w:lang w:eastAsia="en-GB"/>
              </w:rPr>
              <w:t>49.4%)</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871BB2"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27 (7.7%)</w:t>
            </w:r>
          </w:p>
        </w:tc>
      </w:tr>
      <w:tr w:rsidR="00D3456D" w14:paraId="670B6B78" w14:textId="77777777">
        <w:trPr>
          <w:trHeight w:val="34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5BBE6"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E62651"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356</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8E15F"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85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CABB5F"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112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831EC0"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197</w:t>
            </w:r>
            <w:proofErr w:type="gramStart"/>
            <w:r w:rsidRPr="0018231D">
              <w:rPr>
                <w:rFonts w:ascii="Arial" w:hAnsi="Arial" w:cs="Arial"/>
                <w:sz w:val="24"/>
                <w:szCs w:val="24"/>
                <w:lang w:eastAsia="en-GB"/>
              </w:rPr>
              <w:t xml:space="preserve">   (</w:t>
            </w:r>
            <w:proofErr w:type="gramEnd"/>
            <w:r w:rsidRPr="0018231D">
              <w:rPr>
                <w:rFonts w:ascii="Arial" w:hAnsi="Arial" w:cs="Arial"/>
                <w:sz w:val="24"/>
                <w:szCs w:val="24"/>
                <w:lang w:eastAsia="en-GB"/>
              </w:rPr>
              <w:t>55.3%)</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3F9388"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36 (10.1%)</w:t>
            </w:r>
          </w:p>
        </w:tc>
      </w:tr>
      <w:tr w:rsidR="00D3456D" w14:paraId="45B326C9" w14:textId="77777777">
        <w:trPr>
          <w:trHeight w:val="340"/>
        </w:trPr>
        <w:tc>
          <w:tcPr>
            <w:tcW w:w="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6DB19"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2020/21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B01544"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362</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2C9A9C"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96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342265"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166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860B8"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proofErr w:type="gramStart"/>
            <w:r w:rsidRPr="0018231D">
              <w:rPr>
                <w:rFonts w:ascii="Arial" w:hAnsi="Arial" w:cs="Arial"/>
                <w:sz w:val="24"/>
                <w:szCs w:val="24"/>
                <w:lang w:eastAsia="en-GB"/>
              </w:rPr>
              <w:t>262  (</w:t>
            </w:r>
            <w:proofErr w:type="gramEnd"/>
            <w:r w:rsidRPr="0018231D">
              <w:rPr>
                <w:rFonts w:ascii="Arial" w:hAnsi="Arial" w:cs="Arial"/>
                <w:sz w:val="24"/>
                <w:szCs w:val="24"/>
                <w:lang w:eastAsia="en-GB"/>
              </w:rPr>
              <w:t>72.4%)</w:t>
            </w:r>
          </w:p>
        </w:tc>
        <w:tc>
          <w:tcPr>
            <w:tcW w:w="22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435F7E" w14:textId="77777777" w:rsidR="00D3456D" w:rsidRPr="0018231D" w:rsidRDefault="00D3456D">
            <w:pPr>
              <w:overflowPunct w:val="0"/>
              <w:autoSpaceDE w:val="0"/>
              <w:spacing w:after="0" w:line="276" w:lineRule="auto"/>
              <w:textAlignment w:val="baseline"/>
              <w:rPr>
                <w:rFonts w:ascii="Arial" w:hAnsi="Arial" w:cs="Arial"/>
                <w:sz w:val="24"/>
                <w:szCs w:val="24"/>
                <w:lang w:eastAsia="en-GB"/>
              </w:rPr>
            </w:pPr>
            <w:r w:rsidRPr="0018231D">
              <w:rPr>
                <w:rFonts w:ascii="Arial" w:hAnsi="Arial" w:cs="Arial"/>
                <w:sz w:val="24"/>
                <w:szCs w:val="24"/>
                <w:lang w:eastAsia="en-GB"/>
              </w:rPr>
              <w:t>40 (11.0%)</w:t>
            </w:r>
          </w:p>
        </w:tc>
      </w:tr>
    </w:tbl>
    <w:p w14:paraId="04E3C7D6" w14:textId="77777777" w:rsidR="00D3456D" w:rsidRPr="0018231D" w:rsidRDefault="00D3456D" w:rsidP="00D3456D">
      <w:pPr>
        <w:spacing w:after="0" w:line="276" w:lineRule="auto"/>
        <w:rPr>
          <w:rFonts w:ascii="Arial" w:hAnsi="Arial" w:cs="Arial"/>
          <w:b/>
          <w:sz w:val="24"/>
          <w:szCs w:val="24"/>
          <w:lang w:eastAsia="en-GB"/>
        </w:rPr>
      </w:pPr>
    </w:p>
    <w:p w14:paraId="7A31F86D" w14:textId="7661121D" w:rsidR="00D3456D" w:rsidRDefault="00D3456D">
      <w:pPr>
        <w:sectPr w:rsidR="00D3456D">
          <w:headerReference w:type="default" r:id="rId32"/>
          <w:footerReference w:type="default" r:id="rId33"/>
          <w:pgSz w:w="11906" w:h="16838"/>
          <w:pgMar w:top="1440" w:right="1440" w:bottom="1440" w:left="1440" w:header="720" w:footer="720" w:gutter="0"/>
          <w:cols w:space="720"/>
        </w:sectPr>
      </w:pPr>
    </w:p>
    <w:p w14:paraId="6A145B5E" w14:textId="5ADFFB57" w:rsidR="002802C5" w:rsidRDefault="00A42F0E">
      <w:pPr>
        <w:pStyle w:val="Heading2"/>
        <w:rPr>
          <w:rFonts w:eastAsia="Calibri"/>
        </w:rPr>
      </w:pPr>
      <w:r>
        <w:rPr>
          <w:rFonts w:eastAsia="Calibri"/>
        </w:rPr>
        <w:lastRenderedPageBreak/>
        <w:t>A</w:t>
      </w:r>
      <w:r w:rsidR="007B44C2">
        <w:rPr>
          <w:rFonts w:eastAsia="Calibri"/>
        </w:rPr>
        <w:t xml:space="preserve">ppendix </w:t>
      </w:r>
      <w:r w:rsidR="004757A1">
        <w:rPr>
          <w:rFonts w:eastAsia="Calibri"/>
        </w:rPr>
        <w:t>J</w:t>
      </w:r>
      <w:r w:rsidR="007B44C2">
        <w:rPr>
          <w:rFonts w:eastAsia="Calibri"/>
        </w:rPr>
        <w:t xml:space="preserve">: Applications &amp; Admissions to Funded Pre-School Settings within a </w:t>
      </w:r>
      <w:proofErr w:type="gramStart"/>
      <w:r w:rsidR="007B44C2">
        <w:rPr>
          <w:rFonts w:eastAsia="Calibri"/>
        </w:rPr>
        <w:t>5 mile</w:t>
      </w:r>
      <w:proofErr w:type="gramEnd"/>
      <w:r w:rsidR="007B44C2">
        <w:rPr>
          <w:rFonts w:eastAsia="Calibri"/>
        </w:rPr>
        <w:t xml:space="preserve"> radius of Braidside IPNS 2018/19 – 2022/23</w:t>
      </w:r>
    </w:p>
    <w:tbl>
      <w:tblPr>
        <w:tblW w:w="5160" w:type="pct"/>
        <w:tblInd w:w="-289" w:type="dxa"/>
        <w:tblCellMar>
          <w:left w:w="10" w:type="dxa"/>
          <w:right w:w="10" w:type="dxa"/>
        </w:tblCellMar>
        <w:tblLook w:val="04A0" w:firstRow="1" w:lastRow="0" w:firstColumn="1" w:lastColumn="0" w:noHBand="0" w:noVBand="1"/>
      </w:tblPr>
      <w:tblGrid>
        <w:gridCol w:w="1396"/>
        <w:gridCol w:w="635"/>
        <w:gridCol w:w="669"/>
        <w:gridCol w:w="669"/>
        <w:gridCol w:w="721"/>
        <w:gridCol w:w="635"/>
        <w:gridCol w:w="669"/>
        <w:gridCol w:w="669"/>
        <w:gridCol w:w="721"/>
        <w:gridCol w:w="635"/>
        <w:gridCol w:w="669"/>
        <w:gridCol w:w="669"/>
        <w:gridCol w:w="721"/>
        <w:gridCol w:w="635"/>
        <w:gridCol w:w="669"/>
        <w:gridCol w:w="669"/>
        <w:gridCol w:w="721"/>
        <w:gridCol w:w="635"/>
        <w:gridCol w:w="669"/>
        <w:gridCol w:w="669"/>
        <w:gridCol w:w="721"/>
      </w:tblGrid>
      <w:tr w:rsidR="002802C5" w14:paraId="3D43E09D"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020309" w14:textId="77777777" w:rsidR="002802C5" w:rsidRDefault="007B44C2">
            <w:pPr>
              <w:overflowPunct w:val="0"/>
              <w:autoSpaceDE w:val="0"/>
              <w:spacing w:after="0" w:line="360" w:lineRule="auto"/>
              <w:jc w:val="center"/>
              <w:textAlignment w:val="baseline"/>
              <w:rPr>
                <w:rFonts w:ascii="Calibri" w:hAnsi="Calibri" w:cs="Calibri"/>
                <w:lang w:eastAsia="en-GB"/>
              </w:rPr>
            </w:pPr>
            <w:r>
              <w:rPr>
                <w:rFonts w:ascii="Calibri" w:hAnsi="Calibri" w:cs="Calibri"/>
                <w:lang w:eastAsia="en-GB"/>
              </w:rPr>
              <w:t>PRE-SCHOOL</w:t>
            </w:r>
          </w:p>
        </w:tc>
        <w:tc>
          <w:tcPr>
            <w:tcW w:w="13470" w:type="dxa"/>
            <w:gridSpan w:val="2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A3B3A9A"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APPLICATIONS &amp; ADMISSIONS</w:t>
            </w:r>
          </w:p>
        </w:tc>
      </w:tr>
      <w:tr w:rsidR="0083639D" w14:paraId="7F1DE71F"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0CC97D" w14:textId="77777777" w:rsidR="002802C5" w:rsidRDefault="002802C5">
            <w:pPr>
              <w:overflowPunct w:val="0"/>
              <w:autoSpaceDE w:val="0"/>
              <w:spacing w:after="0" w:line="360" w:lineRule="auto"/>
              <w:textAlignment w:val="baseline"/>
              <w:rPr>
                <w:rFonts w:ascii="Calibri" w:hAnsi="Calibri" w:cs="Calibri"/>
                <w:lang w:eastAsia="en-GB"/>
              </w:rPr>
            </w:pP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59AB42D"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18/19</w:t>
            </w: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AFEEE41"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19/20</w:t>
            </w: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106E729"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20/21</w:t>
            </w: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0DF0EE6"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21/22</w:t>
            </w:r>
          </w:p>
        </w:tc>
        <w:tc>
          <w:tcPr>
            <w:tcW w:w="2694" w:type="dxa"/>
            <w:gridSpan w:val="4"/>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84B62E5" w14:textId="77777777" w:rsidR="002802C5" w:rsidRDefault="007B44C2">
            <w:pPr>
              <w:overflowPunct w:val="0"/>
              <w:autoSpaceDE w:val="0"/>
              <w:spacing w:after="0" w:line="360" w:lineRule="auto"/>
              <w:jc w:val="center"/>
              <w:textAlignment w:val="baseline"/>
              <w:rPr>
                <w:rFonts w:ascii="Calibri" w:hAnsi="Calibri" w:cs="Calibri"/>
                <w:lang w:val="en-US" w:eastAsia="en-GB"/>
              </w:rPr>
            </w:pPr>
            <w:r>
              <w:rPr>
                <w:rFonts w:ascii="Calibri" w:hAnsi="Calibri" w:cs="Calibri"/>
                <w:lang w:val="en-US" w:eastAsia="en-GB"/>
              </w:rPr>
              <w:t>22/23</w:t>
            </w:r>
          </w:p>
        </w:tc>
      </w:tr>
      <w:tr w:rsidR="000E5F3E" w14:paraId="1A4AE731"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87AE3" w14:textId="77777777" w:rsidR="002802C5" w:rsidRDefault="002802C5">
            <w:pPr>
              <w:overflowPunct w:val="0"/>
              <w:autoSpaceDE w:val="0"/>
              <w:spacing w:after="0" w:line="360" w:lineRule="auto"/>
              <w:textAlignment w:val="baseline"/>
              <w:rPr>
                <w:rFonts w:ascii="Calibri" w:hAnsi="Calibri" w:cs="Calibri"/>
                <w:lang w:eastAsia="en-GB"/>
              </w:rPr>
            </w:pP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46CF1C39" w14:textId="77777777" w:rsidR="002802C5" w:rsidRDefault="007B44C2">
            <w:pPr>
              <w:overflowPunct w:val="0"/>
              <w:autoSpaceDE w:val="0"/>
              <w:spacing w:after="0" w:line="360" w:lineRule="auto"/>
              <w:textAlignment w:val="baseline"/>
            </w:pPr>
            <w:proofErr w:type="spellStart"/>
            <w:r>
              <w:rPr>
                <w:rFonts w:ascii="Calibri" w:hAnsi="Calibri" w:cs="Calibri"/>
                <w:lang w:eastAsia="en-GB"/>
              </w:rPr>
              <w:t>Adm</w:t>
            </w:r>
            <w:proofErr w:type="spellEnd"/>
            <w:r>
              <w:rPr>
                <w:rFonts w:ascii="Calibri" w:hAnsi="Calibri" w:cs="Calibri"/>
                <w:lang w:eastAsia="en-GB"/>
              </w:rPr>
              <w:t xml:space="preserve"> No</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27A94AC"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1</w:t>
            </w:r>
            <w:r>
              <w:rPr>
                <w:rFonts w:ascii="Calibri" w:hAnsi="Calibri" w:cs="Calibri"/>
                <w:vertAlign w:val="superscript"/>
                <w:lang w:val="en-US" w:eastAsia="en-GB"/>
              </w:rPr>
              <w:t>st</w:t>
            </w:r>
            <w:r>
              <w:rPr>
                <w:rFonts w:ascii="Calibri" w:hAnsi="Calibri" w:cs="Calibri"/>
                <w:lang w:val="en-US" w:eastAsia="en-GB"/>
              </w:rPr>
              <w:t xml:space="preserve"> </w:t>
            </w:r>
            <w:proofErr w:type="spellStart"/>
            <w:r>
              <w:rPr>
                <w:rFonts w:ascii="Calibri" w:hAnsi="Calibri" w:cs="Calibri"/>
                <w:lang w:val="en-US" w:eastAsia="en-GB"/>
              </w:rPr>
              <w:t>Prefs</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3A6356C"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Total Apps</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A5C26C9" w14:textId="77777777" w:rsidR="002802C5" w:rsidRDefault="007B44C2">
            <w:pPr>
              <w:overflowPunct w:val="0"/>
              <w:autoSpaceDE w:val="0"/>
              <w:spacing w:after="0" w:line="360" w:lineRule="auto"/>
              <w:jc w:val="center"/>
              <w:textAlignment w:val="baseline"/>
            </w:pPr>
            <w:proofErr w:type="spellStart"/>
            <w:r>
              <w:rPr>
                <w:rFonts w:ascii="Calibri" w:hAnsi="Calibri" w:cs="Calibri"/>
                <w:lang w:val="en-US" w:eastAsia="en-GB"/>
              </w:rPr>
              <w:t>Adms</w:t>
            </w:r>
            <w:proofErr w:type="spellEnd"/>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5C48A97C" w14:textId="77777777" w:rsidR="002802C5" w:rsidRDefault="007B44C2">
            <w:pPr>
              <w:overflowPunct w:val="0"/>
              <w:autoSpaceDE w:val="0"/>
              <w:spacing w:after="0" w:line="360" w:lineRule="auto"/>
              <w:textAlignment w:val="baseline"/>
            </w:pPr>
            <w:proofErr w:type="spellStart"/>
            <w:r>
              <w:rPr>
                <w:rFonts w:ascii="Calibri" w:hAnsi="Calibri" w:cs="Calibri"/>
                <w:lang w:eastAsia="en-GB"/>
              </w:rPr>
              <w:t>Adm</w:t>
            </w:r>
            <w:proofErr w:type="spellEnd"/>
            <w:r>
              <w:rPr>
                <w:rFonts w:ascii="Calibri" w:hAnsi="Calibri" w:cs="Calibri"/>
                <w:lang w:eastAsia="en-GB"/>
              </w:rPr>
              <w:t xml:space="preserve"> No</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A9AEA4A"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1</w:t>
            </w:r>
            <w:r>
              <w:rPr>
                <w:rFonts w:ascii="Calibri" w:hAnsi="Calibri" w:cs="Calibri"/>
                <w:vertAlign w:val="superscript"/>
                <w:lang w:val="en-US" w:eastAsia="en-GB"/>
              </w:rPr>
              <w:t>st</w:t>
            </w:r>
            <w:r>
              <w:rPr>
                <w:rFonts w:ascii="Calibri" w:hAnsi="Calibri" w:cs="Calibri"/>
                <w:lang w:val="en-US" w:eastAsia="en-GB"/>
              </w:rPr>
              <w:t xml:space="preserve"> </w:t>
            </w:r>
            <w:proofErr w:type="spellStart"/>
            <w:r>
              <w:rPr>
                <w:rFonts w:ascii="Calibri" w:hAnsi="Calibri" w:cs="Calibri"/>
                <w:lang w:val="en-US" w:eastAsia="en-GB"/>
              </w:rPr>
              <w:t>Prefs</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41AF678"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Total Apps</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96E2E6A" w14:textId="77777777" w:rsidR="002802C5" w:rsidRDefault="007B44C2">
            <w:pPr>
              <w:overflowPunct w:val="0"/>
              <w:autoSpaceDE w:val="0"/>
              <w:spacing w:after="0" w:line="360" w:lineRule="auto"/>
              <w:jc w:val="center"/>
              <w:textAlignment w:val="baseline"/>
            </w:pPr>
            <w:proofErr w:type="spellStart"/>
            <w:r>
              <w:rPr>
                <w:rFonts w:ascii="Calibri" w:hAnsi="Calibri" w:cs="Calibri"/>
                <w:lang w:val="en-US" w:eastAsia="en-GB"/>
              </w:rPr>
              <w:t>Adms</w:t>
            </w:r>
            <w:proofErr w:type="spellEnd"/>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tcPr>
          <w:p w14:paraId="02F763AA" w14:textId="77777777" w:rsidR="002802C5" w:rsidRDefault="007B44C2">
            <w:pPr>
              <w:overflowPunct w:val="0"/>
              <w:autoSpaceDE w:val="0"/>
              <w:spacing w:after="0" w:line="360" w:lineRule="auto"/>
              <w:textAlignment w:val="baseline"/>
            </w:pPr>
            <w:proofErr w:type="spellStart"/>
            <w:r>
              <w:rPr>
                <w:rFonts w:ascii="Calibri" w:hAnsi="Calibri" w:cs="Calibri"/>
                <w:lang w:eastAsia="en-GB"/>
              </w:rPr>
              <w:t>Adm</w:t>
            </w:r>
            <w:proofErr w:type="spellEnd"/>
            <w:r>
              <w:rPr>
                <w:rFonts w:ascii="Calibri" w:hAnsi="Calibri" w:cs="Calibri"/>
                <w:lang w:eastAsia="en-GB"/>
              </w:rPr>
              <w:t xml:space="preserve"> No</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7B72B5A"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1</w:t>
            </w:r>
            <w:r>
              <w:rPr>
                <w:rFonts w:ascii="Calibri" w:hAnsi="Calibri" w:cs="Calibri"/>
                <w:vertAlign w:val="superscript"/>
                <w:lang w:val="en-US" w:eastAsia="en-GB"/>
              </w:rPr>
              <w:t>st</w:t>
            </w:r>
            <w:r>
              <w:rPr>
                <w:rFonts w:ascii="Calibri" w:hAnsi="Calibri" w:cs="Calibri"/>
                <w:lang w:val="en-US" w:eastAsia="en-GB"/>
              </w:rPr>
              <w:t xml:space="preserve"> </w:t>
            </w:r>
            <w:proofErr w:type="spellStart"/>
            <w:r>
              <w:rPr>
                <w:rFonts w:ascii="Calibri" w:hAnsi="Calibri" w:cs="Calibri"/>
                <w:lang w:val="en-US" w:eastAsia="en-GB"/>
              </w:rPr>
              <w:t>Prefs</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906F72F"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Total Apps</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B45AE9A" w14:textId="77777777" w:rsidR="002802C5" w:rsidRDefault="007B44C2">
            <w:pPr>
              <w:overflowPunct w:val="0"/>
              <w:autoSpaceDE w:val="0"/>
              <w:spacing w:after="0" w:line="360" w:lineRule="auto"/>
              <w:jc w:val="center"/>
              <w:textAlignment w:val="baseline"/>
            </w:pPr>
            <w:proofErr w:type="spellStart"/>
            <w:r>
              <w:rPr>
                <w:rFonts w:ascii="Calibri" w:hAnsi="Calibri" w:cs="Calibri"/>
                <w:lang w:val="en-US" w:eastAsia="en-GB"/>
              </w:rPr>
              <w:t>Adms</w:t>
            </w:r>
            <w:proofErr w:type="spellEnd"/>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B480C68" w14:textId="77777777" w:rsidR="002802C5" w:rsidRDefault="007B44C2">
            <w:pPr>
              <w:overflowPunct w:val="0"/>
              <w:autoSpaceDE w:val="0"/>
              <w:spacing w:after="0" w:line="360" w:lineRule="auto"/>
              <w:jc w:val="center"/>
              <w:textAlignment w:val="baseline"/>
            </w:pPr>
            <w:proofErr w:type="spellStart"/>
            <w:r>
              <w:rPr>
                <w:rFonts w:ascii="Calibri" w:hAnsi="Calibri" w:cs="Calibri"/>
                <w:lang w:eastAsia="en-GB"/>
              </w:rPr>
              <w:t>Adm</w:t>
            </w:r>
            <w:proofErr w:type="spellEnd"/>
            <w:r>
              <w:rPr>
                <w:rFonts w:ascii="Calibri" w:hAnsi="Calibri" w:cs="Calibri"/>
                <w:lang w:eastAsia="en-GB"/>
              </w:rPr>
              <w:t xml:space="preserve"> No</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610D00A"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1</w:t>
            </w:r>
            <w:r>
              <w:rPr>
                <w:rFonts w:ascii="Calibri" w:hAnsi="Calibri" w:cs="Calibri"/>
                <w:vertAlign w:val="superscript"/>
                <w:lang w:val="en-US" w:eastAsia="en-GB"/>
              </w:rPr>
              <w:t>st</w:t>
            </w:r>
            <w:r>
              <w:rPr>
                <w:rFonts w:ascii="Calibri" w:hAnsi="Calibri" w:cs="Calibri"/>
                <w:lang w:val="en-US" w:eastAsia="en-GB"/>
              </w:rPr>
              <w:t xml:space="preserve"> </w:t>
            </w:r>
            <w:proofErr w:type="spellStart"/>
            <w:r>
              <w:rPr>
                <w:rFonts w:ascii="Calibri" w:hAnsi="Calibri" w:cs="Calibri"/>
                <w:lang w:val="en-US" w:eastAsia="en-GB"/>
              </w:rPr>
              <w:t>Prefs</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E09FCCD"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Total Apps</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0343756" w14:textId="77777777" w:rsidR="002802C5" w:rsidRDefault="007B44C2">
            <w:pPr>
              <w:overflowPunct w:val="0"/>
              <w:autoSpaceDE w:val="0"/>
              <w:spacing w:after="0" w:line="360" w:lineRule="auto"/>
              <w:jc w:val="center"/>
              <w:textAlignment w:val="baseline"/>
            </w:pPr>
            <w:proofErr w:type="spellStart"/>
            <w:r>
              <w:rPr>
                <w:rFonts w:ascii="Calibri" w:hAnsi="Calibri" w:cs="Calibri"/>
                <w:lang w:val="en-US" w:eastAsia="en-GB"/>
              </w:rPr>
              <w:t>Adms</w:t>
            </w:r>
            <w:proofErr w:type="spellEnd"/>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E3BC99D" w14:textId="77777777" w:rsidR="002802C5" w:rsidRDefault="007B44C2">
            <w:pPr>
              <w:overflowPunct w:val="0"/>
              <w:autoSpaceDE w:val="0"/>
              <w:spacing w:after="0" w:line="360" w:lineRule="auto"/>
              <w:jc w:val="center"/>
              <w:textAlignment w:val="baseline"/>
            </w:pPr>
            <w:proofErr w:type="spellStart"/>
            <w:r>
              <w:rPr>
                <w:rFonts w:ascii="Calibri" w:hAnsi="Calibri" w:cs="Calibri"/>
                <w:lang w:eastAsia="en-GB"/>
              </w:rPr>
              <w:t>Adm</w:t>
            </w:r>
            <w:proofErr w:type="spellEnd"/>
            <w:r>
              <w:rPr>
                <w:rFonts w:ascii="Calibri" w:hAnsi="Calibri" w:cs="Calibri"/>
                <w:lang w:eastAsia="en-GB"/>
              </w:rPr>
              <w:t xml:space="preserve"> No</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6B27109"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1</w:t>
            </w:r>
            <w:r>
              <w:rPr>
                <w:rFonts w:ascii="Calibri" w:hAnsi="Calibri" w:cs="Calibri"/>
                <w:vertAlign w:val="superscript"/>
                <w:lang w:val="en-US" w:eastAsia="en-GB"/>
              </w:rPr>
              <w:t>st</w:t>
            </w:r>
            <w:r>
              <w:rPr>
                <w:rFonts w:ascii="Calibri" w:hAnsi="Calibri" w:cs="Calibri"/>
                <w:lang w:val="en-US" w:eastAsia="en-GB"/>
              </w:rPr>
              <w:t xml:space="preserve"> </w:t>
            </w:r>
            <w:proofErr w:type="spellStart"/>
            <w:r>
              <w:rPr>
                <w:rFonts w:ascii="Calibri" w:hAnsi="Calibri" w:cs="Calibri"/>
                <w:lang w:val="en-US" w:eastAsia="en-GB"/>
              </w:rPr>
              <w:t>Prefs</w:t>
            </w:r>
            <w:proofErr w:type="spellEnd"/>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6A760C6" w14:textId="77777777" w:rsidR="002802C5" w:rsidRDefault="007B44C2">
            <w:pPr>
              <w:overflowPunct w:val="0"/>
              <w:autoSpaceDE w:val="0"/>
              <w:spacing w:after="0" w:line="360" w:lineRule="auto"/>
              <w:jc w:val="center"/>
              <w:textAlignment w:val="baseline"/>
            </w:pPr>
            <w:r>
              <w:rPr>
                <w:rFonts w:ascii="Calibri" w:hAnsi="Calibri" w:cs="Calibri"/>
                <w:lang w:val="en-US" w:eastAsia="en-GB"/>
              </w:rPr>
              <w:t>Total Apps</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E388B75" w14:textId="77777777" w:rsidR="002802C5" w:rsidRDefault="007B44C2">
            <w:pPr>
              <w:overflowPunct w:val="0"/>
              <w:autoSpaceDE w:val="0"/>
              <w:spacing w:after="0" w:line="360" w:lineRule="auto"/>
              <w:jc w:val="center"/>
              <w:textAlignment w:val="baseline"/>
            </w:pPr>
            <w:proofErr w:type="spellStart"/>
            <w:r>
              <w:rPr>
                <w:rFonts w:ascii="Calibri" w:hAnsi="Calibri" w:cs="Calibri"/>
                <w:lang w:val="en-US" w:eastAsia="en-GB"/>
              </w:rPr>
              <w:t>Adms</w:t>
            </w:r>
            <w:proofErr w:type="spellEnd"/>
          </w:p>
        </w:tc>
      </w:tr>
      <w:tr w:rsidR="000E5F3E" w14:paraId="083A1332"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93F48E"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Kenbaan</w:t>
            </w:r>
            <w:proofErr w:type="spellEnd"/>
            <w:r>
              <w:rPr>
                <w:rFonts w:ascii="Calibri" w:hAnsi="Calibri" w:cs="Calibri"/>
                <w:bCs/>
                <w:lang w:eastAsia="en-GB"/>
              </w:rPr>
              <w:t xml:space="preserve"> Community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519B671"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678D223"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4224E53"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323962D"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74515E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06581A0"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12AC100"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03AE9B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F255E6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7A3B3D1"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E363251" w14:textId="77777777" w:rsidR="002802C5" w:rsidRDefault="007B44C2">
            <w:pPr>
              <w:overflowPunct w:val="0"/>
              <w:autoSpaceDE w:val="0"/>
              <w:spacing w:after="0" w:line="360" w:lineRule="auto"/>
              <w:jc w:val="center"/>
              <w:textAlignment w:val="baseline"/>
            </w:pPr>
            <w:r>
              <w:rPr>
                <w:rFonts w:ascii="Calibri" w:hAnsi="Calibri" w:cs="Calibri"/>
                <w:lang w:eastAsia="en-GB"/>
              </w:rPr>
              <w:t>37</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0351BA7"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072A16C"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8A77836"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BBB9081"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5A3530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5B4BC7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1AEC5F3"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8ECAEE6"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AFEB387"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713048FF"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FF0DC7"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Dunclug</w:t>
            </w:r>
            <w:proofErr w:type="spellEnd"/>
            <w:r>
              <w:rPr>
                <w:rFonts w:ascii="Calibri" w:hAnsi="Calibri" w:cs="Calibri"/>
                <w:bCs/>
                <w:lang w:eastAsia="en-GB"/>
              </w:rPr>
              <w:t xml:space="preserve"> NS </w:t>
            </w:r>
            <w:r>
              <w:rPr>
                <w:rFonts w:ascii="Calibri" w:hAnsi="Calibri" w:cs="Calibri"/>
                <w:lang w:eastAsia="en-GB"/>
              </w:rPr>
              <w:t>FT</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1C05000"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9C9FF7D" w14:textId="77777777" w:rsidR="002802C5" w:rsidRDefault="007B44C2">
            <w:pPr>
              <w:overflowPunct w:val="0"/>
              <w:autoSpaceDE w:val="0"/>
              <w:spacing w:after="0" w:line="360" w:lineRule="auto"/>
              <w:jc w:val="center"/>
              <w:textAlignment w:val="baseline"/>
            </w:pPr>
            <w:r>
              <w:rPr>
                <w:rFonts w:ascii="Calibri" w:hAnsi="Calibri" w:cs="Calibri"/>
                <w:lang w:eastAsia="en-GB"/>
              </w:rPr>
              <w:t>77</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55B6967" w14:textId="77777777" w:rsidR="002802C5" w:rsidRDefault="007B44C2">
            <w:pPr>
              <w:overflowPunct w:val="0"/>
              <w:autoSpaceDE w:val="0"/>
              <w:spacing w:after="0" w:line="360" w:lineRule="auto"/>
              <w:jc w:val="center"/>
              <w:textAlignment w:val="baseline"/>
            </w:pPr>
            <w:r>
              <w:rPr>
                <w:rFonts w:ascii="Calibri" w:hAnsi="Calibri" w:cs="Calibri"/>
                <w:lang w:eastAsia="en-GB"/>
              </w:rPr>
              <w:t>86</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EE76C2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F2D2F44"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37B43C2" w14:textId="77777777" w:rsidR="002802C5" w:rsidRDefault="007B44C2">
            <w:pPr>
              <w:overflowPunct w:val="0"/>
              <w:autoSpaceDE w:val="0"/>
              <w:spacing w:after="0" w:line="360" w:lineRule="auto"/>
              <w:jc w:val="center"/>
              <w:textAlignment w:val="baseline"/>
            </w:pPr>
            <w:r>
              <w:rPr>
                <w:rFonts w:ascii="Calibri" w:hAnsi="Calibri" w:cs="Calibri"/>
                <w:lang w:eastAsia="en-GB"/>
              </w:rPr>
              <w:t>79</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AE32D4A" w14:textId="77777777" w:rsidR="002802C5" w:rsidRDefault="007B44C2">
            <w:pPr>
              <w:overflowPunct w:val="0"/>
              <w:autoSpaceDE w:val="0"/>
              <w:spacing w:after="0" w:line="360" w:lineRule="auto"/>
              <w:jc w:val="center"/>
              <w:textAlignment w:val="baseline"/>
            </w:pPr>
            <w:r>
              <w:rPr>
                <w:rFonts w:ascii="Calibri" w:hAnsi="Calibri" w:cs="Calibri"/>
                <w:lang w:eastAsia="en-GB"/>
              </w:rPr>
              <w:t>93</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84D321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488989D"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753B892" w14:textId="77777777" w:rsidR="002802C5" w:rsidRDefault="007B44C2">
            <w:pPr>
              <w:overflowPunct w:val="0"/>
              <w:autoSpaceDE w:val="0"/>
              <w:spacing w:after="0" w:line="360" w:lineRule="auto"/>
              <w:jc w:val="center"/>
              <w:textAlignment w:val="baseline"/>
            </w:pPr>
            <w:r>
              <w:rPr>
                <w:rFonts w:ascii="Calibri" w:hAnsi="Calibri" w:cs="Calibri"/>
                <w:lang w:eastAsia="en-GB"/>
              </w:rPr>
              <w:t>98</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1DC847E" w14:textId="77777777" w:rsidR="002802C5" w:rsidRDefault="007B44C2">
            <w:pPr>
              <w:overflowPunct w:val="0"/>
              <w:autoSpaceDE w:val="0"/>
              <w:spacing w:after="0" w:line="360" w:lineRule="auto"/>
              <w:jc w:val="center"/>
              <w:textAlignment w:val="baseline"/>
            </w:pPr>
            <w:r>
              <w:rPr>
                <w:rFonts w:ascii="Calibri" w:hAnsi="Calibri" w:cs="Calibri"/>
                <w:lang w:eastAsia="en-GB"/>
              </w:rPr>
              <w:t>116</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3D3AC3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A83918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472BB10" w14:textId="77777777" w:rsidR="002802C5" w:rsidRDefault="007B44C2">
            <w:pPr>
              <w:overflowPunct w:val="0"/>
              <w:autoSpaceDE w:val="0"/>
              <w:spacing w:after="0" w:line="360" w:lineRule="auto"/>
              <w:jc w:val="center"/>
              <w:textAlignment w:val="baseline"/>
            </w:pPr>
            <w:r>
              <w:rPr>
                <w:rFonts w:ascii="Calibri" w:hAnsi="Calibri" w:cs="Calibri"/>
                <w:lang w:eastAsia="en-GB"/>
              </w:rPr>
              <w:t>78</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07F388A" w14:textId="77777777" w:rsidR="002802C5" w:rsidRDefault="007B44C2">
            <w:pPr>
              <w:overflowPunct w:val="0"/>
              <w:autoSpaceDE w:val="0"/>
              <w:spacing w:after="0" w:line="360" w:lineRule="auto"/>
              <w:jc w:val="center"/>
              <w:textAlignment w:val="baseline"/>
            </w:pPr>
            <w:r>
              <w:rPr>
                <w:rFonts w:ascii="Calibri" w:hAnsi="Calibri" w:cs="Calibri"/>
                <w:lang w:eastAsia="en-GB"/>
              </w:rPr>
              <w:t>90</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BA8FD58"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D0BF281"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E634163" w14:textId="77777777" w:rsidR="002802C5" w:rsidRDefault="007B44C2">
            <w:pPr>
              <w:overflowPunct w:val="0"/>
              <w:autoSpaceDE w:val="0"/>
              <w:spacing w:after="0" w:line="360" w:lineRule="auto"/>
              <w:jc w:val="center"/>
              <w:textAlignment w:val="baseline"/>
            </w:pPr>
            <w:r>
              <w:rPr>
                <w:rFonts w:ascii="Calibri" w:hAnsi="Calibri" w:cs="Calibri"/>
                <w:lang w:eastAsia="en-GB"/>
              </w:rPr>
              <w:t>72</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0D05CFD" w14:textId="77777777" w:rsidR="002802C5" w:rsidRDefault="007B44C2">
            <w:pPr>
              <w:overflowPunct w:val="0"/>
              <w:autoSpaceDE w:val="0"/>
              <w:spacing w:after="0" w:line="360" w:lineRule="auto"/>
              <w:jc w:val="center"/>
              <w:textAlignment w:val="baseline"/>
            </w:pPr>
            <w:r>
              <w:rPr>
                <w:rFonts w:ascii="Calibri" w:hAnsi="Calibri" w:cs="Calibri"/>
                <w:lang w:eastAsia="en-GB"/>
              </w:rPr>
              <w:t>86</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48C309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6BBB863A"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6D576B"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Dunclug</w:t>
            </w:r>
            <w:proofErr w:type="spellEnd"/>
            <w:r>
              <w:rPr>
                <w:rFonts w:ascii="Calibri" w:hAnsi="Calibri" w:cs="Calibri"/>
                <w:bCs/>
                <w:lang w:eastAsia="en-GB"/>
              </w:rPr>
              <w:t xml:space="preserve"> NS </w:t>
            </w:r>
            <w:r>
              <w:rPr>
                <w:rFonts w:ascii="Calibri" w:hAnsi="Calibri" w:cs="Calibri"/>
                <w:lang w:eastAsia="en-GB"/>
              </w:rPr>
              <w:t>PT</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1BF9C94"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EE6CB8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71A09BA" w14:textId="77777777" w:rsidR="002802C5" w:rsidRDefault="007B44C2">
            <w:pPr>
              <w:overflowPunct w:val="0"/>
              <w:autoSpaceDE w:val="0"/>
              <w:spacing w:after="0" w:line="360" w:lineRule="auto"/>
              <w:jc w:val="center"/>
              <w:textAlignment w:val="baseline"/>
            </w:pPr>
            <w:r>
              <w:rPr>
                <w:rFonts w:ascii="Calibri" w:hAnsi="Calibri" w:cs="Calibri"/>
                <w:lang w:eastAsia="en-GB"/>
              </w:rPr>
              <w:t>84</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CF3F3B1"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5D8C650"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83CAC06"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AA04E87" w14:textId="77777777" w:rsidR="002802C5" w:rsidRDefault="007B44C2">
            <w:pPr>
              <w:overflowPunct w:val="0"/>
              <w:autoSpaceDE w:val="0"/>
              <w:spacing w:after="0" w:line="360" w:lineRule="auto"/>
              <w:jc w:val="center"/>
              <w:textAlignment w:val="baseline"/>
            </w:pPr>
            <w:r>
              <w:rPr>
                <w:rFonts w:ascii="Calibri" w:hAnsi="Calibri" w:cs="Calibri"/>
                <w:lang w:eastAsia="en-GB"/>
              </w:rPr>
              <w:t>83</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2F15D8B"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09E88CB"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CF2B1C8"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59B1DEC" w14:textId="77777777" w:rsidR="002802C5" w:rsidRDefault="007B44C2">
            <w:pPr>
              <w:overflowPunct w:val="0"/>
              <w:autoSpaceDE w:val="0"/>
              <w:spacing w:after="0" w:line="360" w:lineRule="auto"/>
              <w:jc w:val="center"/>
              <w:textAlignment w:val="baseline"/>
            </w:pPr>
            <w:r>
              <w:rPr>
                <w:rFonts w:ascii="Calibri" w:hAnsi="Calibri" w:cs="Calibri"/>
                <w:lang w:eastAsia="en-GB"/>
              </w:rPr>
              <w:t>113</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AD7BF86" w14:textId="77777777" w:rsidR="002802C5" w:rsidRDefault="007B44C2">
            <w:pPr>
              <w:overflowPunct w:val="0"/>
              <w:autoSpaceDE w:val="0"/>
              <w:spacing w:after="0" w:line="360" w:lineRule="auto"/>
              <w:jc w:val="center"/>
              <w:textAlignment w:val="baseline"/>
            </w:pPr>
            <w:r>
              <w:rPr>
                <w:rFonts w:ascii="Calibri" w:hAnsi="Calibri" w:cs="Calibri"/>
                <w:lang w:eastAsia="en-GB"/>
              </w:rPr>
              <w:t>51</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1DB5AE2"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73A7CD4" w14:textId="77777777" w:rsidR="002802C5" w:rsidRDefault="007B44C2">
            <w:pPr>
              <w:overflowPunct w:val="0"/>
              <w:autoSpaceDE w:val="0"/>
              <w:spacing w:after="0" w:line="360" w:lineRule="auto"/>
              <w:jc w:val="center"/>
              <w:textAlignment w:val="baseline"/>
            </w:pPr>
            <w:r>
              <w:rPr>
                <w:rFonts w:ascii="Calibri" w:hAnsi="Calibri" w:cs="Calibri"/>
                <w:lang w:eastAsia="en-GB"/>
              </w:rPr>
              <w:t>11</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9D373B5" w14:textId="77777777" w:rsidR="002802C5" w:rsidRDefault="007B44C2">
            <w:pPr>
              <w:overflowPunct w:val="0"/>
              <w:autoSpaceDE w:val="0"/>
              <w:spacing w:after="0" w:line="360" w:lineRule="auto"/>
              <w:jc w:val="center"/>
              <w:textAlignment w:val="baseline"/>
            </w:pPr>
            <w:r>
              <w:rPr>
                <w:rFonts w:ascii="Calibri" w:hAnsi="Calibri" w:cs="Calibri"/>
                <w:lang w:eastAsia="en-GB"/>
              </w:rPr>
              <w:t>68</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00AC469"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81DF24B"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FE514B7"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25898C7" w14:textId="77777777" w:rsidR="002802C5" w:rsidRDefault="007B44C2">
            <w:pPr>
              <w:overflowPunct w:val="0"/>
              <w:autoSpaceDE w:val="0"/>
              <w:spacing w:after="0" w:line="360" w:lineRule="auto"/>
              <w:jc w:val="center"/>
              <w:textAlignment w:val="baseline"/>
            </w:pPr>
            <w:r>
              <w:rPr>
                <w:rFonts w:ascii="Calibri" w:hAnsi="Calibri" w:cs="Calibri"/>
                <w:lang w:eastAsia="en-GB"/>
              </w:rPr>
              <w:t>86</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BEA0480" w14:textId="77777777" w:rsidR="002802C5" w:rsidRDefault="007B44C2">
            <w:pPr>
              <w:overflowPunct w:val="0"/>
              <w:autoSpaceDE w:val="0"/>
              <w:spacing w:after="0" w:line="360" w:lineRule="auto"/>
              <w:jc w:val="center"/>
              <w:textAlignment w:val="baseline"/>
            </w:pPr>
            <w:r>
              <w:rPr>
                <w:rFonts w:ascii="Calibri" w:hAnsi="Calibri" w:cs="Calibri"/>
                <w:lang w:eastAsia="en-GB"/>
              </w:rPr>
              <w:t>51</w:t>
            </w:r>
          </w:p>
        </w:tc>
      </w:tr>
      <w:tr w:rsidR="000E5F3E" w14:paraId="100BC46B"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195636" w14:textId="77777777" w:rsidR="002802C5" w:rsidRDefault="007B44C2">
            <w:pPr>
              <w:overflowPunct w:val="0"/>
              <w:autoSpaceDE w:val="0"/>
              <w:spacing w:after="0" w:line="360" w:lineRule="auto"/>
              <w:textAlignment w:val="baseline"/>
            </w:pPr>
            <w:r>
              <w:rPr>
                <w:rFonts w:ascii="Calibri" w:hAnsi="Calibri" w:cs="Calibri"/>
                <w:bCs/>
                <w:lang w:eastAsia="en-GB"/>
              </w:rPr>
              <w:t>First Steps Pre-School</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B0D01E7"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D0EBBCF" w14:textId="77777777" w:rsidR="002802C5" w:rsidRDefault="007B44C2">
            <w:pPr>
              <w:overflowPunct w:val="0"/>
              <w:autoSpaceDE w:val="0"/>
              <w:spacing w:after="0" w:line="360" w:lineRule="auto"/>
              <w:jc w:val="center"/>
              <w:textAlignment w:val="baseline"/>
            </w:pPr>
            <w:r>
              <w:rPr>
                <w:rFonts w:ascii="Calibri" w:hAnsi="Calibri" w:cs="Calibri"/>
                <w:lang w:eastAsia="en-GB"/>
              </w:rPr>
              <w:t>10</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947B337"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EB3159B"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7509FDD"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B11E934" w14:textId="77777777" w:rsidR="002802C5" w:rsidRDefault="007B44C2">
            <w:pPr>
              <w:overflowPunct w:val="0"/>
              <w:autoSpaceDE w:val="0"/>
              <w:spacing w:after="0" w:line="360" w:lineRule="auto"/>
              <w:jc w:val="center"/>
              <w:textAlignment w:val="baseline"/>
            </w:pPr>
            <w:r>
              <w:rPr>
                <w:rFonts w:ascii="Calibri" w:hAnsi="Calibri" w:cs="Calibri"/>
                <w:lang w:eastAsia="en-GB"/>
              </w:rPr>
              <w:t>5</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92C5CEA"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5F53B93"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BFB4394"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15C620E"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02A6C08"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67F4A8C"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C5BA16B"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24C676E" w14:textId="77777777" w:rsidR="002802C5" w:rsidRDefault="007B44C2">
            <w:pPr>
              <w:overflowPunct w:val="0"/>
              <w:autoSpaceDE w:val="0"/>
              <w:spacing w:after="0" w:line="360" w:lineRule="auto"/>
              <w:jc w:val="center"/>
              <w:textAlignment w:val="baseline"/>
            </w:pPr>
            <w:r>
              <w:rPr>
                <w:rFonts w:ascii="Calibri" w:hAnsi="Calibri" w:cs="Calibri"/>
                <w:lang w:eastAsia="en-GB"/>
              </w:rPr>
              <w:t>8</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828AD79"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B93AB83"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B278F0B"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7A7534B" w14:textId="77777777" w:rsidR="002802C5" w:rsidRDefault="007B44C2">
            <w:pPr>
              <w:overflowPunct w:val="0"/>
              <w:autoSpaceDE w:val="0"/>
              <w:spacing w:after="0" w:line="360" w:lineRule="auto"/>
              <w:jc w:val="center"/>
              <w:textAlignment w:val="baseline"/>
            </w:pPr>
            <w:r>
              <w:rPr>
                <w:rFonts w:ascii="Calibri" w:hAnsi="Calibri" w:cs="Calibri"/>
                <w:lang w:eastAsia="en-GB"/>
              </w:rPr>
              <w:t>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93323DC"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9F390ED"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r>
      <w:tr w:rsidR="000E5F3E" w14:paraId="4D0C2212"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AFB23" w14:textId="77777777" w:rsidR="002802C5" w:rsidRDefault="007B44C2">
            <w:pPr>
              <w:overflowPunct w:val="0"/>
              <w:autoSpaceDE w:val="0"/>
              <w:spacing w:after="0" w:line="360" w:lineRule="auto"/>
              <w:textAlignment w:val="baseline"/>
            </w:pPr>
            <w:r>
              <w:rPr>
                <w:rFonts w:ascii="Calibri" w:hAnsi="Calibri" w:cs="Calibri"/>
                <w:bCs/>
                <w:lang w:eastAsia="en-GB"/>
              </w:rPr>
              <w:t>High Kirk Community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F014562"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ECF8802" w14:textId="77777777" w:rsidR="002802C5" w:rsidRDefault="007B44C2">
            <w:pPr>
              <w:overflowPunct w:val="0"/>
              <w:autoSpaceDE w:val="0"/>
              <w:spacing w:after="0" w:line="360" w:lineRule="auto"/>
              <w:jc w:val="center"/>
              <w:textAlignment w:val="baseline"/>
            </w:pPr>
            <w:r>
              <w:rPr>
                <w:rFonts w:ascii="Calibri" w:hAnsi="Calibri" w:cs="Calibri"/>
                <w:lang w:eastAsia="en-GB"/>
              </w:rPr>
              <w:t>19</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AA19289" w14:textId="77777777" w:rsidR="002802C5" w:rsidRDefault="007B44C2">
            <w:pPr>
              <w:overflowPunct w:val="0"/>
              <w:autoSpaceDE w:val="0"/>
              <w:spacing w:after="0" w:line="360" w:lineRule="auto"/>
              <w:jc w:val="center"/>
              <w:textAlignment w:val="baseline"/>
            </w:pPr>
            <w:r>
              <w:rPr>
                <w:rFonts w:ascii="Calibri" w:hAnsi="Calibri" w:cs="Calibri"/>
                <w:lang w:eastAsia="en-GB"/>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37F7B7E"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CB175ED"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F05E72E"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082A0A2"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E594748"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2108C97"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FEE6B5F"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89A18B7"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AB31266"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2D5BEE0"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D087FD3" w14:textId="77777777" w:rsidR="002802C5" w:rsidRDefault="007B44C2">
            <w:pPr>
              <w:overflowPunct w:val="0"/>
              <w:autoSpaceDE w:val="0"/>
              <w:spacing w:after="0" w:line="360" w:lineRule="auto"/>
              <w:jc w:val="center"/>
              <w:textAlignment w:val="baseline"/>
            </w:pPr>
            <w:r>
              <w:rPr>
                <w:rFonts w:ascii="Calibri" w:hAnsi="Calibri" w:cs="Calibri"/>
                <w:lang w:eastAsia="en-GB"/>
              </w:rPr>
              <w:t>13</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A1CA36E"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7B6B4D0"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7436128"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EF33450"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32AD9C7"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DF14C63"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r>
      <w:tr w:rsidR="000E5F3E" w14:paraId="2D1B76D6"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83EE8B"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Kirkinriola</w:t>
            </w:r>
            <w:proofErr w:type="spellEnd"/>
            <w:r>
              <w:rPr>
                <w:rFonts w:ascii="Calibri" w:hAnsi="Calibri" w:cs="Calibri"/>
                <w:bCs/>
                <w:lang w:eastAsia="en-GB"/>
              </w:rPr>
              <w:t xml:space="preserve"> EY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1633AD1"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6D4221E"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32DA999" w14:textId="77777777" w:rsidR="002802C5" w:rsidRDefault="007B44C2">
            <w:pPr>
              <w:overflowPunct w:val="0"/>
              <w:autoSpaceDE w:val="0"/>
              <w:spacing w:after="0" w:line="360" w:lineRule="auto"/>
              <w:jc w:val="center"/>
              <w:textAlignment w:val="baseline"/>
            </w:pPr>
            <w:r>
              <w:rPr>
                <w:rFonts w:ascii="Calibri" w:hAnsi="Calibri" w:cs="Calibri"/>
                <w:lang w:eastAsia="en-GB"/>
              </w:rPr>
              <w:t>21</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9D01E1B"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01FF59C"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51E28A2"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10982D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4EDC148"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01CCA10"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B8098AA"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F6D64DB"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2C3211F"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2DA4388"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A5D84C2" w14:textId="77777777" w:rsidR="002802C5" w:rsidRDefault="007B44C2">
            <w:pPr>
              <w:overflowPunct w:val="0"/>
              <w:autoSpaceDE w:val="0"/>
              <w:spacing w:after="0" w:line="360" w:lineRule="auto"/>
              <w:jc w:val="center"/>
              <w:textAlignment w:val="baseline"/>
            </w:pPr>
            <w:r>
              <w:rPr>
                <w:rFonts w:ascii="Calibri" w:hAnsi="Calibri" w:cs="Calibri"/>
                <w:lang w:eastAsia="en-GB"/>
              </w:rPr>
              <w:t>12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0BAFAD7"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035E751"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EF7E6C5"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75CCCF7" w14:textId="77777777" w:rsidR="002802C5" w:rsidRDefault="007B44C2">
            <w:pPr>
              <w:overflowPunct w:val="0"/>
              <w:autoSpaceDE w:val="0"/>
              <w:spacing w:after="0" w:line="360" w:lineRule="auto"/>
              <w:jc w:val="center"/>
              <w:textAlignment w:val="baseline"/>
            </w:pPr>
            <w:r>
              <w:rPr>
                <w:rFonts w:ascii="Calibri" w:hAnsi="Calibri" w:cs="Calibri"/>
                <w:lang w:eastAsia="en-GB"/>
              </w:rPr>
              <w:t>16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E2FD874"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C8FA0DF" w14:textId="77777777" w:rsidR="002802C5" w:rsidRDefault="007B44C2">
            <w:pPr>
              <w:overflowPunct w:val="0"/>
              <w:autoSpaceDE w:val="0"/>
              <w:spacing w:after="0" w:line="360" w:lineRule="auto"/>
              <w:jc w:val="center"/>
              <w:textAlignment w:val="baseline"/>
            </w:pPr>
            <w:r>
              <w:rPr>
                <w:rFonts w:ascii="Calibri" w:hAnsi="Calibri" w:cs="Calibri"/>
                <w:lang w:eastAsia="en-GB"/>
              </w:rPr>
              <w:t>17</w:t>
            </w:r>
          </w:p>
        </w:tc>
      </w:tr>
      <w:tr w:rsidR="000E5F3E" w14:paraId="6FB65301"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AAB1E8" w14:textId="77777777" w:rsidR="002802C5" w:rsidRDefault="007B44C2">
            <w:pPr>
              <w:overflowPunct w:val="0"/>
              <w:autoSpaceDE w:val="0"/>
              <w:spacing w:after="0" w:line="360" w:lineRule="auto"/>
              <w:textAlignment w:val="baseline"/>
            </w:pPr>
            <w:r>
              <w:rPr>
                <w:rFonts w:ascii="Calibri" w:hAnsi="Calibri" w:cs="Calibri"/>
                <w:bCs/>
                <w:lang w:eastAsia="en-GB"/>
              </w:rPr>
              <w:lastRenderedPageBreak/>
              <w:t>Ballymena NS</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C77D3AB"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C001E69" w14:textId="77777777" w:rsidR="002802C5" w:rsidRDefault="007B44C2">
            <w:pPr>
              <w:overflowPunct w:val="0"/>
              <w:autoSpaceDE w:val="0"/>
              <w:spacing w:after="0" w:line="360" w:lineRule="auto"/>
              <w:jc w:val="center"/>
              <w:textAlignment w:val="baseline"/>
            </w:pPr>
            <w:r>
              <w:rPr>
                <w:rFonts w:ascii="Calibri" w:hAnsi="Calibri" w:cs="Calibri"/>
                <w:lang w:eastAsia="en-GB"/>
              </w:rPr>
              <w:t>101</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B9B9370" w14:textId="77777777" w:rsidR="002802C5" w:rsidRDefault="007B44C2">
            <w:pPr>
              <w:overflowPunct w:val="0"/>
              <w:autoSpaceDE w:val="0"/>
              <w:spacing w:after="0" w:line="360" w:lineRule="auto"/>
              <w:jc w:val="center"/>
              <w:textAlignment w:val="baseline"/>
            </w:pPr>
            <w:r>
              <w:rPr>
                <w:rFonts w:ascii="Calibri" w:hAnsi="Calibri" w:cs="Calibri"/>
                <w:lang w:eastAsia="en-GB"/>
              </w:rPr>
              <w:t>141</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A73FBBE" w14:textId="77777777" w:rsidR="002802C5" w:rsidRDefault="007B44C2">
            <w:pPr>
              <w:overflowPunct w:val="0"/>
              <w:autoSpaceDE w:val="0"/>
              <w:spacing w:after="0" w:line="360" w:lineRule="auto"/>
              <w:jc w:val="center"/>
              <w:textAlignment w:val="baseline"/>
            </w:pPr>
            <w:r>
              <w:rPr>
                <w:rFonts w:ascii="Calibri" w:hAnsi="Calibri" w:cs="Calibri"/>
                <w:lang w:eastAsia="en-GB"/>
              </w:rPr>
              <w:t>102</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E8D6983"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21596FD" w14:textId="77777777" w:rsidR="002802C5" w:rsidRDefault="007B44C2">
            <w:pPr>
              <w:overflowPunct w:val="0"/>
              <w:autoSpaceDE w:val="0"/>
              <w:spacing w:after="0" w:line="360" w:lineRule="auto"/>
              <w:jc w:val="center"/>
              <w:textAlignment w:val="baseline"/>
            </w:pPr>
            <w:r>
              <w:rPr>
                <w:rFonts w:ascii="Calibri" w:hAnsi="Calibri" w:cs="Calibri"/>
                <w:lang w:eastAsia="en-GB"/>
              </w:rPr>
              <w:t>86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14E3DEF" w14:textId="77777777" w:rsidR="002802C5" w:rsidRDefault="007B44C2">
            <w:pPr>
              <w:overflowPunct w:val="0"/>
              <w:autoSpaceDE w:val="0"/>
              <w:spacing w:after="0" w:line="360" w:lineRule="auto"/>
              <w:jc w:val="center"/>
              <w:textAlignment w:val="baseline"/>
            </w:pPr>
            <w:r>
              <w:rPr>
                <w:rFonts w:ascii="Calibri" w:hAnsi="Calibri" w:cs="Calibri"/>
                <w:lang w:eastAsia="en-GB"/>
              </w:rPr>
              <w:t>130</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1AA9B05" w14:textId="77777777" w:rsidR="002802C5" w:rsidRDefault="007B44C2">
            <w:pPr>
              <w:overflowPunct w:val="0"/>
              <w:autoSpaceDE w:val="0"/>
              <w:spacing w:after="0" w:line="360" w:lineRule="auto"/>
              <w:jc w:val="center"/>
              <w:textAlignment w:val="baseline"/>
            </w:pPr>
            <w:r>
              <w:rPr>
                <w:rFonts w:ascii="Calibri" w:hAnsi="Calibri" w:cs="Calibri"/>
                <w:lang w:eastAsia="en-GB"/>
              </w:rPr>
              <w:t>103</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909D433"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91E9584" w14:textId="77777777" w:rsidR="002802C5" w:rsidRDefault="007B44C2">
            <w:pPr>
              <w:overflowPunct w:val="0"/>
              <w:autoSpaceDE w:val="0"/>
              <w:spacing w:after="0" w:line="360" w:lineRule="auto"/>
              <w:jc w:val="center"/>
              <w:textAlignment w:val="baseline"/>
            </w:pPr>
            <w:r>
              <w:rPr>
                <w:rFonts w:ascii="Calibri" w:hAnsi="Calibri" w:cs="Calibri"/>
                <w:lang w:eastAsia="en-GB"/>
              </w:rPr>
              <w:t>99</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55A90E3" w14:textId="77777777" w:rsidR="002802C5" w:rsidRDefault="007B44C2">
            <w:pPr>
              <w:overflowPunct w:val="0"/>
              <w:autoSpaceDE w:val="0"/>
              <w:spacing w:after="0" w:line="360" w:lineRule="auto"/>
              <w:jc w:val="center"/>
              <w:textAlignment w:val="baseline"/>
            </w:pPr>
            <w:r>
              <w:rPr>
                <w:rFonts w:ascii="Calibri" w:hAnsi="Calibri" w:cs="Calibri"/>
                <w:lang w:eastAsia="en-GB"/>
              </w:rPr>
              <w:t>155</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E754D8D"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52CE214"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5E9FA87" w14:textId="77777777" w:rsidR="002802C5" w:rsidRDefault="007B44C2">
            <w:pPr>
              <w:overflowPunct w:val="0"/>
              <w:autoSpaceDE w:val="0"/>
              <w:spacing w:after="0" w:line="360" w:lineRule="auto"/>
              <w:jc w:val="center"/>
              <w:textAlignment w:val="baseline"/>
            </w:pPr>
            <w:r>
              <w:rPr>
                <w:rFonts w:ascii="Calibri" w:hAnsi="Calibri" w:cs="Calibri"/>
                <w:lang w:eastAsia="en-GB"/>
              </w:rPr>
              <w:t>74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C3CB7AC" w14:textId="77777777" w:rsidR="002802C5" w:rsidRDefault="007B44C2">
            <w:pPr>
              <w:overflowPunct w:val="0"/>
              <w:autoSpaceDE w:val="0"/>
              <w:spacing w:after="0" w:line="360" w:lineRule="auto"/>
              <w:jc w:val="center"/>
              <w:textAlignment w:val="baseline"/>
            </w:pPr>
            <w:r>
              <w:rPr>
                <w:rFonts w:ascii="Calibri" w:hAnsi="Calibri" w:cs="Calibri"/>
                <w:lang w:eastAsia="en-GB"/>
              </w:rPr>
              <w:t>110</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05F4F40" w14:textId="77777777" w:rsidR="002802C5" w:rsidRDefault="007B44C2">
            <w:pPr>
              <w:overflowPunct w:val="0"/>
              <w:autoSpaceDE w:val="0"/>
              <w:spacing w:after="0" w:line="360" w:lineRule="auto"/>
              <w:jc w:val="center"/>
              <w:textAlignment w:val="baseline"/>
            </w:pPr>
            <w:r>
              <w:rPr>
                <w:rFonts w:ascii="Calibri" w:hAnsi="Calibri" w:cs="Calibri"/>
                <w:lang w:eastAsia="en-GB"/>
              </w:rPr>
              <w:t>102</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3701734"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E36EE46" w14:textId="77777777" w:rsidR="002802C5" w:rsidRDefault="007B44C2">
            <w:pPr>
              <w:overflowPunct w:val="0"/>
              <w:autoSpaceDE w:val="0"/>
              <w:spacing w:after="0" w:line="360" w:lineRule="auto"/>
              <w:jc w:val="center"/>
              <w:textAlignment w:val="baseline"/>
            </w:pPr>
            <w:r>
              <w:rPr>
                <w:rFonts w:ascii="Calibri" w:hAnsi="Calibri" w:cs="Calibri"/>
                <w:lang w:eastAsia="en-GB"/>
              </w:rPr>
              <w:t>91</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C5FB8BD" w14:textId="77777777" w:rsidR="002802C5" w:rsidRDefault="007B44C2">
            <w:pPr>
              <w:overflowPunct w:val="0"/>
              <w:autoSpaceDE w:val="0"/>
              <w:spacing w:after="0" w:line="360" w:lineRule="auto"/>
              <w:jc w:val="center"/>
              <w:textAlignment w:val="baseline"/>
            </w:pPr>
            <w:r>
              <w:rPr>
                <w:rFonts w:ascii="Calibri" w:hAnsi="Calibri" w:cs="Calibri"/>
                <w:lang w:eastAsia="en-GB"/>
              </w:rPr>
              <w:t>143</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F3F052D" w14:textId="77777777" w:rsidR="002802C5" w:rsidRDefault="007B44C2">
            <w:pPr>
              <w:overflowPunct w:val="0"/>
              <w:autoSpaceDE w:val="0"/>
              <w:spacing w:after="0" w:line="360" w:lineRule="auto"/>
              <w:jc w:val="center"/>
              <w:textAlignment w:val="baseline"/>
            </w:pPr>
            <w:r>
              <w:rPr>
                <w:rFonts w:ascii="Calibri" w:hAnsi="Calibri" w:cs="Calibri"/>
                <w:lang w:eastAsia="en-GB"/>
              </w:rPr>
              <w:t>104</w:t>
            </w:r>
          </w:p>
        </w:tc>
      </w:tr>
      <w:tr w:rsidR="000E5F3E" w14:paraId="4D967501"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9B4E64"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Ballykeel</w:t>
            </w:r>
            <w:proofErr w:type="spellEnd"/>
            <w:r>
              <w:rPr>
                <w:rFonts w:ascii="Calibri" w:hAnsi="Calibri" w:cs="Calibri"/>
                <w:bCs/>
                <w:lang w:eastAsia="en-GB"/>
              </w:rPr>
              <w:t xml:space="preserve">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11B2414"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943CD43" w14:textId="77777777" w:rsidR="002802C5" w:rsidRDefault="007B44C2">
            <w:pPr>
              <w:overflowPunct w:val="0"/>
              <w:autoSpaceDE w:val="0"/>
              <w:spacing w:after="0" w:line="360" w:lineRule="auto"/>
              <w:jc w:val="center"/>
              <w:textAlignment w:val="baseline"/>
            </w:pPr>
            <w:r>
              <w:rPr>
                <w:rFonts w:ascii="Calibri" w:hAnsi="Calibri" w:cs="Calibri"/>
                <w:lang w:eastAsia="en-GB"/>
              </w:rPr>
              <w:t>61</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9264D72" w14:textId="77777777" w:rsidR="002802C5" w:rsidRDefault="007B44C2">
            <w:pPr>
              <w:overflowPunct w:val="0"/>
              <w:autoSpaceDE w:val="0"/>
              <w:spacing w:after="0" w:line="360" w:lineRule="auto"/>
              <w:jc w:val="center"/>
              <w:textAlignment w:val="baseline"/>
            </w:pPr>
            <w:r>
              <w:rPr>
                <w:rFonts w:ascii="Calibri" w:hAnsi="Calibri" w:cs="Calibri"/>
                <w:lang w:eastAsia="en-GB"/>
              </w:rPr>
              <w:t>71</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D75DA8B"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D4DCEF3"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D0932EB" w14:textId="77777777" w:rsidR="002802C5" w:rsidRDefault="007B44C2">
            <w:pPr>
              <w:overflowPunct w:val="0"/>
              <w:autoSpaceDE w:val="0"/>
              <w:spacing w:after="0" w:line="360" w:lineRule="auto"/>
              <w:jc w:val="center"/>
              <w:textAlignment w:val="baseline"/>
            </w:pPr>
            <w:r>
              <w:rPr>
                <w:rFonts w:ascii="Calibri" w:hAnsi="Calibri" w:cs="Calibri"/>
                <w:lang w:eastAsia="en-GB"/>
              </w:rPr>
              <w:t>68</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4F337EA" w14:textId="77777777" w:rsidR="002802C5" w:rsidRDefault="007B44C2">
            <w:pPr>
              <w:overflowPunct w:val="0"/>
              <w:autoSpaceDE w:val="0"/>
              <w:spacing w:after="0" w:line="360" w:lineRule="auto"/>
              <w:jc w:val="center"/>
              <w:textAlignment w:val="baseline"/>
            </w:pPr>
            <w:r>
              <w:rPr>
                <w:rFonts w:ascii="Calibri" w:hAnsi="Calibri" w:cs="Calibri"/>
                <w:lang w:eastAsia="en-GB"/>
              </w:rPr>
              <w:t>77</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1B4DDFB"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2B4B515"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993CABB" w14:textId="77777777" w:rsidR="002802C5" w:rsidRDefault="007B44C2">
            <w:pPr>
              <w:overflowPunct w:val="0"/>
              <w:autoSpaceDE w:val="0"/>
              <w:spacing w:after="0" w:line="360" w:lineRule="auto"/>
              <w:jc w:val="center"/>
              <w:textAlignment w:val="baseline"/>
            </w:pPr>
            <w:r>
              <w:rPr>
                <w:rFonts w:ascii="Calibri" w:hAnsi="Calibri" w:cs="Calibri"/>
                <w:lang w:eastAsia="en-GB"/>
              </w:rPr>
              <w:t>62</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5D55B8D" w14:textId="77777777" w:rsidR="002802C5" w:rsidRDefault="007B44C2">
            <w:pPr>
              <w:overflowPunct w:val="0"/>
              <w:autoSpaceDE w:val="0"/>
              <w:spacing w:after="0" w:line="360" w:lineRule="auto"/>
              <w:jc w:val="center"/>
              <w:textAlignment w:val="baseline"/>
            </w:pPr>
            <w:r>
              <w:rPr>
                <w:rFonts w:ascii="Calibri" w:hAnsi="Calibri" w:cs="Calibri"/>
                <w:lang w:eastAsia="en-GB"/>
              </w:rPr>
              <w:t>76</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525EE30"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2B2F8998"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9BE641C" w14:textId="77777777" w:rsidR="002802C5" w:rsidRDefault="007B44C2">
            <w:pPr>
              <w:overflowPunct w:val="0"/>
              <w:autoSpaceDE w:val="0"/>
              <w:spacing w:after="0" w:line="360" w:lineRule="auto"/>
              <w:jc w:val="center"/>
              <w:textAlignment w:val="baseline"/>
            </w:pPr>
            <w:r>
              <w:rPr>
                <w:rFonts w:ascii="Calibri" w:hAnsi="Calibri" w:cs="Calibri"/>
                <w:lang w:eastAsia="en-GB"/>
              </w:rPr>
              <w:t>60</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813627B" w14:textId="77777777" w:rsidR="002802C5" w:rsidRDefault="007B44C2">
            <w:pPr>
              <w:overflowPunct w:val="0"/>
              <w:autoSpaceDE w:val="0"/>
              <w:spacing w:after="0" w:line="360" w:lineRule="auto"/>
              <w:jc w:val="center"/>
              <w:textAlignment w:val="baseline"/>
            </w:pPr>
            <w:r>
              <w:rPr>
                <w:rFonts w:ascii="Calibri" w:hAnsi="Calibri" w:cs="Calibri"/>
                <w:lang w:eastAsia="en-GB"/>
              </w:rPr>
              <w:t>69</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AB6007F"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33DCCB2"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4E2AA3A" w14:textId="77777777" w:rsidR="002802C5" w:rsidRDefault="007B44C2">
            <w:pPr>
              <w:overflowPunct w:val="0"/>
              <w:autoSpaceDE w:val="0"/>
              <w:spacing w:after="0" w:line="360" w:lineRule="auto"/>
              <w:jc w:val="center"/>
              <w:textAlignment w:val="baseline"/>
            </w:pPr>
            <w:r>
              <w:rPr>
                <w:rFonts w:ascii="Calibri" w:hAnsi="Calibri" w:cs="Calibri"/>
                <w:lang w:eastAsia="en-GB"/>
              </w:rPr>
              <w:t>61</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6A91338" w14:textId="77777777" w:rsidR="002802C5" w:rsidRDefault="007B44C2">
            <w:pPr>
              <w:overflowPunct w:val="0"/>
              <w:autoSpaceDE w:val="0"/>
              <w:spacing w:after="0" w:line="360" w:lineRule="auto"/>
              <w:jc w:val="center"/>
              <w:textAlignment w:val="baseline"/>
            </w:pPr>
            <w:r>
              <w:rPr>
                <w:rFonts w:ascii="Calibri" w:hAnsi="Calibri" w:cs="Calibri"/>
                <w:lang w:eastAsia="en-GB"/>
              </w:rPr>
              <w:t>67</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F52FBE6"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r>
      <w:tr w:rsidR="000E5F3E" w14:paraId="56367AE3"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38806"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Harryville</w:t>
            </w:r>
            <w:proofErr w:type="spellEnd"/>
            <w:r>
              <w:rPr>
                <w:rFonts w:ascii="Calibri" w:hAnsi="Calibri" w:cs="Calibri"/>
                <w:bCs/>
                <w:lang w:eastAsia="en-GB"/>
              </w:rPr>
              <w:t xml:space="preserve">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8560DCC"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85C06C2" w14:textId="77777777" w:rsidR="002802C5" w:rsidRDefault="007B44C2">
            <w:pPr>
              <w:overflowPunct w:val="0"/>
              <w:autoSpaceDE w:val="0"/>
              <w:spacing w:after="0" w:line="360" w:lineRule="auto"/>
              <w:jc w:val="center"/>
              <w:textAlignment w:val="baseline"/>
            </w:pPr>
            <w:r>
              <w:rPr>
                <w:rFonts w:ascii="Calibri" w:hAnsi="Calibri" w:cs="Calibri"/>
                <w:lang w:eastAsia="en-GB"/>
              </w:rPr>
              <w:t>34</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D7BE411" w14:textId="77777777" w:rsidR="002802C5" w:rsidRDefault="007B44C2">
            <w:pPr>
              <w:overflowPunct w:val="0"/>
              <w:autoSpaceDE w:val="0"/>
              <w:spacing w:after="0" w:line="360" w:lineRule="auto"/>
              <w:jc w:val="center"/>
              <w:textAlignment w:val="baseline"/>
            </w:pPr>
            <w:r>
              <w:rPr>
                <w:rFonts w:ascii="Calibri" w:hAnsi="Calibri" w:cs="Calibri"/>
                <w:lang w:eastAsia="en-GB"/>
              </w:rPr>
              <w:t>37</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4E944B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3FE8AA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7193460"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CFB4AAD" w14:textId="77777777" w:rsidR="002802C5" w:rsidRDefault="007B44C2">
            <w:pPr>
              <w:overflowPunct w:val="0"/>
              <w:autoSpaceDE w:val="0"/>
              <w:spacing w:after="0" w:line="360" w:lineRule="auto"/>
              <w:jc w:val="center"/>
              <w:textAlignment w:val="baseline"/>
            </w:pPr>
            <w:r>
              <w:rPr>
                <w:rFonts w:ascii="Calibri" w:hAnsi="Calibri" w:cs="Calibri"/>
                <w:lang w:eastAsia="en-GB"/>
              </w:rPr>
              <w:t>31</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F6C95CD"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3BBDA3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8AEB2C4"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10CD3AE"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421A92F"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A6423FF"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EC5E91F"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298D0AED"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22E8F693"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E481C0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F67FBF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33A91F2" w14:textId="77777777" w:rsidR="002802C5" w:rsidRDefault="007B44C2">
            <w:pPr>
              <w:overflowPunct w:val="0"/>
              <w:autoSpaceDE w:val="0"/>
              <w:spacing w:after="0" w:line="360" w:lineRule="auto"/>
              <w:jc w:val="center"/>
              <w:textAlignment w:val="baseline"/>
            </w:pPr>
            <w:r>
              <w:rPr>
                <w:rFonts w:ascii="Calibri" w:hAnsi="Calibri" w:cs="Calibri"/>
                <w:lang w:eastAsia="en-GB"/>
              </w:rPr>
              <w:t>30</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8FDA88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6B77D8DE"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153361"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Ballee</w:t>
            </w:r>
            <w:proofErr w:type="spellEnd"/>
            <w:r>
              <w:rPr>
                <w:rFonts w:ascii="Calibri" w:hAnsi="Calibri" w:cs="Calibri"/>
                <w:bCs/>
                <w:lang w:eastAsia="en-GB"/>
              </w:rPr>
              <w:t xml:space="preserve"> Pre-School</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F60CCB4"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F9A05A3" w14:textId="77777777" w:rsidR="002802C5" w:rsidRDefault="007B44C2">
            <w:pPr>
              <w:overflowPunct w:val="0"/>
              <w:autoSpaceDE w:val="0"/>
              <w:spacing w:after="0" w:line="360" w:lineRule="auto"/>
              <w:jc w:val="center"/>
              <w:textAlignment w:val="baseline"/>
            </w:pPr>
            <w:r>
              <w:rPr>
                <w:rFonts w:ascii="Calibri" w:hAnsi="Calibri" w:cs="Calibri"/>
                <w:lang w:eastAsia="en-GB"/>
              </w:rPr>
              <w:t>32</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2D70C70"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F0516C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148A8E3"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B83F451"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04097D3" w14:textId="77777777" w:rsidR="002802C5" w:rsidRDefault="007B44C2">
            <w:pPr>
              <w:overflowPunct w:val="0"/>
              <w:autoSpaceDE w:val="0"/>
              <w:spacing w:after="0" w:line="360" w:lineRule="auto"/>
              <w:jc w:val="center"/>
              <w:textAlignment w:val="baseline"/>
            </w:pPr>
            <w:r>
              <w:rPr>
                <w:rFonts w:ascii="Calibri" w:hAnsi="Calibri" w:cs="Calibri"/>
                <w:lang w:eastAsia="en-GB"/>
              </w:rPr>
              <w:t>31</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90D4FAC"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EB6410A"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0EA0861" w14:textId="77777777" w:rsidR="002802C5" w:rsidRDefault="007B44C2">
            <w:pPr>
              <w:overflowPunct w:val="0"/>
              <w:autoSpaceDE w:val="0"/>
              <w:spacing w:after="0" w:line="360" w:lineRule="auto"/>
              <w:jc w:val="center"/>
              <w:textAlignment w:val="baseline"/>
            </w:pPr>
            <w:r>
              <w:rPr>
                <w:rFonts w:ascii="Calibri" w:hAnsi="Calibri" w:cs="Calibri"/>
                <w:lang w:eastAsia="en-GB"/>
              </w:rPr>
              <w:t>41</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D5052B8" w14:textId="77777777" w:rsidR="002802C5" w:rsidRDefault="007B44C2">
            <w:pPr>
              <w:overflowPunct w:val="0"/>
              <w:autoSpaceDE w:val="0"/>
              <w:spacing w:after="0" w:line="360" w:lineRule="auto"/>
              <w:jc w:val="center"/>
              <w:textAlignment w:val="baseline"/>
            </w:pPr>
            <w:r>
              <w:rPr>
                <w:rFonts w:ascii="Calibri" w:hAnsi="Calibri" w:cs="Calibri"/>
                <w:lang w:eastAsia="en-GB"/>
              </w:rPr>
              <w:t>44</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D8242BF"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947746D"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54A47AC"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DAC75AA"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C2ACEF9"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1532CF5"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EF06847"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7DD4B41"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F9CBFD2"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r>
      <w:tr w:rsidR="000E5F3E" w14:paraId="68FAE11F"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C7A6F8" w14:textId="77777777" w:rsidR="002802C5" w:rsidRDefault="007B44C2">
            <w:pPr>
              <w:overflowPunct w:val="0"/>
              <w:autoSpaceDE w:val="0"/>
              <w:spacing w:after="0" w:line="360" w:lineRule="auto"/>
              <w:textAlignment w:val="baseline"/>
            </w:pPr>
            <w:r>
              <w:rPr>
                <w:rFonts w:ascii="Calibri" w:hAnsi="Calibri" w:cs="Calibri"/>
                <w:bCs/>
                <w:lang w:eastAsia="en-GB"/>
              </w:rPr>
              <w:t>Braidside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95D6EB4"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06CDDE8"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B8A0A6A" w14:textId="77777777" w:rsidR="002802C5" w:rsidRDefault="007B44C2">
            <w:pPr>
              <w:overflowPunct w:val="0"/>
              <w:autoSpaceDE w:val="0"/>
              <w:spacing w:after="0" w:line="360" w:lineRule="auto"/>
              <w:jc w:val="center"/>
              <w:textAlignment w:val="baseline"/>
            </w:pPr>
            <w:r>
              <w:rPr>
                <w:rFonts w:ascii="Calibri" w:hAnsi="Calibri" w:cs="Calibri"/>
                <w:lang w:eastAsia="en-GB"/>
              </w:rPr>
              <w:t>39</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9BE452C"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3707975"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CF05A7D" w14:textId="77777777" w:rsidR="002802C5" w:rsidRDefault="007B44C2">
            <w:pPr>
              <w:overflowPunct w:val="0"/>
              <w:autoSpaceDE w:val="0"/>
              <w:spacing w:after="0" w:line="360" w:lineRule="auto"/>
              <w:jc w:val="center"/>
              <w:textAlignment w:val="baseline"/>
            </w:pPr>
            <w:r>
              <w:rPr>
                <w:rFonts w:ascii="Calibri" w:hAnsi="Calibri" w:cs="Calibri"/>
                <w:lang w:eastAsia="en-GB"/>
              </w:rPr>
              <w:t>40</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BCC5736" w14:textId="77777777" w:rsidR="002802C5" w:rsidRDefault="007B44C2">
            <w:pPr>
              <w:overflowPunct w:val="0"/>
              <w:autoSpaceDE w:val="0"/>
              <w:spacing w:after="0" w:line="360" w:lineRule="auto"/>
              <w:jc w:val="center"/>
              <w:textAlignment w:val="baseline"/>
            </w:pPr>
            <w:r>
              <w:rPr>
                <w:rFonts w:ascii="Calibri" w:hAnsi="Calibri" w:cs="Calibri"/>
                <w:lang w:eastAsia="en-GB"/>
              </w:rPr>
              <w:t>62</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93A7860"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328D8D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1135B0A" w14:textId="77777777" w:rsidR="002802C5" w:rsidRDefault="007B44C2">
            <w:pPr>
              <w:overflowPunct w:val="0"/>
              <w:autoSpaceDE w:val="0"/>
              <w:spacing w:after="0" w:line="360" w:lineRule="auto"/>
              <w:jc w:val="center"/>
              <w:textAlignment w:val="baseline"/>
            </w:pPr>
            <w:r>
              <w:rPr>
                <w:rFonts w:ascii="Calibri" w:hAnsi="Calibri" w:cs="Calibri"/>
                <w:lang w:eastAsia="en-GB"/>
              </w:rPr>
              <w:t>45</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E986B8C" w14:textId="77777777" w:rsidR="002802C5" w:rsidRDefault="007B44C2">
            <w:pPr>
              <w:overflowPunct w:val="0"/>
              <w:autoSpaceDE w:val="0"/>
              <w:spacing w:after="0" w:line="360" w:lineRule="auto"/>
              <w:jc w:val="center"/>
              <w:textAlignment w:val="baseline"/>
            </w:pPr>
            <w:r>
              <w:rPr>
                <w:rFonts w:ascii="Calibri" w:hAnsi="Calibri" w:cs="Calibri"/>
                <w:lang w:eastAsia="en-GB"/>
              </w:rPr>
              <w:t>63</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862965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92DDE6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FB9A647" w14:textId="77777777" w:rsidR="002802C5" w:rsidRDefault="007B44C2">
            <w:pPr>
              <w:overflowPunct w:val="0"/>
              <w:autoSpaceDE w:val="0"/>
              <w:spacing w:after="0" w:line="360" w:lineRule="auto"/>
              <w:jc w:val="center"/>
              <w:textAlignment w:val="baseline"/>
            </w:pPr>
            <w:r>
              <w:rPr>
                <w:rFonts w:ascii="Calibri" w:hAnsi="Calibri" w:cs="Calibri"/>
                <w:lang w:eastAsia="en-GB"/>
              </w:rPr>
              <w:t>44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202CC69D" w14:textId="77777777" w:rsidR="002802C5" w:rsidRDefault="007B44C2">
            <w:pPr>
              <w:overflowPunct w:val="0"/>
              <w:autoSpaceDE w:val="0"/>
              <w:spacing w:after="0" w:line="360" w:lineRule="auto"/>
              <w:jc w:val="center"/>
              <w:textAlignment w:val="baseline"/>
            </w:pPr>
            <w:r>
              <w:rPr>
                <w:rFonts w:ascii="Calibri" w:hAnsi="Calibri" w:cs="Calibri"/>
                <w:lang w:eastAsia="en-GB"/>
              </w:rPr>
              <w:t>58</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0CC4030"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6C7526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7B0C855" w14:textId="77777777" w:rsidR="002802C5" w:rsidRDefault="007B44C2">
            <w:pPr>
              <w:overflowPunct w:val="0"/>
              <w:autoSpaceDE w:val="0"/>
              <w:spacing w:after="0" w:line="360" w:lineRule="auto"/>
              <w:jc w:val="center"/>
              <w:textAlignment w:val="baseline"/>
            </w:pPr>
            <w:r>
              <w:rPr>
                <w:rFonts w:ascii="Calibri" w:hAnsi="Calibri" w:cs="Calibri"/>
                <w:lang w:eastAsia="en-GB"/>
              </w:rPr>
              <w:t>53</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4021DFA" w14:textId="77777777" w:rsidR="002802C5" w:rsidRDefault="007B44C2">
            <w:pPr>
              <w:overflowPunct w:val="0"/>
              <w:autoSpaceDE w:val="0"/>
              <w:spacing w:after="0" w:line="360" w:lineRule="auto"/>
              <w:jc w:val="center"/>
              <w:textAlignment w:val="baseline"/>
            </w:pPr>
            <w:r>
              <w:rPr>
                <w:rFonts w:ascii="Calibri" w:hAnsi="Calibri" w:cs="Calibri"/>
                <w:lang w:eastAsia="en-GB"/>
              </w:rPr>
              <w:t>71</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044C30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2342F6FB"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9B4C95"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Broughshane</w:t>
            </w:r>
            <w:proofErr w:type="spellEnd"/>
            <w:r>
              <w:rPr>
                <w:rFonts w:ascii="Calibri" w:hAnsi="Calibri" w:cs="Calibri"/>
                <w:bCs/>
                <w:lang w:eastAsia="en-GB"/>
              </w:rPr>
              <w:t xml:space="preserve">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FD5F50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E26D68E" w14:textId="77777777" w:rsidR="002802C5" w:rsidRDefault="007B44C2">
            <w:pPr>
              <w:overflowPunct w:val="0"/>
              <w:autoSpaceDE w:val="0"/>
              <w:spacing w:after="0" w:line="360" w:lineRule="auto"/>
              <w:jc w:val="center"/>
              <w:textAlignment w:val="baseline"/>
            </w:pPr>
            <w:r>
              <w:rPr>
                <w:rFonts w:ascii="Calibri" w:hAnsi="Calibri" w:cs="Calibri"/>
                <w:lang w:eastAsia="en-GB"/>
              </w:rPr>
              <w:t>39</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301CF77" w14:textId="77777777" w:rsidR="002802C5" w:rsidRDefault="007B44C2">
            <w:pPr>
              <w:overflowPunct w:val="0"/>
              <w:autoSpaceDE w:val="0"/>
              <w:spacing w:after="0" w:line="360" w:lineRule="auto"/>
              <w:jc w:val="center"/>
              <w:textAlignment w:val="baseline"/>
            </w:pPr>
            <w:r>
              <w:rPr>
                <w:rFonts w:ascii="Calibri" w:hAnsi="Calibri" w:cs="Calibri"/>
                <w:lang w:eastAsia="en-GB"/>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780E5D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6FD57B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01C058A"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E0D6029" w14:textId="77777777" w:rsidR="002802C5" w:rsidRDefault="007B44C2">
            <w:pPr>
              <w:overflowPunct w:val="0"/>
              <w:autoSpaceDE w:val="0"/>
              <w:spacing w:after="0" w:line="360" w:lineRule="auto"/>
              <w:jc w:val="center"/>
              <w:textAlignment w:val="baseline"/>
            </w:pPr>
            <w:r>
              <w:rPr>
                <w:rFonts w:ascii="Calibri" w:hAnsi="Calibri" w:cs="Calibri"/>
                <w:lang w:eastAsia="en-GB"/>
              </w:rPr>
              <w:t>48</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22F0DC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230D2D4"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614DDB0"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49899E80" w14:textId="77777777" w:rsidR="002802C5" w:rsidRDefault="007B44C2">
            <w:pPr>
              <w:overflowPunct w:val="0"/>
              <w:autoSpaceDE w:val="0"/>
              <w:spacing w:after="0" w:line="360" w:lineRule="auto"/>
              <w:jc w:val="center"/>
              <w:textAlignment w:val="baseline"/>
            </w:pPr>
            <w:r>
              <w:rPr>
                <w:rFonts w:ascii="Calibri" w:hAnsi="Calibri" w:cs="Calibri"/>
                <w:lang w:eastAsia="en-GB"/>
              </w:rPr>
              <w:t>47</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F926E1D"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F9731A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6592C83" w14:textId="77777777" w:rsidR="002802C5" w:rsidRDefault="007B44C2">
            <w:pPr>
              <w:overflowPunct w:val="0"/>
              <w:autoSpaceDE w:val="0"/>
              <w:spacing w:after="0" w:line="360" w:lineRule="auto"/>
              <w:jc w:val="center"/>
              <w:textAlignment w:val="baseline"/>
            </w:pPr>
            <w:r>
              <w:rPr>
                <w:rFonts w:ascii="Calibri" w:hAnsi="Calibri" w:cs="Calibri"/>
                <w:lang w:eastAsia="en-GB"/>
              </w:rPr>
              <w:t>32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60D6AD7" w14:textId="77777777" w:rsidR="002802C5" w:rsidRDefault="007B44C2">
            <w:pPr>
              <w:overflowPunct w:val="0"/>
              <w:autoSpaceDE w:val="0"/>
              <w:spacing w:after="0" w:line="360" w:lineRule="auto"/>
              <w:jc w:val="center"/>
              <w:textAlignment w:val="baseline"/>
            </w:pPr>
            <w:r>
              <w:rPr>
                <w:rFonts w:ascii="Calibri" w:hAnsi="Calibri" w:cs="Calibri"/>
                <w:lang w:eastAsia="en-GB"/>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BC89E5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A700AC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7599E81"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4226F29" w14:textId="77777777" w:rsidR="002802C5" w:rsidRDefault="007B44C2">
            <w:pPr>
              <w:overflowPunct w:val="0"/>
              <w:autoSpaceDE w:val="0"/>
              <w:spacing w:after="0" w:line="360" w:lineRule="auto"/>
              <w:jc w:val="center"/>
              <w:textAlignment w:val="baseline"/>
            </w:pPr>
            <w:r>
              <w:rPr>
                <w:rFonts w:ascii="Calibri" w:hAnsi="Calibri" w:cs="Calibri"/>
                <w:lang w:eastAsia="en-GB"/>
              </w:rPr>
              <w:t>46</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80F6FDC"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56B5FC44"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9CD87" w14:textId="77777777" w:rsidR="002802C5" w:rsidRDefault="007B44C2">
            <w:pPr>
              <w:overflowPunct w:val="0"/>
              <w:autoSpaceDE w:val="0"/>
              <w:spacing w:after="0" w:line="360" w:lineRule="auto"/>
              <w:textAlignment w:val="baseline"/>
            </w:pPr>
            <w:proofErr w:type="spellStart"/>
            <w:r>
              <w:rPr>
                <w:rFonts w:ascii="Calibri" w:hAnsi="Calibri" w:cs="Calibri"/>
                <w:bCs/>
                <w:lang w:eastAsia="en-GB"/>
              </w:rPr>
              <w:t>Broughshane</w:t>
            </w:r>
            <w:proofErr w:type="spellEnd"/>
            <w:r>
              <w:rPr>
                <w:rFonts w:ascii="Calibri" w:hAnsi="Calibri" w:cs="Calibri"/>
                <w:bCs/>
                <w:lang w:eastAsia="en-GB"/>
              </w:rPr>
              <w:t xml:space="preserve">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21EA5C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CCADF86"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DEDC070" w14:textId="77777777" w:rsidR="002802C5" w:rsidRDefault="007B44C2">
            <w:pPr>
              <w:overflowPunct w:val="0"/>
              <w:autoSpaceDE w:val="0"/>
              <w:spacing w:after="0" w:line="360" w:lineRule="auto"/>
              <w:jc w:val="center"/>
              <w:textAlignment w:val="baseline"/>
            </w:pPr>
            <w:r>
              <w:rPr>
                <w:rFonts w:ascii="Calibri" w:hAnsi="Calibri" w:cs="Calibri"/>
                <w:lang w:eastAsia="en-GB"/>
              </w:rPr>
              <w:t>32</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4FC81B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60870E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CE0A662"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15BF498" w14:textId="77777777" w:rsidR="002802C5" w:rsidRDefault="007B44C2">
            <w:pPr>
              <w:overflowPunct w:val="0"/>
              <w:autoSpaceDE w:val="0"/>
              <w:spacing w:after="0" w:line="360" w:lineRule="auto"/>
              <w:jc w:val="center"/>
              <w:textAlignment w:val="baseline"/>
            </w:pPr>
            <w:r>
              <w:rPr>
                <w:rFonts w:ascii="Calibri" w:hAnsi="Calibri" w:cs="Calibri"/>
                <w:lang w:eastAsia="en-GB"/>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FC3096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84D0911"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E61A325" w14:textId="77777777" w:rsidR="002802C5" w:rsidRDefault="007B44C2">
            <w:pPr>
              <w:overflowPunct w:val="0"/>
              <w:autoSpaceDE w:val="0"/>
              <w:spacing w:after="0" w:line="360" w:lineRule="auto"/>
              <w:jc w:val="center"/>
              <w:textAlignment w:val="baseline"/>
            </w:pPr>
            <w:r>
              <w:rPr>
                <w:rFonts w:ascii="Calibri" w:hAnsi="Calibri" w:cs="Calibri"/>
                <w:lang w:eastAsia="en-GB"/>
              </w:rPr>
              <w:t>21</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2BCB7B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CE0589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5B2AD4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12ADB41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2CE38F08"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0F2FF3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535F4F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203779B" w14:textId="77777777" w:rsidR="002802C5" w:rsidRDefault="007B44C2">
            <w:pPr>
              <w:overflowPunct w:val="0"/>
              <w:autoSpaceDE w:val="0"/>
              <w:spacing w:after="0" w:line="360" w:lineRule="auto"/>
              <w:jc w:val="center"/>
              <w:textAlignment w:val="baseline"/>
            </w:pPr>
            <w:r>
              <w:rPr>
                <w:rFonts w:ascii="Calibri" w:hAnsi="Calibri" w:cs="Calibri"/>
                <w:lang w:eastAsia="en-GB"/>
              </w:rPr>
              <w:t>14</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A104110"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C9CCECA"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r>
      <w:tr w:rsidR="000E5F3E" w14:paraId="424314C6"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9B914D" w14:textId="77777777" w:rsidR="002802C5" w:rsidRDefault="007B44C2">
            <w:pPr>
              <w:overflowPunct w:val="0"/>
              <w:autoSpaceDE w:val="0"/>
              <w:spacing w:after="0" w:line="360" w:lineRule="auto"/>
              <w:textAlignment w:val="baseline"/>
            </w:pPr>
            <w:r>
              <w:rPr>
                <w:rFonts w:ascii="Calibri" w:hAnsi="Calibri" w:cs="Calibri"/>
                <w:bCs/>
                <w:lang w:eastAsia="en-GB"/>
              </w:rPr>
              <w:t>Gracehill &amp; Galgorm Comm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121ED3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D966AA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E86D61F"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5D13F5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7781C3D"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5E02101"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25F2330"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6D5E3FE"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698754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21D7A46C"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8CB7A3B"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11D0FB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2F090A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1E976AF"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47AFDA1"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D60CC19"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582C74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523D3BA" w14:textId="77777777" w:rsidR="002802C5" w:rsidRDefault="007B44C2">
            <w:pPr>
              <w:overflowPunct w:val="0"/>
              <w:autoSpaceDE w:val="0"/>
              <w:spacing w:after="0" w:line="360" w:lineRule="auto"/>
              <w:jc w:val="center"/>
              <w:textAlignment w:val="baseline"/>
            </w:pPr>
            <w:r>
              <w:rPr>
                <w:rFonts w:ascii="Calibri" w:hAnsi="Calibri" w:cs="Calibri"/>
                <w:lang w:eastAsia="en-GB"/>
              </w:rPr>
              <w:t>21</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A7E2D62"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59FE5E3"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r>
      <w:tr w:rsidR="000E5F3E" w14:paraId="7CC602F9"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80CB92" w14:textId="77777777" w:rsidR="002802C5" w:rsidRDefault="007B44C2">
            <w:pPr>
              <w:overflowPunct w:val="0"/>
              <w:autoSpaceDE w:val="0"/>
              <w:spacing w:after="0" w:line="360" w:lineRule="auto"/>
              <w:textAlignment w:val="baseline"/>
            </w:pPr>
            <w:r>
              <w:rPr>
                <w:rFonts w:ascii="Calibri" w:hAnsi="Calibri" w:cs="Calibri"/>
                <w:bCs/>
                <w:lang w:eastAsia="en-GB"/>
              </w:rPr>
              <w:t>Gracehill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20E592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B7E56ED"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8D99950" w14:textId="77777777" w:rsidR="002802C5" w:rsidRDefault="007B44C2">
            <w:pPr>
              <w:overflowPunct w:val="0"/>
              <w:autoSpaceDE w:val="0"/>
              <w:spacing w:after="0" w:line="360" w:lineRule="auto"/>
              <w:jc w:val="center"/>
              <w:textAlignment w:val="baseline"/>
            </w:pPr>
            <w:r>
              <w:rPr>
                <w:rFonts w:ascii="Calibri" w:hAnsi="Calibri" w:cs="Calibri"/>
                <w:lang w:eastAsia="en-GB"/>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EDB7C63"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53FB236"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7A4B011" w14:textId="77777777" w:rsidR="002802C5" w:rsidRDefault="007B44C2">
            <w:pPr>
              <w:overflowPunct w:val="0"/>
              <w:autoSpaceDE w:val="0"/>
              <w:spacing w:after="0" w:line="360" w:lineRule="auto"/>
              <w:jc w:val="center"/>
              <w:textAlignment w:val="baseline"/>
            </w:pPr>
            <w:r>
              <w:rPr>
                <w:rFonts w:ascii="Calibri" w:hAnsi="Calibri" w:cs="Calibri"/>
                <w:lang w:eastAsia="en-GB"/>
              </w:rPr>
              <w:t>34</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403259C" w14:textId="77777777" w:rsidR="002802C5" w:rsidRDefault="007B44C2">
            <w:pPr>
              <w:overflowPunct w:val="0"/>
              <w:autoSpaceDE w:val="0"/>
              <w:spacing w:after="0" w:line="360" w:lineRule="auto"/>
              <w:jc w:val="center"/>
              <w:textAlignment w:val="baseline"/>
            </w:pPr>
            <w:r>
              <w:rPr>
                <w:rFonts w:ascii="Calibri" w:hAnsi="Calibri" w:cs="Calibri"/>
                <w:lang w:eastAsia="en-GB"/>
              </w:rPr>
              <w:t>41</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7C6BCAC"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E40D4A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82AA6B1" w14:textId="77777777" w:rsidR="002802C5" w:rsidRDefault="007B44C2">
            <w:pPr>
              <w:overflowPunct w:val="0"/>
              <w:autoSpaceDE w:val="0"/>
              <w:spacing w:after="0" w:line="360" w:lineRule="auto"/>
              <w:jc w:val="center"/>
              <w:textAlignment w:val="baseline"/>
            </w:pPr>
            <w:r>
              <w:rPr>
                <w:rFonts w:ascii="Calibri" w:hAnsi="Calibri" w:cs="Calibri"/>
                <w:lang w:eastAsia="en-GB"/>
              </w:rPr>
              <w:t>39</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749AB97"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6048B125"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FC0CAD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2331B6A"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DAF5B8A" w14:textId="77777777" w:rsidR="002802C5" w:rsidRDefault="007B44C2">
            <w:pPr>
              <w:overflowPunct w:val="0"/>
              <w:autoSpaceDE w:val="0"/>
              <w:spacing w:after="0" w:line="360" w:lineRule="auto"/>
              <w:jc w:val="center"/>
              <w:textAlignment w:val="baseline"/>
            </w:pPr>
            <w:r>
              <w:rPr>
                <w:rFonts w:ascii="Calibri" w:hAnsi="Calibri" w:cs="Calibri"/>
                <w:lang w:eastAsia="en-GB"/>
              </w:rPr>
              <w:t>50</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B57B984"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F74DB9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118F324"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5348A69" w14:textId="77777777" w:rsidR="002802C5" w:rsidRDefault="007B44C2">
            <w:pPr>
              <w:overflowPunct w:val="0"/>
              <w:autoSpaceDE w:val="0"/>
              <w:spacing w:after="0" w:line="360" w:lineRule="auto"/>
              <w:jc w:val="center"/>
              <w:textAlignment w:val="baseline"/>
            </w:pPr>
            <w:r>
              <w:rPr>
                <w:rFonts w:ascii="Calibri" w:hAnsi="Calibri" w:cs="Calibri"/>
                <w:lang w:eastAsia="en-GB"/>
              </w:rPr>
              <w:t>52</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BAED24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2FC5D7A1"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6CFD2C" w14:textId="77777777" w:rsidR="002802C5" w:rsidRDefault="007B44C2">
            <w:pPr>
              <w:overflowPunct w:val="0"/>
              <w:autoSpaceDE w:val="0"/>
              <w:spacing w:after="0" w:line="360" w:lineRule="auto"/>
              <w:textAlignment w:val="baseline"/>
            </w:pPr>
            <w:r>
              <w:rPr>
                <w:rFonts w:ascii="Calibri" w:hAnsi="Calibri" w:cs="Calibri"/>
                <w:bCs/>
                <w:lang w:eastAsia="en-GB"/>
              </w:rPr>
              <w:t>Buick Memorial NU</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7395E6C"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EE81C1F"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98B7E4A"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778E373"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3BABBAB"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DBE89ED" w14:textId="77777777" w:rsidR="002802C5" w:rsidRDefault="007B44C2">
            <w:pPr>
              <w:overflowPunct w:val="0"/>
              <w:autoSpaceDE w:val="0"/>
              <w:spacing w:after="0" w:line="360" w:lineRule="auto"/>
              <w:jc w:val="center"/>
              <w:textAlignment w:val="baseline"/>
            </w:pPr>
            <w:r>
              <w:rPr>
                <w:rFonts w:ascii="Calibri" w:hAnsi="Calibri" w:cs="Calibri"/>
                <w:lang w:eastAsia="en-GB"/>
              </w:rPr>
              <w:t>30</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1BE3E35" w14:textId="77777777" w:rsidR="002802C5" w:rsidRDefault="007B44C2">
            <w:pPr>
              <w:overflowPunct w:val="0"/>
              <w:autoSpaceDE w:val="0"/>
              <w:spacing w:after="0" w:line="360" w:lineRule="auto"/>
              <w:jc w:val="center"/>
              <w:textAlignment w:val="baseline"/>
            </w:pPr>
            <w:r>
              <w:rPr>
                <w:rFonts w:ascii="Calibri" w:hAnsi="Calibri" w:cs="Calibri"/>
                <w:lang w:eastAsia="en-GB"/>
              </w:rPr>
              <w:t>34</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A6573C9"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117BBA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68733D6" w14:textId="77777777" w:rsidR="002802C5" w:rsidRDefault="007B44C2">
            <w:pPr>
              <w:overflowPunct w:val="0"/>
              <w:autoSpaceDE w:val="0"/>
              <w:spacing w:after="0" w:line="360" w:lineRule="auto"/>
              <w:jc w:val="center"/>
              <w:textAlignment w:val="baseline"/>
            </w:pPr>
            <w:r>
              <w:rPr>
                <w:rFonts w:ascii="Calibri" w:hAnsi="Calibri" w:cs="Calibri"/>
                <w:lang w:eastAsia="en-GB"/>
              </w:rPr>
              <w:t>33</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BDC72BC" w14:textId="77777777" w:rsidR="002802C5" w:rsidRDefault="007B44C2">
            <w:pPr>
              <w:overflowPunct w:val="0"/>
              <w:autoSpaceDE w:val="0"/>
              <w:spacing w:after="0" w:line="360" w:lineRule="auto"/>
              <w:jc w:val="center"/>
              <w:textAlignment w:val="baseline"/>
            </w:pPr>
            <w:r>
              <w:rPr>
                <w:rFonts w:ascii="Calibri" w:hAnsi="Calibri" w:cs="Calibri"/>
                <w:lang w:eastAsia="en-GB"/>
              </w:rPr>
              <w:t>37</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32A4F8A"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93A58A5"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0E6780FE" w14:textId="77777777" w:rsidR="002802C5" w:rsidRDefault="007B44C2">
            <w:pPr>
              <w:overflowPunct w:val="0"/>
              <w:autoSpaceDE w:val="0"/>
              <w:spacing w:after="0" w:line="360" w:lineRule="auto"/>
              <w:jc w:val="center"/>
              <w:textAlignment w:val="baseline"/>
            </w:pPr>
            <w:r>
              <w:rPr>
                <w:rFonts w:ascii="Calibri" w:hAnsi="Calibri" w:cs="Calibri"/>
                <w:lang w:eastAsia="en-GB"/>
              </w:rPr>
              <w:t>51</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3CC5BF4" w14:textId="77777777" w:rsidR="002802C5" w:rsidRDefault="007B44C2">
            <w:pPr>
              <w:overflowPunct w:val="0"/>
              <w:autoSpaceDE w:val="0"/>
              <w:spacing w:after="0" w:line="360" w:lineRule="auto"/>
              <w:jc w:val="center"/>
              <w:textAlignment w:val="baseline"/>
            </w:pPr>
            <w:r>
              <w:rPr>
                <w:rFonts w:ascii="Calibri" w:hAnsi="Calibri" w:cs="Calibri"/>
                <w:lang w:eastAsia="en-GB"/>
              </w:rPr>
              <w:t>56</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1F064A6"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E52194F"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EA1BFD7" w14:textId="77777777" w:rsidR="002802C5" w:rsidRDefault="007B44C2">
            <w:pPr>
              <w:overflowPunct w:val="0"/>
              <w:autoSpaceDE w:val="0"/>
              <w:spacing w:after="0" w:line="360" w:lineRule="auto"/>
              <w:jc w:val="center"/>
              <w:textAlignment w:val="baseline"/>
            </w:pPr>
            <w:r>
              <w:rPr>
                <w:rFonts w:ascii="Calibri" w:hAnsi="Calibri" w:cs="Calibri"/>
                <w:lang w:eastAsia="en-GB"/>
              </w:rPr>
              <w:t>36</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4E499AA2" w14:textId="77777777" w:rsidR="002802C5" w:rsidRDefault="007B44C2">
            <w:pPr>
              <w:overflowPunct w:val="0"/>
              <w:autoSpaceDE w:val="0"/>
              <w:spacing w:after="0" w:line="360" w:lineRule="auto"/>
              <w:jc w:val="center"/>
              <w:textAlignment w:val="baseline"/>
            </w:pPr>
            <w:r>
              <w:rPr>
                <w:rFonts w:ascii="Calibri" w:hAnsi="Calibri" w:cs="Calibri"/>
                <w:lang w:eastAsia="en-GB"/>
              </w:rPr>
              <w:t>45</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78BE18AF"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r>
      <w:tr w:rsidR="000E5F3E" w14:paraId="500C08BD"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DFE40" w14:textId="77777777" w:rsidR="002802C5" w:rsidRDefault="007B44C2">
            <w:pPr>
              <w:overflowPunct w:val="0"/>
              <w:autoSpaceDE w:val="0"/>
              <w:spacing w:after="0" w:line="360" w:lineRule="auto"/>
              <w:textAlignment w:val="baseline"/>
            </w:pPr>
            <w:r>
              <w:rPr>
                <w:rFonts w:ascii="Calibri" w:hAnsi="Calibri" w:cs="Calibri"/>
                <w:bCs/>
                <w:lang w:eastAsia="en-GB"/>
              </w:rPr>
              <w:t>Ladybirds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C3FB104" w14:textId="77777777" w:rsidR="002802C5" w:rsidRDefault="007B44C2">
            <w:pPr>
              <w:overflowPunct w:val="0"/>
              <w:autoSpaceDE w:val="0"/>
              <w:spacing w:after="0" w:line="360" w:lineRule="auto"/>
              <w:jc w:val="center"/>
              <w:textAlignment w:val="baseline"/>
            </w:pPr>
            <w:r>
              <w:rPr>
                <w:rFonts w:ascii="Calibri" w:hAnsi="Calibri" w:cs="Calibri"/>
                <w:lang w:eastAsia="en-GB"/>
              </w:rPr>
              <w:t>40</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276E980" w14:textId="77777777" w:rsidR="002802C5" w:rsidRDefault="007B44C2">
            <w:pPr>
              <w:overflowPunct w:val="0"/>
              <w:autoSpaceDE w:val="0"/>
              <w:spacing w:after="0" w:line="360" w:lineRule="auto"/>
              <w:jc w:val="center"/>
              <w:textAlignment w:val="baseline"/>
            </w:pPr>
            <w:r>
              <w:rPr>
                <w:rFonts w:ascii="Calibri" w:hAnsi="Calibri" w:cs="Calibri"/>
                <w:lang w:eastAsia="en-GB"/>
              </w:rPr>
              <w:t>56</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6E8C7DE" w14:textId="77777777" w:rsidR="002802C5" w:rsidRDefault="007B44C2">
            <w:pPr>
              <w:overflowPunct w:val="0"/>
              <w:autoSpaceDE w:val="0"/>
              <w:spacing w:after="0" w:line="360" w:lineRule="auto"/>
              <w:jc w:val="center"/>
              <w:textAlignment w:val="baseline"/>
            </w:pPr>
            <w:r>
              <w:rPr>
                <w:rFonts w:ascii="Calibri" w:hAnsi="Calibri" w:cs="Calibri"/>
                <w:lang w:eastAsia="en-GB"/>
              </w:rPr>
              <w:t>57</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B48467F" w14:textId="77777777" w:rsidR="002802C5" w:rsidRDefault="007B44C2">
            <w:pPr>
              <w:overflowPunct w:val="0"/>
              <w:autoSpaceDE w:val="0"/>
              <w:spacing w:after="0" w:line="360" w:lineRule="auto"/>
              <w:jc w:val="center"/>
              <w:textAlignment w:val="baseline"/>
            </w:pPr>
            <w:r>
              <w:rPr>
                <w:rFonts w:ascii="Calibri" w:hAnsi="Calibri" w:cs="Calibri"/>
                <w:lang w:eastAsia="en-GB"/>
              </w:rPr>
              <w:t>40</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EC54E7B" w14:textId="77777777" w:rsidR="002802C5" w:rsidRDefault="007B44C2">
            <w:pPr>
              <w:overflowPunct w:val="0"/>
              <w:autoSpaceDE w:val="0"/>
              <w:spacing w:after="0" w:line="360" w:lineRule="auto"/>
              <w:jc w:val="center"/>
              <w:textAlignment w:val="baseline"/>
            </w:pPr>
            <w:r>
              <w:rPr>
                <w:rFonts w:ascii="Calibri" w:hAnsi="Calibri" w:cs="Calibri"/>
                <w:lang w:eastAsia="en-GB"/>
              </w:rPr>
              <w:t>40</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2607E14" w14:textId="77777777" w:rsidR="002802C5" w:rsidRDefault="007B44C2">
            <w:pPr>
              <w:overflowPunct w:val="0"/>
              <w:autoSpaceDE w:val="0"/>
              <w:spacing w:after="0" w:line="360" w:lineRule="auto"/>
              <w:jc w:val="center"/>
              <w:textAlignment w:val="baseline"/>
            </w:pPr>
            <w:r>
              <w:rPr>
                <w:rFonts w:ascii="Calibri" w:hAnsi="Calibri" w:cs="Calibri"/>
                <w:lang w:eastAsia="en-GB"/>
              </w:rPr>
              <w:t>43</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AD1A45A" w14:textId="77777777" w:rsidR="002802C5" w:rsidRDefault="007B44C2">
            <w:pPr>
              <w:overflowPunct w:val="0"/>
              <w:autoSpaceDE w:val="0"/>
              <w:spacing w:after="0" w:line="360" w:lineRule="auto"/>
              <w:jc w:val="center"/>
              <w:textAlignment w:val="baseline"/>
            </w:pPr>
            <w:r>
              <w:rPr>
                <w:rFonts w:ascii="Calibri" w:hAnsi="Calibri" w:cs="Calibri"/>
                <w:lang w:eastAsia="en-GB"/>
              </w:rPr>
              <w:t>44</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79AD76E" w14:textId="77777777" w:rsidR="002802C5" w:rsidRDefault="007B44C2">
            <w:pPr>
              <w:overflowPunct w:val="0"/>
              <w:autoSpaceDE w:val="0"/>
              <w:spacing w:after="0" w:line="360" w:lineRule="auto"/>
              <w:jc w:val="center"/>
              <w:textAlignment w:val="baseline"/>
            </w:pPr>
            <w:r>
              <w:rPr>
                <w:rFonts w:ascii="Calibri" w:hAnsi="Calibri" w:cs="Calibri"/>
                <w:lang w:eastAsia="en-GB"/>
              </w:rPr>
              <w:t>40</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A475C6B" w14:textId="77777777" w:rsidR="002802C5" w:rsidRDefault="007B44C2">
            <w:pPr>
              <w:overflowPunct w:val="0"/>
              <w:autoSpaceDE w:val="0"/>
              <w:spacing w:after="0" w:line="360" w:lineRule="auto"/>
              <w:jc w:val="center"/>
              <w:textAlignment w:val="baseline"/>
            </w:pPr>
            <w:r>
              <w:rPr>
                <w:rFonts w:ascii="Calibri" w:hAnsi="Calibri" w:cs="Calibri"/>
                <w:lang w:eastAsia="en-GB"/>
              </w:rPr>
              <w:t>50</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EB15D53" w14:textId="77777777" w:rsidR="002802C5" w:rsidRDefault="007B44C2">
            <w:pPr>
              <w:overflowPunct w:val="0"/>
              <w:autoSpaceDE w:val="0"/>
              <w:spacing w:after="0" w:line="360" w:lineRule="auto"/>
              <w:jc w:val="center"/>
              <w:textAlignment w:val="baseline"/>
            </w:pPr>
            <w:r>
              <w:rPr>
                <w:rFonts w:ascii="Calibri" w:hAnsi="Calibri" w:cs="Calibri"/>
                <w:lang w:eastAsia="en-GB"/>
              </w:rPr>
              <w:t>54</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555F4B9" w14:textId="77777777" w:rsidR="002802C5" w:rsidRDefault="007B44C2">
            <w:pPr>
              <w:overflowPunct w:val="0"/>
              <w:autoSpaceDE w:val="0"/>
              <w:spacing w:after="0" w:line="360" w:lineRule="auto"/>
              <w:jc w:val="center"/>
              <w:textAlignment w:val="baseline"/>
            </w:pPr>
            <w:r>
              <w:rPr>
                <w:rFonts w:ascii="Calibri" w:hAnsi="Calibri" w:cs="Calibri"/>
                <w:lang w:eastAsia="en-GB"/>
              </w:rPr>
              <w:t>60</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D9A2032" w14:textId="77777777" w:rsidR="002802C5" w:rsidRDefault="007B44C2">
            <w:pPr>
              <w:overflowPunct w:val="0"/>
              <w:autoSpaceDE w:val="0"/>
              <w:spacing w:after="0" w:line="360" w:lineRule="auto"/>
              <w:jc w:val="center"/>
              <w:textAlignment w:val="baseline"/>
            </w:pPr>
            <w:r>
              <w:rPr>
                <w:rFonts w:ascii="Calibri" w:hAnsi="Calibri" w:cs="Calibri"/>
                <w:lang w:eastAsia="en-GB"/>
              </w:rPr>
              <w:t>50</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CD1E07A"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A9D78A4" w14:textId="77777777" w:rsidR="002802C5" w:rsidRDefault="007B44C2">
            <w:pPr>
              <w:overflowPunct w:val="0"/>
              <w:autoSpaceDE w:val="0"/>
              <w:spacing w:after="0" w:line="360" w:lineRule="auto"/>
              <w:jc w:val="center"/>
              <w:textAlignment w:val="baseline"/>
            </w:pPr>
            <w:r>
              <w:rPr>
                <w:rFonts w:ascii="Calibri" w:hAnsi="Calibri" w:cs="Calibri"/>
                <w:lang w:eastAsia="en-GB"/>
              </w:rPr>
              <w:t>64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62A20FD" w14:textId="77777777" w:rsidR="002802C5" w:rsidRDefault="007B44C2">
            <w:pPr>
              <w:overflowPunct w:val="0"/>
              <w:autoSpaceDE w:val="0"/>
              <w:spacing w:after="0" w:line="360" w:lineRule="auto"/>
              <w:jc w:val="center"/>
              <w:textAlignment w:val="baseline"/>
            </w:pPr>
            <w:r>
              <w:rPr>
                <w:rFonts w:ascii="Calibri" w:hAnsi="Calibri" w:cs="Calibri"/>
                <w:lang w:eastAsia="en-GB"/>
              </w:rPr>
              <w:t>67</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9407BF3"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39E004A6"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21F3962" w14:textId="77777777" w:rsidR="002802C5" w:rsidRDefault="007B44C2">
            <w:pPr>
              <w:overflowPunct w:val="0"/>
              <w:autoSpaceDE w:val="0"/>
              <w:spacing w:after="0" w:line="360" w:lineRule="auto"/>
              <w:jc w:val="center"/>
              <w:textAlignment w:val="baseline"/>
            </w:pPr>
            <w:r>
              <w:rPr>
                <w:rFonts w:ascii="Calibri" w:hAnsi="Calibri" w:cs="Calibri"/>
                <w:lang w:eastAsia="en-GB"/>
              </w:rPr>
              <w:t>43</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2E93FB6" w14:textId="77777777" w:rsidR="002802C5" w:rsidRDefault="007B44C2">
            <w:pPr>
              <w:overflowPunct w:val="0"/>
              <w:autoSpaceDE w:val="0"/>
              <w:spacing w:after="0" w:line="360" w:lineRule="auto"/>
              <w:jc w:val="center"/>
              <w:textAlignment w:val="baseline"/>
            </w:pPr>
            <w:r>
              <w:rPr>
                <w:rFonts w:ascii="Calibri" w:hAnsi="Calibri" w:cs="Calibri"/>
                <w:lang w:eastAsia="en-GB"/>
              </w:rPr>
              <w:t>44</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293E2487" w14:textId="77777777" w:rsidR="002802C5" w:rsidRDefault="007B44C2">
            <w:pPr>
              <w:overflowPunct w:val="0"/>
              <w:autoSpaceDE w:val="0"/>
              <w:spacing w:after="0" w:line="360" w:lineRule="auto"/>
              <w:jc w:val="center"/>
              <w:textAlignment w:val="baseline"/>
            </w:pPr>
            <w:r>
              <w:rPr>
                <w:rFonts w:ascii="Calibri" w:hAnsi="Calibri" w:cs="Calibri"/>
                <w:lang w:eastAsia="en-GB"/>
              </w:rPr>
              <w:t>42</w:t>
            </w:r>
          </w:p>
        </w:tc>
      </w:tr>
      <w:tr w:rsidR="000E5F3E" w14:paraId="565BA21D"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B80F40" w14:textId="77777777" w:rsidR="002802C5" w:rsidRDefault="007B44C2">
            <w:pPr>
              <w:overflowPunct w:val="0"/>
              <w:autoSpaceDE w:val="0"/>
              <w:spacing w:after="0" w:line="360" w:lineRule="auto"/>
              <w:textAlignment w:val="baseline"/>
            </w:pPr>
            <w:r>
              <w:rPr>
                <w:rFonts w:ascii="Calibri" w:hAnsi="Calibri" w:cs="Calibri"/>
                <w:bCs/>
                <w:lang w:eastAsia="en-GB"/>
              </w:rPr>
              <w:t>The Country Pre-School</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82E0D39"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9BE3107" w14:textId="77777777" w:rsidR="002802C5" w:rsidRDefault="007B44C2">
            <w:pPr>
              <w:overflowPunct w:val="0"/>
              <w:autoSpaceDE w:val="0"/>
              <w:spacing w:after="0" w:line="360" w:lineRule="auto"/>
              <w:jc w:val="center"/>
              <w:textAlignment w:val="baseline"/>
            </w:pPr>
            <w:r>
              <w:rPr>
                <w:rFonts w:ascii="Calibri" w:hAnsi="Calibri" w:cs="Calibri"/>
                <w:lang w:eastAsia="en-GB"/>
              </w:rPr>
              <w:t>21</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06BB3E9" w14:textId="77777777" w:rsidR="002802C5" w:rsidRDefault="007B44C2">
            <w:pPr>
              <w:overflowPunct w:val="0"/>
              <w:autoSpaceDE w:val="0"/>
              <w:spacing w:after="0" w:line="360" w:lineRule="auto"/>
              <w:jc w:val="center"/>
              <w:textAlignment w:val="baseline"/>
            </w:pPr>
            <w:r>
              <w:rPr>
                <w:rFonts w:ascii="Calibri" w:hAnsi="Calibri" w:cs="Calibri"/>
                <w:lang w:eastAsia="en-GB"/>
              </w:rPr>
              <w:t>22</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EE1A75E"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1DEA40D"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5488967"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ACBDF80" w14:textId="77777777" w:rsidR="002802C5" w:rsidRDefault="007B44C2">
            <w:pPr>
              <w:overflowPunct w:val="0"/>
              <w:autoSpaceDE w:val="0"/>
              <w:spacing w:after="0" w:line="360" w:lineRule="auto"/>
              <w:jc w:val="center"/>
              <w:textAlignment w:val="baseline"/>
            </w:pPr>
            <w:r>
              <w:rPr>
                <w:rFonts w:ascii="Calibri" w:hAnsi="Calibri" w:cs="Calibri"/>
                <w:lang w:eastAsia="en-GB"/>
              </w:rPr>
              <w:t>28</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A4A1C5A"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582E5CEB"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5AF945E"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BDB8A54" w14:textId="77777777" w:rsidR="002802C5" w:rsidRDefault="007B44C2">
            <w:pPr>
              <w:overflowPunct w:val="0"/>
              <w:autoSpaceDE w:val="0"/>
              <w:spacing w:after="0" w:line="360" w:lineRule="auto"/>
              <w:jc w:val="center"/>
              <w:textAlignment w:val="baseline"/>
            </w:pPr>
            <w:r>
              <w:rPr>
                <w:rFonts w:ascii="Calibri" w:hAnsi="Calibri" w:cs="Calibri"/>
                <w:lang w:eastAsia="en-GB"/>
              </w:rPr>
              <w:t>39</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70568A7C"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430BAC4F" w14:textId="77777777" w:rsidR="002802C5" w:rsidRDefault="007B44C2">
            <w:pPr>
              <w:overflowPunct w:val="0"/>
              <w:autoSpaceDE w:val="0"/>
              <w:spacing w:after="0" w:line="360" w:lineRule="auto"/>
              <w:jc w:val="center"/>
              <w:textAlignment w:val="baseline"/>
            </w:pPr>
            <w:r>
              <w:rPr>
                <w:rFonts w:ascii="Calibri" w:hAnsi="Calibri" w:cs="Calibri"/>
                <w:lang w:eastAsia="en-GB"/>
              </w:rPr>
              <w:t>38</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1DE36E1"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4EC29F5"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63127C23" w14:textId="77777777" w:rsidR="002802C5" w:rsidRDefault="007B44C2">
            <w:pPr>
              <w:overflowPunct w:val="0"/>
              <w:autoSpaceDE w:val="0"/>
              <w:spacing w:after="0" w:line="360" w:lineRule="auto"/>
              <w:jc w:val="center"/>
              <w:textAlignment w:val="baseline"/>
            </w:pPr>
            <w:r>
              <w:rPr>
                <w:rFonts w:ascii="Calibri" w:hAnsi="Calibri" w:cs="Calibri"/>
                <w:lang w:eastAsia="en-GB"/>
              </w:rPr>
              <w:t>25</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7312647" w14:textId="77777777" w:rsidR="002802C5" w:rsidRDefault="007B44C2">
            <w:pPr>
              <w:overflowPunct w:val="0"/>
              <w:autoSpaceDE w:val="0"/>
              <w:spacing w:after="0" w:line="360" w:lineRule="auto"/>
              <w:jc w:val="center"/>
              <w:textAlignment w:val="baseline"/>
            </w:pPr>
            <w:r>
              <w:rPr>
                <w:rFonts w:ascii="Calibri" w:hAnsi="Calibri" w:cs="Calibri"/>
                <w:lang w:eastAsia="en-GB"/>
              </w:rPr>
              <w:t>30</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13964A49"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7AC99DB" w14:textId="77777777" w:rsidR="002802C5" w:rsidRDefault="007B44C2">
            <w:pPr>
              <w:overflowPunct w:val="0"/>
              <w:autoSpaceDE w:val="0"/>
              <w:spacing w:after="0" w:line="360" w:lineRule="auto"/>
              <w:jc w:val="center"/>
              <w:textAlignment w:val="baseline"/>
            </w:pPr>
            <w:r>
              <w:rPr>
                <w:rFonts w:ascii="Calibri" w:hAnsi="Calibri" w:cs="Calibri"/>
                <w:lang w:eastAsia="en-GB"/>
              </w:rPr>
              <w:t>30</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397170B" w14:textId="77777777" w:rsidR="002802C5" w:rsidRDefault="007B44C2">
            <w:pPr>
              <w:overflowPunct w:val="0"/>
              <w:autoSpaceDE w:val="0"/>
              <w:spacing w:after="0" w:line="360" w:lineRule="auto"/>
              <w:jc w:val="center"/>
              <w:textAlignment w:val="baseline"/>
            </w:pPr>
            <w:r>
              <w:rPr>
                <w:rFonts w:ascii="Calibri" w:hAnsi="Calibri" w:cs="Calibri"/>
                <w:lang w:eastAsia="en-GB"/>
              </w:rPr>
              <w:t>29</w:t>
            </w:r>
          </w:p>
        </w:tc>
      </w:tr>
      <w:tr w:rsidR="000E5F3E" w14:paraId="07470F26" w14:textId="77777777">
        <w:tc>
          <w:tcPr>
            <w:tcW w:w="1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671751" w14:textId="77777777" w:rsidR="002802C5" w:rsidRDefault="007B44C2">
            <w:pPr>
              <w:overflowPunct w:val="0"/>
              <w:autoSpaceDE w:val="0"/>
              <w:spacing w:after="0" w:line="360" w:lineRule="auto"/>
              <w:textAlignment w:val="baseline"/>
            </w:pPr>
            <w:r>
              <w:rPr>
                <w:rFonts w:ascii="Calibri" w:hAnsi="Calibri" w:cs="Calibri"/>
                <w:bCs/>
                <w:lang w:eastAsia="en-GB"/>
              </w:rPr>
              <w:lastRenderedPageBreak/>
              <w:t>Ahoghill &amp; District PG</w:t>
            </w:r>
          </w:p>
        </w:tc>
        <w:tc>
          <w:tcPr>
            <w:tcW w:w="635"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1F63DAA"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EA88848"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6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2813714"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72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22ADD19"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35"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170D1F7"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033A7F3" w14:textId="77777777" w:rsidR="002802C5" w:rsidRDefault="007B44C2">
            <w:pPr>
              <w:overflowPunct w:val="0"/>
              <w:autoSpaceDE w:val="0"/>
              <w:spacing w:after="0" w:line="360" w:lineRule="auto"/>
              <w:jc w:val="center"/>
              <w:textAlignment w:val="baseline"/>
            </w:pPr>
            <w:r>
              <w:rPr>
                <w:rFonts w:ascii="Calibri" w:hAnsi="Calibri" w:cs="Calibri"/>
                <w:lang w:eastAsia="en-GB"/>
              </w:rPr>
              <w:t>15</w:t>
            </w:r>
          </w:p>
        </w:tc>
        <w:tc>
          <w:tcPr>
            <w:tcW w:w="66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8BF1076"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72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4E7557D"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35"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9C74EFE"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3E2E0AB0"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669"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075CE66C" w14:textId="77777777" w:rsidR="002802C5" w:rsidRDefault="007B44C2">
            <w:pPr>
              <w:overflowPunct w:val="0"/>
              <w:autoSpaceDE w:val="0"/>
              <w:spacing w:after="0" w:line="360" w:lineRule="auto"/>
              <w:jc w:val="center"/>
              <w:textAlignment w:val="baseline"/>
            </w:pPr>
            <w:r>
              <w:rPr>
                <w:rFonts w:ascii="Calibri" w:hAnsi="Calibri" w:cs="Calibri"/>
                <w:lang w:eastAsia="en-GB"/>
              </w:rPr>
              <w:t>23</w:t>
            </w:r>
          </w:p>
        </w:tc>
        <w:tc>
          <w:tcPr>
            <w:tcW w:w="721" w:type="dxa"/>
            <w:tcBorders>
              <w:top w:val="single" w:sz="4" w:space="0" w:color="000000"/>
              <w:left w:val="single" w:sz="4" w:space="0" w:color="000000"/>
              <w:bottom w:val="single" w:sz="4" w:space="0" w:color="000000"/>
              <w:right w:val="single" w:sz="4" w:space="0" w:color="000000"/>
            </w:tcBorders>
            <w:shd w:val="clear" w:color="auto" w:fill="45B0E1"/>
            <w:tcMar>
              <w:top w:w="0" w:type="dxa"/>
              <w:left w:w="108" w:type="dxa"/>
              <w:bottom w:w="0" w:type="dxa"/>
              <w:right w:w="108" w:type="dxa"/>
            </w:tcMar>
            <w:vAlign w:val="center"/>
          </w:tcPr>
          <w:p w14:paraId="1200609B"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635"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386C398"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540A7B47" w14:textId="77777777" w:rsidR="002802C5" w:rsidRDefault="007B44C2">
            <w:pPr>
              <w:overflowPunct w:val="0"/>
              <w:autoSpaceDE w:val="0"/>
              <w:spacing w:after="0" w:line="360" w:lineRule="auto"/>
              <w:jc w:val="center"/>
              <w:textAlignment w:val="baseline"/>
            </w:pPr>
            <w:r>
              <w:rPr>
                <w:rFonts w:ascii="Calibri" w:hAnsi="Calibri" w:cs="Calibri"/>
                <w:lang w:eastAsia="en-GB"/>
              </w:rPr>
              <w:t>27</w:t>
            </w:r>
          </w:p>
        </w:tc>
        <w:tc>
          <w:tcPr>
            <w:tcW w:w="669"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31284390" w14:textId="77777777" w:rsidR="002802C5" w:rsidRDefault="007B44C2">
            <w:pPr>
              <w:overflowPunct w:val="0"/>
              <w:autoSpaceDE w:val="0"/>
              <w:spacing w:after="0" w:line="360" w:lineRule="auto"/>
              <w:jc w:val="center"/>
              <w:textAlignment w:val="baseline"/>
            </w:pPr>
            <w:r>
              <w:rPr>
                <w:rFonts w:ascii="Calibri" w:hAnsi="Calibri" w:cs="Calibri"/>
                <w:lang w:eastAsia="en-GB"/>
              </w:rPr>
              <w:t>35</w:t>
            </w:r>
          </w:p>
        </w:tc>
        <w:tc>
          <w:tcPr>
            <w:tcW w:w="721" w:type="dxa"/>
            <w:tcBorders>
              <w:top w:val="single" w:sz="4" w:space="0" w:color="000000"/>
              <w:left w:val="single" w:sz="4" w:space="0" w:color="000000"/>
              <w:bottom w:val="single" w:sz="4" w:space="0" w:color="000000"/>
              <w:right w:val="single" w:sz="4" w:space="0" w:color="000000"/>
            </w:tcBorders>
            <w:shd w:val="clear" w:color="auto" w:fill="F2CEED"/>
            <w:tcMar>
              <w:top w:w="0" w:type="dxa"/>
              <w:left w:w="108" w:type="dxa"/>
              <w:bottom w:w="0" w:type="dxa"/>
              <w:right w:w="108" w:type="dxa"/>
            </w:tcMar>
            <w:vAlign w:val="center"/>
          </w:tcPr>
          <w:p w14:paraId="70B4ACF2" w14:textId="77777777" w:rsidR="002802C5" w:rsidRDefault="007B44C2">
            <w:pPr>
              <w:overflowPunct w:val="0"/>
              <w:autoSpaceDE w:val="0"/>
              <w:spacing w:after="0" w:line="360" w:lineRule="auto"/>
              <w:jc w:val="center"/>
              <w:textAlignment w:val="baseline"/>
            </w:pPr>
            <w:r>
              <w:rPr>
                <w:rFonts w:ascii="Calibri" w:hAnsi="Calibri" w:cs="Calibri"/>
                <w:lang w:eastAsia="en-GB"/>
              </w:rPr>
              <w:t>26</w:t>
            </w:r>
          </w:p>
        </w:tc>
        <w:tc>
          <w:tcPr>
            <w:tcW w:w="635"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E5BC49C" w14:textId="77777777" w:rsidR="002802C5" w:rsidRDefault="007B44C2">
            <w:pPr>
              <w:overflowPunct w:val="0"/>
              <w:autoSpaceDE w:val="0"/>
              <w:spacing w:after="0" w:line="360" w:lineRule="auto"/>
              <w:jc w:val="center"/>
              <w:textAlignment w:val="baseline"/>
            </w:pPr>
            <w:r>
              <w:rPr>
                <w:rFonts w:ascii="Calibri" w:hAnsi="Calibri" w:cs="Calibri"/>
                <w:lang w:eastAsia="en-GB"/>
              </w:rPr>
              <w:t>24</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019288E4" w14:textId="77777777" w:rsidR="002802C5" w:rsidRDefault="007B44C2">
            <w:pPr>
              <w:overflowPunct w:val="0"/>
              <w:autoSpaceDE w:val="0"/>
              <w:spacing w:after="0" w:line="360" w:lineRule="auto"/>
              <w:jc w:val="center"/>
              <w:textAlignment w:val="baseline"/>
            </w:pPr>
            <w:r>
              <w:rPr>
                <w:rFonts w:ascii="Calibri" w:hAnsi="Calibri" w:cs="Calibri"/>
                <w:lang w:eastAsia="en-GB"/>
              </w:rPr>
              <w:t>18</w:t>
            </w:r>
          </w:p>
        </w:tc>
        <w:tc>
          <w:tcPr>
            <w:tcW w:w="669"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6D9A3BBD"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c>
          <w:tcPr>
            <w:tcW w:w="721" w:type="dxa"/>
            <w:tcBorders>
              <w:top w:val="single" w:sz="4" w:space="0" w:color="000000"/>
              <w:left w:val="single" w:sz="4" w:space="0" w:color="000000"/>
              <w:bottom w:val="single" w:sz="4" w:space="0" w:color="000000"/>
              <w:right w:val="single" w:sz="4" w:space="0" w:color="000000"/>
            </w:tcBorders>
            <w:shd w:val="clear" w:color="auto" w:fill="E59EDC"/>
            <w:tcMar>
              <w:top w:w="0" w:type="dxa"/>
              <w:left w:w="108" w:type="dxa"/>
              <w:bottom w:w="0" w:type="dxa"/>
              <w:right w:w="108" w:type="dxa"/>
            </w:tcMar>
            <w:vAlign w:val="center"/>
          </w:tcPr>
          <w:p w14:paraId="50F2A23E" w14:textId="77777777" w:rsidR="002802C5" w:rsidRDefault="007B44C2">
            <w:pPr>
              <w:overflowPunct w:val="0"/>
              <w:autoSpaceDE w:val="0"/>
              <w:spacing w:after="0" w:line="360" w:lineRule="auto"/>
              <w:jc w:val="center"/>
              <w:textAlignment w:val="baseline"/>
            </w:pPr>
            <w:r>
              <w:rPr>
                <w:rFonts w:ascii="Calibri" w:hAnsi="Calibri" w:cs="Calibri"/>
                <w:lang w:eastAsia="en-GB"/>
              </w:rPr>
              <w:t>20</w:t>
            </w:r>
          </w:p>
        </w:tc>
      </w:tr>
    </w:tbl>
    <w:p w14:paraId="4C1CEA7D" w14:textId="77777777" w:rsidR="002802C5" w:rsidRDefault="002802C5">
      <w:pPr>
        <w:spacing w:line="360" w:lineRule="auto"/>
        <w:jc w:val="both"/>
        <w:rPr>
          <w:rFonts w:ascii="Calibri" w:hAnsi="Calibri" w:cs="Calibri"/>
          <w:iCs/>
          <w:sz w:val="24"/>
          <w:szCs w:val="24"/>
        </w:rPr>
      </w:pPr>
    </w:p>
    <w:p w14:paraId="0C5C9468" w14:textId="77777777" w:rsidR="002802C5" w:rsidRDefault="007B44C2">
      <w:pPr>
        <w:spacing w:line="360" w:lineRule="auto"/>
        <w:ind w:hanging="426"/>
        <w:jc w:val="both"/>
      </w:pPr>
      <w:r>
        <w:rPr>
          <w:rFonts w:ascii="Calibri" w:hAnsi="Calibri" w:cs="Calibri"/>
          <w:i/>
          <w:sz w:val="24"/>
          <w:szCs w:val="24"/>
        </w:rPr>
        <w:t>Source: EA   Statutory settings may include underage applications</w:t>
      </w:r>
    </w:p>
    <w:p w14:paraId="56B608D6" w14:textId="77777777" w:rsidR="002802C5" w:rsidRDefault="002802C5">
      <w:pPr>
        <w:spacing w:line="360" w:lineRule="auto"/>
        <w:rPr>
          <w:rFonts w:ascii="Calibri" w:hAnsi="Calibri" w:cs="Calibri"/>
          <w:sz w:val="24"/>
          <w:szCs w:val="24"/>
        </w:rPr>
      </w:pPr>
    </w:p>
    <w:p w14:paraId="207DD648" w14:textId="48A15738" w:rsidR="002802C5" w:rsidRDefault="007B44C2">
      <w:pPr>
        <w:pStyle w:val="Heading2"/>
      </w:pPr>
      <w:r>
        <w:rPr>
          <w:rFonts w:eastAsia="Calibri"/>
        </w:rPr>
        <w:t xml:space="preserve">Appendix </w:t>
      </w:r>
      <w:r w:rsidR="004757A1">
        <w:rPr>
          <w:rFonts w:eastAsia="Calibri"/>
        </w:rPr>
        <w:t>K</w:t>
      </w:r>
      <w:r>
        <w:rPr>
          <w:rFonts w:eastAsia="Calibri"/>
        </w:rPr>
        <w:t xml:space="preserve">: Underage Applications and Admissions to Statutory Providers in a </w:t>
      </w:r>
      <w:proofErr w:type="gramStart"/>
      <w:r>
        <w:rPr>
          <w:rFonts w:eastAsia="Calibri"/>
        </w:rPr>
        <w:t>five mile</w:t>
      </w:r>
      <w:proofErr w:type="gramEnd"/>
      <w:r>
        <w:rPr>
          <w:rFonts w:eastAsia="Calibri"/>
        </w:rPr>
        <w:t xml:space="preserve"> radius of Braidside IPNS 2018/19 – 2022/23</w:t>
      </w:r>
      <w:r>
        <w:rPr>
          <w:rFonts w:eastAsia="Calibri"/>
          <w:i/>
        </w:rPr>
        <w:t xml:space="preserve"> </w:t>
      </w:r>
    </w:p>
    <w:tbl>
      <w:tblPr>
        <w:tblW w:w="13030" w:type="dxa"/>
        <w:tblCellMar>
          <w:left w:w="10" w:type="dxa"/>
          <w:right w:w="10" w:type="dxa"/>
        </w:tblCellMar>
        <w:tblLook w:val="04A0" w:firstRow="1" w:lastRow="0" w:firstColumn="1" w:lastColumn="0" w:noHBand="0" w:noVBand="1"/>
      </w:tblPr>
      <w:tblGrid>
        <w:gridCol w:w="1547"/>
        <w:gridCol w:w="1123"/>
        <w:gridCol w:w="590"/>
        <w:gridCol w:w="724"/>
        <w:gridCol w:w="590"/>
        <w:gridCol w:w="581"/>
        <w:gridCol w:w="590"/>
        <w:gridCol w:w="619"/>
        <w:gridCol w:w="590"/>
        <w:gridCol w:w="581"/>
        <w:gridCol w:w="590"/>
        <w:gridCol w:w="581"/>
        <w:gridCol w:w="928"/>
        <w:gridCol w:w="919"/>
        <w:gridCol w:w="839"/>
        <w:gridCol w:w="819"/>
        <w:gridCol w:w="819"/>
      </w:tblGrid>
      <w:tr w:rsidR="002802C5" w14:paraId="2BE1AA94"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24826" w14:textId="77777777" w:rsidR="002802C5" w:rsidRDefault="007B44C2">
            <w:pPr>
              <w:spacing w:line="276" w:lineRule="auto"/>
              <w:jc w:val="both"/>
            </w:pPr>
            <w:r>
              <w:rPr>
                <w:rFonts w:ascii="Calibri" w:hAnsi="Calibri" w:cs="Calibri"/>
                <w:lang w:val="en-US"/>
              </w:rPr>
              <w:t xml:space="preserve">Statutory Provider </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E691EE" w14:textId="77777777" w:rsidR="002802C5" w:rsidRDefault="007B44C2">
            <w:pPr>
              <w:spacing w:line="276" w:lineRule="auto"/>
              <w:jc w:val="both"/>
            </w:pPr>
            <w:proofErr w:type="spellStart"/>
            <w:proofErr w:type="gramStart"/>
            <w:r>
              <w:rPr>
                <w:rFonts w:ascii="Calibri" w:hAnsi="Calibri" w:cs="Calibri"/>
                <w:lang w:val="en-US"/>
              </w:rPr>
              <w:t>Enrol</w:t>
            </w:r>
            <w:proofErr w:type="spellEnd"/>
            <w:r>
              <w:rPr>
                <w:rFonts w:ascii="Calibri" w:hAnsi="Calibri" w:cs="Calibri"/>
                <w:lang w:val="en-US"/>
              </w:rPr>
              <w:t xml:space="preserve">  Number</w:t>
            </w:r>
            <w:proofErr w:type="gramEnd"/>
            <w:r>
              <w:rPr>
                <w:rFonts w:ascii="Calibri" w:hAnsi="Calibri" w:cs="Calibri"/>
                <w:lang w:val="en-US"/>
              </w:rPr>
              <w:t xml:space="preserve"> </w:t>
            </w:r>
          </w:p>
        </w:tc>
        <w:tc>
          <w:tcPr>
            <w:tcW w:w="6036" w:type="dxa"/>
            <w:gridSpan w:val="10"/>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90CD0" w14:textId="77777777" w:rsidR="002802C5" w:rsidRDefault="007B44C2">
            <w:pPr>
              <w:spacing w:line="276" w:lineRule="auto"/>
              <w:jc w:val="center"/>
              <w:rPr>
                <w:rFonts w:ascii="Calibri" w:hAnsi="Calibri" w:cs="Calibri"/>
                <w:lang w:val="en-US"/>
              </w:rPr>
            </w:pPr>
            <w:r>
              <w:rPr>
                <w:rFonts w:ascii="Calibri" w:hAnsi="Calibri" w:cs="Calibri"/>
                <w:lang w:val="en-US"/>
              </w:rPr>
              <w:t>Underage Applications</w:t>
            </w:r>
          </w:p>
        </w:tc>
        <w:tc>
          <w:tcPr>
            <w:tcW w:w="4324"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ED47A0" w14:textId="77777777" w:rsidR="002802C5" w:rsidRDefault="007B44C2">
            <w:pPr>
              <w:spacing w:line="276" w:lineRule="auto"/>
              <w:jc w:val="center"/>
              <w:rPr>
                <w:rFonts w:ascii="Calibri" w:hAnsi="Calibri" w:cs="Calibri"/>
                <w:lang w:val="en-US"/>
              </w:rPr>
            </w:pPr>
            <w:r>
              <w:rPr>
                <w:rFonts w:ascii="Calibri" w:hAnsi="Calibri" w:cs="Calibri"/>
                <w:lang w:val="en-US"/>
              </w:rPr>
              <w:t>Total Underage Admissions</w:t>
            </w:r>
          </w:p>
        </w:tc>
      </w:tr>
      <w:tr w:rsidR="002802C5" w14:paraId="785BE2F1" w14:textId="77777777">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59C783" w14:textId="77777777" w:rsidR="002802C5" w:rsidRDefault="002802C5">
            <w:pPr>
              <w:spacing w:line="276" w:lineRule="auto"/>
              <w:rPr>
                <w:rFonts w:ascii="Calibri" w:hAnsi="Calibri" w:cs="Calibri"/>
                <w:lang w:val="en-US"/>
              </w:rPr>
            </w:pPr>
          </w:p>
        </w:tc>
        <w:tc>
          <w:tcPr>
            <w:tcW w:w="1314" w:type="dxa"/>
            <w:gridSpan w:val="2"/>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47949B" w14:textId="77777777" w:rsidR="002802C5" w:rsidRDefault="007B44C2">
            <w:pPr>
              <w:spacing w:line="276" w:lineRule="auto"/>
              <w:jc w:val="center"/>
              <w:rPr>
                <w:rFonts w:ascii="Calibri" w:hAnsi="Calibri" w:cs="Calibri"/>
                <w:lang w:val="en-US"/>
              </w:rPr>
            </w:pPr>
            <w:r>
              <w:rPr>
                <w:rFonts w:ascii="Calibri" w:hAnsi="Calibri" w:cs="Calibri"/>
                <w:lang w:val="en-US"/>
              </w:rPr>
              <w:t>18/19</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B1CB1A2" w14:textId="77777777" w:rsidR="002802C5" w:rsidRDefault="007B44C2">
            <w:pPr>
              <w:spacing w:line="276" w:lineRule="auto"/>
              <w:jc w:val="center"/>
              <w:rPr>
                <w:rFonts w:ascii="Calibri" w:hAnsi="Calibri" w:cs="Calibri"/>
                <w:lang w:val="en-US"/>
              </w:rPr>
            </w:pPr>
            <w:r>
              <w:rPr>
                <w:rFonts w:ascii="Calibri" w:hAnsi="Calibri" w:cs="Calibri"/>
                <w:lang w:val="en-US"/>
              </w:rPr>
              <w:t>19/20</w:t>
            </w:r>
          </w:p>
        </w:tc>
        <w:tc>
          <w:tcPr>
            <w:tcW w:w="1209" w:type="dxa"/>
            <w:gridSpan w:val="2"/>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46D77DF3" w14:textId="77777777" w:rsidR="002802C5" w:rsidRDefault="007B44C2">
            <w:pPr>
              <w:spacing w:line="276" w:lineRule="auto"/>
              <w:jc w:val="center"/>
              <w:rPr>
                <w:rFonts w:ascii="Calibri" w:hAnsi="Calibri" w:cs="Calibri"/>
                <w:lang w:val="en-US"/>
              </w:rPr>
            </w:pPr>
            <w:r>
              <w:rPr>
                <w:rFonts w:ascii="Calibri" w:hAnsi="Calibri" w:cs="Calibri"/>
                <w:lang w:val="en-US"/>
              </w:rPr>
              <w:t>20/21</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5407B4E8" w14:textId="77777777" w:rsidR="002802C5" w:rsidRDefault="007B44C2">
            <w:pPr>
              <w:spacing w:line="276" w:lineRule="auto"/>
              <w:jc w:val="center"/>
              <w:rPr>
                <w:rFonts w:ascii="Calibri" w:hAnsi="Calibri" w:cs="Calibri"/>
                <w:lang w:val="en-US"/>
              </w:rPr>
            </w:pPr>
            <w:r>
              <w:rPr>
                <w:rFonts w:ascii="Calibri" w:hAnsi="Calibri" w:cs="Calibri"/>
                <w:lang w:val="en-US"/>
              </w:rPr>
              <w:t>21/22</w:t>
            </w:r>
          </w:p>
        </w:tc>
        <w:tc>
          <w:tcPr>
            <w:tcW w:w="1171" w:type="dxa"/>
            <w:gridSpan w:val="2"/>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46B41C1F" w14:textId="77777777" w:rsidR="002802C5" w:rsidRDefault="007B44C2">
            <w:pPr>
              <w:spacing w:line="276" w:lineRule="auto"/>
              <w:jc w:val="center"/>
              <w:rPr>
                <w:rFonts w:ascii="Calibri" w:hAnsi="Calibri" w:cs="Calibri"/>
                <w:lang w:val="en-US"/>
              </w:rPr>
            </w:pPr>
            <w:r>
              <w:rPr>
                <w:rFonts w:ascii="Calibri" w:hAnsi="Calibri" w:cs="Calibri"/>
                <w:lang w:val="en-US"/>
              </w:rPr>
              <w:t>22/23</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A7A410" w14:textId="77777777" w:rsidR="002802C5" w:rsidRDefault="007B44C2">
            <w:pPr>
              <w:spacing w:line="276" w:lineRule="auto"/>
              <w:jc w:val="center"/>
              <w:rPr>
                <w:rFonts w:ascii="Calibri" w:hAnsi="Calibri" w:cs="Calibri"/>
                <w:lang w:val="en-US"/>
              </w:rPr>
            </w:pPr>
            <w:r>
              <w:rPr>
                <w:rFonts w:ascii="Calibri" w:hAnsi="Calibri" w:cs="Calibri"/>
                <w:lang w:val="en-US"/>
              </w:rPr>
              <w:t>18/19</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84DA246" w14:textId="77777777" w:rsidR="002802C5" w:rsidRDefault="007B44C2">
            <w:pPr>
              <w:spacing w:line="276" w:lineRule="auto"/>
              <w:jc w:val="center"/>
              <w:rPr>
                <w:rFonts w:ascii="Calibri" w:hAnsi="Calibri" w:cs="Calibri"/>
                <w:lang w:val="en-US"/>
              </w:rPr>
            </w:pPr>
            <w:r>
              <w:rPr>
                <w:rFonts w:ascii="Calibri" w:hAnsi="Calibri" w:cs="Calibri"/>
                <w:lang w:val="en-US"/>
              </w:rPr>
              <w:t>19/20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05573492" w14:textId="77777777" w:rsidR="002802C5" w:rsidRDefault="007B44C2">
            <w:pPr>
              <w:spacing w:line="276" w:lineRule="auto"/>
              <w:jc w:val="center"/>
              <w:rPr>
                <w:rFonts w:ascii="Calibri" w:hAnsi="Calibri" w:cs="Calibri"/>
                <w:lang w:val="en-US"/>
              </w:rPr>
            </w:pPr>
            <w:r>
              <w:rPr>
                <w:rFonts w:ascii="Calibri" w:hAnsi="Calibri" w:cs="Calibri"/>
                <w:lang w:val="en-US"/>
              </w:rPr>
              <w:t>20/21</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7D88700B" w14:textId="77777777" w:rsidR="002802C5" w:rsidRDefault="007B44C2">
            <w:pPr>
              <w:spacing w:line="276" w:lineRule="auto"/>
              <w:jc w:val="center"/>
              <w:rPr>
                <w:rFonts w:ascii="Calibri" w:hAnsi="Calibri" w:cs="Calibri"/>
                <w:lang w:val="en-US"/>
              </w:rPr>
            </w:pPr>
            <w:r>
              <w:rPr>
                <w:rFonts w:ascii="Calibri" w:hAnsi="Calibri" w:cs="Calibri"/>
                <w:lang w:val="en-US"/>
              </w:rPr>
              <w:t>21/22</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763F603C" w14:textId="77777777" w:rsidR="002802C5" w:rsidRDefault="007B44C2">
            <w:pPr>
              <w:spacing w:line="276" w:lineRule="auto"/>
              <w:jc w:val="center"/>
              <w:rPr>
                <w:rFonts w:ascii="Calibri" w:hAnsi="Calibri" w:cs="Calibri"/>
                <w:lang w:val="en-US"/>
              </w:rPr>
            </w:pPr>
            <w:r>
              <w:rPr>
                <w:rFonts w:ascii="Calibri" w:hAnsi="Calibri" w:cs="Calibri"/>
                <w:lang w:val="en-US"/>
              </w:rPr>
              <w:t>22/23</w:t>
            </w:r>
          </w:p>
        </w:tc>
      </w:tr>
      <w:tr w:rsidR="002802C5" w14:paraId="4FB6E46C" w14:textId="77777777">
        <w:tc>
          <w:tcPr>
            <w:tcW w:w="267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E2F35" w14:textId="77777777" w:rsidR="002802C5" w:rsidRDefault="002802C5">
            <w:pPr>
              <w:spacing w:line="276" w:lineRule="auto"/>
              <w:jc w:val="center"/>
              <w:rPr>
                <w:rFonts w:ascii="Calibri" w:hAnsi="Calibri" w:cs="Calibri"/>
                <w:b/>
                <w:lang w:val="en-US"/>
              </w:rPr>
            </w:pP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906079B" w14:textId="77777777" w:rsidR="002802C5" w:rsidRDefault="007B44C2">
            <w:pPr>
              <w:spacing w:line="276" w:lineRule="auto"/>
              <w:jc w:val="center"/>
            </w:pPr>
            <w:r>
              <w:rPr>
                <w:rFonts w:ascii="Calibri" w:hAnsi="Calibri" w:cs="Calibri"/>
                <w:sz w:val="16"/>
                <w:szCs w:val="16"/>
                <w:lang w:val="en-US"/>
              </w:rPr>
              <w:t>1</w:t>
            </w:r>
            <w:r>
              <w:rPr>
                <w:rFonts w:ascii="Calibri" w:hAnsi="Calibri" w:cs="Calibri"/>
                <w:sz w:val="16"/>
                <w:szCs w:val="16"/>
                <w:vertAlign w:val="superscript"/>
                <w:lang w:val="en-US"/>
              </w:rPr>
              <w:t>st</w:t>
            </w:r>
            <w:r>
              <w:rPr>
                <w:rFonts w:ascii="Calibri" w:hAnsi="Calibri" w:cs="Calibri"/>
                <w:sz w:val="16"/>
                <w:szCs w:val="16"/>
                <w:lang w:val="en-US"/>
              </w:rPr>
              <w:t xml:space="preserve"> </w:t>
            </w:r>
            <w:proofErr w:type="spellStart"/>
            <w:r>
              <w:rPr>
                <w:rFonts w:ascii="Calibri" w:hAnsi="Calibri" w:cs="Calibri"/>
                <w:sz w:val="16"/>
                <w:szCs w:val="16"/>
                <w:lang w:val="en-US"/>
              </w:rPr>
              <w:t>Prefs</w:t>
            </w:r>
            <w:proofErr w:type="spellEnd"/>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375E88D2" w14:textId="77777777" w:rsidR="002802C5" w:rsidRDefault="007B44C2">
            <w:pPr>
              <w:spacing w:line="276" w:lineRule="auto"/>
              <w:jc w:val="center"/>
            </w:pPr>
            <w:r>
              <w:rPr>
                <w:rFonts w:ascii="Calibri" w:hAnsi="Calibri" w:cs="Calibri"/>
                <w:sz w:val="16"/>
                <w:szCs w:val="16"/>
                <w:lang w:val="en-US"/>
              </w:rPr>
              <w:t>Total Apps</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40B3AD04" w14:textId="77777777" w:rsidR="002802C5" w:rsidRDefault="007B44C2">
            <w:pPr>
              <w:spacing w:line="276" w:lineRule="auto"/>
              <w:jc w:val="center"/>
            </w:pPr>
            <w:r>
              <w:rPr>
                <w:rFonts w:ascii="Calibri" w:hAnsi="Calibri" w:cs="Calibri"/>
                <w:sz w:val="16"/>
                <w:szCs w:val="16"/>
                <w:lang w:val="en-US"/>
              </w:rPr>
              <w:t>1</w:t>
            </w:r>
            <w:r>
              <w:rPr>
                <w:rFonts w:ascii="Calibri" w:hAnsi="Calibri" w:cs="Calibri"/>
                <w:sz w:val="16"/>
                <w:szCs w:val="16"/>
                <w:vertAlign w:val="superscript"/>
                <w:lang w:val="en-US"/>
              </w:rPr>
              <w:t>st</w:t>
            </w:r>
            <w:r>
              <w:rPr>
                <w:rFonts w:ascii="Calibri" w:hAnsi="Calibri" w:cs="Calibri"/>
                <w:sz w:val="16"/>
                <w:szCs w:val="16"/>
                <w:lang w:val="en-US"/>
              </w:rPr>
              <w:t xml:space="preserve"> </w:t>
            </w:r>
            <w:proofErr w:type="spellStart"/>
            <w:r>
              <w:rPr>
                <w:rFonts w:ascii="Calibri" w:hAnsi="Calibri" w:cs="Calibri"/>
                <w:sz w:val="16"/>
                <w:szCs w:val="16"/>
                <w:lang w:val="en-US"/>
              </w:rPr>
              <w:t>Prefs</w:t>
            </w:r>
            <w:proofErr w:type="spellEnd"/>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48014C4B" w14:textId="77777777" w:rsidR="002802C5" w:rsidRDefault="007B44C2">
            <w:pPr>
              <w:spacing w:line="276" w:lineRule="auto"/>
              <w:jc w:val="center"/>
            </w:pPr>
            <w:r>
              <w:rPr>
                <w:rFonts w:ascii="Calibri" w:hAnsi="Calibri" w:cs="Calibri"/>
                <w:sz w:val="16"/>
                <w:szCs w:val="16"/>
                <w:lang w:val="en-US"/>
              </w:rPr>
              <w:t>Total Apps</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tcPr>
          <w:p w14:paraId="74D8AAEA" w14:textId="77777777" w:rsidR="002802C5" w:rsidRDefault="007B44C2">
            <w:pPr>
              <w:spacing w:line="276" w:lineRule="auto"/>
              <w:jc w:val="center"/>
            </w:pPr>
            <w:r>
              <w:rPr>
                <w:rFonts w:ascii="Calibri" w:hAnsi="Calibri" w:cs="Calibri"/>
                <w:sz w:val="16"/>
                <w:szCs w:val="16"/>
                <w:lang w:val="en-US"/>
              </w:rPr>
              <w:t>1</w:t>
            </w:r>
            <w:r>
              <w:rPr>
                <w:rFonts w:ascii="Calibri" w:hAnsi="Calibri" w:cs="Calibri"/>
                <w:sz w:val="16"/>
                <w:szCs w:val="16"/>
                <w:vertAlign w:val="superscript"/>
                <w:lang w:val="en-US"/>
              </w:rPr>
              <w:t>st</w:t>
            </w:r>
            <w:r>
              <w:rPr>
                <w:rFonts w:ascii="Calibri" w:hAnsi="Calibri" w:cs="Calibri"/>
                <w:sz w:val="16"/>
                <w:szCs w:val="16"/>
                <w:lang w:val="en-US"/>
              </w:rPr>
              <w:t xml:space="preserve"> </w:t>
            </w:r>
            <w:proofErr w:type="spellStart"/>
            <w:r>
              <w:rPr>
                <w:rFonts w:ascii="Calibri" w:hAnsi="Calibri" w:cs="Calibri"/>
                <w:sz w:val="16"/>
                <w:szCs w:val="16"/>
                <w:lang w:val="en-US"/>
              </w:rPr>
              <w:t>Prefs</w:t>
            </w:r>
            <w:proofErr w:type="spellEnd"/>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tcPr>
          <w:p w14:paraId="3721D2C3" w14:textId="77777777" w:rsidR="002802C5" w:rsidRDefault="007B44C2">
            <w:pPr>
              <w:spacing w:line="276" w:lineRule="auto"/>
              <w:jc w:val="center"/>
            </w:pPr>
            <w:r>
              <w:rPr>
                <w:rFonts w:ascii="Calibri" w:hAnsi="Calibri" w:cs="Calibri"/>
                <w:sz w:val="16"/>
                <w:szCs w:val="16"/>
                <w:lang w:val="en-US"/>
              </w:rPr>
              <w:t>Total Apps</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279F5124" w14:textId="77777777" w:rsidR="002802C5" w:rsidRDefault="007B44C2">
            <w:pPr>
              <w:spacing w:line="276" w:lineRule="auto"/>
              <w:jc w:val="center"/>
            </w:pPr>
            <w:r>
              <w:rPr>
                <w:rFonts w:ascii="Calibri" w:hAnsi="Calibri" w:cs="Calibri"/>
                <w:sz w:val="16"/>
                <w:szCs w:val="16"/>
                <w:lang w:val="en-US"/>
              </w:rPr>
              <w:t>1</w:t>
            </w:r>
            <w:r>
              <w:rPr>
                <w:rFonts w:ascii="Calibri" w:hAnsi="Calibri" w:cs="Calibri"/>
                <w:sz w:val="16"/>
                <w:szCs w:val="16"/>
                <w:vertAlign w:val="superscript"/>
                <w:lang w:val="en-US"/>
              </w:rPr>
              <w:t>st</w:t>
            </w:r>
            <w:r>
              <w:rPr>
                <w:rFonts w:ascii="Calibri" w:hAnsi="Calibri" w:cs="Calibri"/>
                <w:sz w:val="16"/>
                <w:szCs w:val="16"/>
                <w:lang w:val="en-US"/>
              </w:rPr>
              <w:t xml:space="preserve"> </w:t>
            </w:r>
            <w:proofErr w:type="spellStart"/>
            <w:r>
              <w:rPr>
                <w:rFonts w:ascii="Calibri" w:hAnsi="Calibri" w:cs="Calibri"/>
                <w:sz w:val="16"/>
                <w:szCs w:val="16"/>
                <w:lang w:val="en-US"/>
              </w:rPr>
              <w:t>Prefs</w:t>
            </w:r>
            <w:proofErr w:type="spellEnd"/>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25F8A4CD" w14:textId="77777777" w:rsidR="002802C5" w:rsidRDefault="007B44C2">
            <w:pPr>
              <w:spacing w:line="276" w:lineRule="auto"/>
              <w:jc w:val="center"/>
            </w:pPr>
            <w:r>
              <w:rPr>
                <w:rFonts w:ascii="Calibri" w:hAnsi="Calibri" w:cs="Calibri"/>
                <w:sz w:val="16"/>
                <w:szCs w:val="16"/>
                <w:lang w:val="en-US"/>
              </w:rPr>
              <w:t>Total Apps</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4ED71454" w14:textId="77777777" w:rsidR="002802C5" w:rsidRDefault="007B44C2">
            <w:pPr>
              <w:spacing w:line="276" w:lineRule="auto"/>
              <w:jc w:val="center"/>
            </w:pPr>
            <w:r>
              <w:rPr>
                <w:rFonts w:ascii="Calibri" w:hAnsi="Calibri" w:cs="Calibri"/>
                <w:sz w:val="16"/>
                <w:szCs w:val="16"/>
                <w:lang w:val="en-US"/>
              </w:rPr>
              <w:t>1</w:t>
            </w:r>
            <w:r>
              <w:rPr>
                <w:rFonts w:ascii="Calibri" w:hAnsi="Calibri" w:cs="Calibri"/>
                <w:sz w:val="16"/>
                <w:szCs w:val="16"/>
                <w:vertAlign w:val="superscript"/>
                <w:lang w:val="en-US"/>
              </w:rPr>
              <w:t>st</w:t>
            </w:r>
            <w:r>
              <w:rPr>
                <w:rFonts w:ascii="Calibri" w:hAnsi="Calibri" w:cs="Calibri"/>
                <w:sz w:val="16"/>
                <w:szCs w:val="16"/>
                <w:lang w:val="en-US"/>
              </w:rPr>
              <w:t xml:space="preserve"> </w:t>
            </w:r>
            <w:proofErr w:type="spellStart"/>
            <w:r>
              <w:rPr>
                <w:rFonts w:ascii="Calibri" w:hAnsi="Calibri" w:cs="Calibri"/>
                <w:sz w:val="16"/>
                <w:szCs w:val="16"/>
                <w:lang w:val="en-US"/>
              </w:rPr>
              <w:t>Prefs</w:t>
            </w:r>
            <w:proofErr w:type="spellEnd"/>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2C33BBC6" w14:textId="77777777" w:rsidR="002802C5" w:rsidRDefault="007B44C2">
            <w:pPr>
              <w:spacing w:line="276" w:lineRule="auto"/>
              <w:jc w:val="center"/>
            </w:pPr>
            <w:r>
              <w:rPr>
                <w:rFonts w:ascii="Calibri" w:hAnsi="Calibri" w:cs="Calibri"/>
                <w:sz w:val="16"/>
                <w:szCs w:val="16"/>
                <w:lang w:val="en-US"/>
              </w:rPr>
              <w:t>Total Apps</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7B76BED" w14:textId="77777777" w:rsidR="002802C5" w:rsidRDefault="002802C5">
            <w:pPr>
              <w:spacing w:line="276" w:lineRule="auto"/>
              <w:jc w:val="center"/>
              <w:rPr>
                <w:rFonts w:ascii="Calibri" w:hAnsi="Calibri" w:cs="Calibri"/>
                <w:b/>
                <w:lang w:val="en-US"/>
              </w:rPr>
            </w:pP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32B44A80" w14:textId="77777777" w:rsidR="002802C5" w:rsidRDefault="002802C5">
            <w:pPr>
              <w:spacing w:line="276" w:lineRule="auto"/>
              <w:jc w:val="center"/>
              <w:rPr>
                <w:rFonts w:ascii="Calibri" w:hAnsi="Calibri" w:cs="Calibri"/>
                <w:b/>
                <w:lang w:val="en-US"/>
              </w:rPr>
            </w:pP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tcPr>
          <w:p w14:paraId="499ADD73" w14:textId="77777777" w:rsidR="002802C5" w:rsidRDefault="002802C5">
            <w:pPr>
              <w:spacing w:line="276" w:lineRule="auto"/>
              <w:jc w:val="center"/>
              <w:rPr>
                <w:rFonts w:ascii="Calibri" w:hAnsi="Calibri" w:cs="Calibri"/>
                <w:b/>
                <w:lang w:val="en-US"/>
              </w:rPr>
            </w:pP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tcPr>
          <w:p w14:paraId="552E7385" w14:textId="77777777" w:rsidR="002802C5" w:rsidRDefault="002802C5">
            <w:pPr>
              <w:spacing w:line="276" w:lineRule="auto"/>
              <w:jc w:val="center"/>
              <w:rPr>
                <w:rFonts w:ascii="Calibri" w:hAnsi="Calibri" w:cs="Calibri"/>
                <w:b/>
                <w:lang w:val="en-US"/>
              </w:rPr>
            </w:pP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tcPr>
          <w:p w14:paraId="7212A0FC" w14:textId="77777777" w:rsidR="002802C5" w:rsidRDefault="002802C5">
            <w:pPr>
              <w:spacing w:line="276" w:lineRule="auto"/>
              <w:jc w:val="center"/>
              <w:rPr>
                <w:rFonts w:ascii="Calibri" w:hAnsi="Calibri" w:cs="Calibri"/>
                <w:b/>
                <w:lang w:val="en-US"/>
              </w:rPr>
            </w:pPr>
          </w:p>
        </w:tc>
      </w:tr>
      <w:tr w:rsidR="002802C5" w14:paraId="4879C3E0"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5ED42" w14:textId="77777777" w:rsidR="002802C5" w:rsidRDefault="007B44C2">
            <w:pPr>
              <w:spacing w:line="276" w:lineRule="auto"/>
              <w:rPr>
                <w:rFonts w:ascii="Calibri" w:hAnsi="Calibri" w:cs="Calibri"/>
                <w:bCs/>
                <w:sz w:val="20"/>
                <w:szCs w:val="20"/>
                <w:lang w:val="en-US"/>
              </w:rPr>
            </w:pPr>
            <w:r>
              <w:rPr>
                <w:rFonts w:ascii="Calibri" w:hAnsi="Calibri" w:cs="Calibri"/>
                <w:bCs/>
                <w:sz w:val="20"/>
                <w:szCs w:val="20"/>
                <w:lang w:val="en-US"/>
              </w:rPr>
              <w:t>Braidside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F4BD7A3" w14:textId="77777777" w:rsidR="002802C5" w:rsidRDefault="007B44C2">
            <w:pPr>
              <w:spacing w:line="276" w:lineRule="auto"/>
              <w:jc w:val="center"/>
              <w:rPr>
                <w:rFonts w:ascii="Calibri" w:hAnsi="Calibri" w:cs="Calibri"/>
                <w:bCs/>
                <w:lang w:val="en-US"/>
              </w:rPr>
            </w:pPr>
            <w:r>
              <w:rPr>
                <w:rFonts w:ascii="Calibri" w:hAnsi="Calibri" w:cs="Calibri"/>
                <w:bCs/>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1B9C802D" w14:textId="77777777" w:rsidR="002802C5" w:rsidRDefault="007B44C2">
            <w:pPr>
              <w:spacing w:line="276" w:lineRule="auto"/>
              <w:jc w:val="center"/>
              <w:rPr>
                <w:rFonts w:ascii="Calibri" w:hAnsi="Calibri" w:cs="Calibri"/>
                <w:bCs/>
                <w:lang w:val="en-US"/>
              </w:rPr>
            </w:pPr>
            <w:r>
              <w:rPr>
                <w:rFonts w:ascii="Calibri" w:hAnsi="Calibri" w:cs="Calibri"/>
                <w:bCs/>
                <w:lang w:val="en-US"/>
              </w:rPr>
              <w:t>3</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5DEE10D8" w14:textId="77777777" w:rsidR="002802C5" w:rsidRDefault="007B44C2">
            <w:pPr>
              <w:spacing w:line="276" w:lineRule="auto"/>
              <w:jc w:val="center"/>
              <w:rPr>
                <w:rFonts w:ascii="Calibri" w:hAnsi="Calibri" w:cs="Calibri"/>
                <w:bCs/>
                <w:lang w:val="en-US"/>
              </w:rPr>
            </w:pPr>
            <w:r>
              <w:rPr>
                <w:rFonts w:ascii="Calibri" w:hAnsi="Calibri" w:cs="Calibri"/>
                <w:bCs/>
                <w:lang w:val="en-US"/>
              </w:rPr>
              <w:t>6</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bottom"/>
          </w:tcPr>
          <w:p w14:paraId="110907C9" w14:textId="77777777" w:rsidR="002802C5" w:rsidRDefault="007B44C2">
            <w:pPr>
              <w:spacing w:line="276" w:lineRule="auto"/>
              <w:jc w:val="center"/>
              <w:rPr>
                <w:rFonts w:ascii="Calibri" w:hAnsi="Calibri" w:cs="Calibri"/>
                <w:bCs/>
                <w:lang w:val="en-US"/>
              </w:rPr>
            </w:pPr>
            <w:r>
              <w:rPr>
                <w:rFonts w:ascii="Calibri" w:hAnsi="Calibri" w:cs="Calibri"/>
                <w:bCs/>
                <w:lang w:val="en-US"/>
              </w:rPr>
              <w:t>10</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bottom"/>
          </w:tcPr>
          <w:p w14:paraId="227C7147" w14:textId="77777777" w:rsidR="002802C5" w:rsidRDefault="007B44C2">
            <w:pPr>
              <w:spacing w:line="276" w:lineRule="auto"/>
              <w:jc w:val="center"/>
              <w:rPr>
                <w:rFonts w:ascii="Calibri" w:hAnsi="Calibri" w:cs="Calibri"/>
                <w:bCs/>
                <w:lang w:val="en-US"/>
              </w:rPr>
            </w:pPr>
            <w:r>
              <w:rPr>
                <w:rFonts w:ascii="Calibri" w:hAnsi="Calibri" w:cs="Calibri"/>
                <w:bCs/>
                <w:lang w:val="en-US"/>
              </w:rPr>
              <w:t>27</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bottom"/>
          </w:tcPr>
          <w:p w14:paraId="1B1280AB" w14:textId="77777777" w:rsidR="002802C5" w:rsidRDefault="007B44C2">
            <w:pPr>
              <w:spacing w:line="276" w:lineRule="auto"/>
              <w:jc w:val="center"/>
              <w:rPr>
                <w:rFonts w:ascii="Calibri" w:hAnsi="Calibri" w:cs="Calibri"/>
                <w:bCs/>
                <w:lang w:val="en-US"/>
              </w:rPr>
            </w:pPr>
            <w:r>
              <w:rPr>
                <w:rFonts w:ascii="Calibri" w:hAnsi="Calibri" w:cs="Calibri"/>
                <w:bCs/>
                <w:lang w:val="en-US"/>
              </w:rPr>
              <w:t>11</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bottom"/>
          </w:tcPr>
          <w:p w14:paraId="2FDEEBBA" w14:textId="77777777" w:rsidR="002802C5" w:rsidRDefault="007B44C2">
            <w:pPr>
              <w:spacing w:line="276" w:lineRule="auto"/>
              <w:jc w:val="center"/>
              <w:rPr>
                <w:rFonts w:ascii="Calibri" w:hAnsi="Calibri" w:cs="Calibri"/>
                <w:bCs/>
                <w:lang w:val="en-US"/>
              </w:rPr>
            </w:pPr>
            <w:r>
              <w:rPr>
                <w:rFonts w:ascii="Calibri" w:hAnsi="Calibri" w:cs="Calibri"/>
                <w:bCs/>
                <w:lang w:val="en-US"/>
              </w:rPr>
              <w:t>27</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bottom"/>
          </w:tcPr>
          <w:p w14:paraId="1605FC9D" w14:textId="77777777" w:rsidR="002802C5" w:rsidRDefault="007B44C2">
            <w:pPr>
              <w:spacing w:line="276" w:lineRule="auto"/>
              <w:jc w:val="center"/>
              <w:rPr>
                <w:rFonts w:ascii="Calibri" w:hAnsi="Calibri" w:cs="Calibri"/>
                <w:bCs/>
                <w:lang w:val="en-US"/>
              </w:rPr>
            </w:pPr>
            <w:r>
              <w:rPr>
                <w:rFonts w:ascii="Calibri" w:hAnsi="Calibri" w:cs="Calibri"/>
                <w:bCs/>
                <w:lang w:val="en-US"/>
              </w:rPr>
              <w:t>10</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bottom"/>
          </w:tcPr>
          <w:p w14:paraId="7EB8D5CB" w14:textId="77777777" w:rsidR="002802C5" w:rsidRDefault="007B44C2">
            <w:pPr>
              <w:spacing w:line="276" w:lineRule="auto"/>
              <w:jc w:val="center"/>
              <w:rPr>
                <w:rFonts w:ascii="Calibri" w:hAnsi="Calibri" w:cs="Calibri"/>
                <w:bCs/>
                <w:lang w:val="en-US"/>
              </w:rPr>
            </w:pPr>
            <w:r>
              <w:rPr>
                <w:rFonts w:ascii="Calibri" w:hAnsi="Calibri" w:cs="Calibri"/>
                <w:bCs/>
                <w:lang w:val="en-US"/>
              </w:rPr>
              <w:t>17</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bottom"/>
          </w:tcPr>
          <w:p w14:paraId="13EEC6E2" w14:textId="77777777" w:rsidR="002802C5" w:rsidRDefault="007B44C2">
            <w:pPr>
              <w:spacing w:line="276" w:lineRule="auto"/>
              <w:jc w:val="center"/>
              <w:rPr>
                <w:rFonts w:ascii="Calibri" w:hAnsi="Calibri" w:cs="Calibri"/>
                <w:bCs/>
                <w:lang w:val="en-US"/>
              </w:rPr>
            </w:pPr>
            <w:r>
              <w:rPr>
                <w:rFonts w:ascii="Calibri" w:hAnsi="Calibri" w:cs="Calibri"/>
                <w:bCs/>
                <w:lang w:val="en-US"/>
              </w:rPr>
              <w:t>17</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bottom"/>
          </w:tcPr>
          <w:p w14:paraId="4A508293" w14:textId="77777777" w:rsidR="002802C5" w:rsidRDefault="007B44C2">
            <w:pPr>
              <w:spacing w:line="276" w:lineRule="auto"/>
              <w:jc w:val="center"/>
              <w:rPr>
                <w:rFonts w:ascii="Calibri" w:hAnsi="Calibri" w:cs="Calibri"/>
                <w:bCs/>
                <w:lang w:val="en-US"/>
              </w:rPr>
            </w:pPr>
            <w:r>
              <w:rPr>
                <w:rFonts w:ascii="Calibri" w:hAnsi="Calibri" w:cs="Calibri"/>
                <w:bCs/>
                <w:lang w:val="en-US"/>
              </w:rPr>
              <w:t>33</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bottom"/>
          </w:tcPr>
          <w:p w14:paraId="0DAE1D45" w14:textId="77777777" w:rsidR="002802C5" w:rsidRDefault="007B44C2">
            <w:pPr>
              <w:spacing w:line="276" w:lineRule="auto"/>
              <w:jc w:val="center"/>
              <w:rPr>
                <w:rFonts w:ascii="Calibri" w:hAnsi="Calibri" w:cs="Calibri"/>
                <w:bCs/>
                <w:lang w:val="en-US"/>
              </w:rPr>
            </w:pPr>
            <w:r>
              <w:rPr>
                <w:rFonts w:ascii="Calibri" w:hAnsi="Calibri" w:cs="Calibri"/>
                <w:bCs/>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BA587B3" w14:textId="77777777" w:rsidR="002802C5" w:rsidRDefault="007B44C2">
            <w:pPr>
              <w:spacing w:line="276" w:lineRule="auto"/>
              <w:jc w:val="center"/>
              <w:rPr>
                <w:rFonts w:ascii="Calibri" w:hAnsi="Calibri" w:cs="Calibri"/>
                <w:bCs/>
                <w:lang w:val="en-US"/>
              </w:rPr>
            </w:pPr>
            <w:r>
              <w:rPr>
                <w:rFonts w:ascii="Calibri" w:hAnsi="Calibri" w:cs="Calibri"/>
                <w:bCs/>
                <w:lang w:val="en-US"/>
              </w:rPr>
              <w:t>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bottom"/>
          </w:tcPr>
          <w:p w14:paraId="4853E19A" w14:textId="77777777" w:rsidR="002802C5" w:rsidRDefault="007B44C2">
            <w:pPr>
              <w:spacing w:line="276" w:lineRule="auto"/>
              <w:jc w:val="center"/>
              <w:rPr>
                <w:rFonts w:ascii="Calibri" w:hAnsi="Calibri" w:cs="Calibri"/>
                <w:bCs/>
                <w:lang w:val="en-US"/>
              </w:rPr>
            </w:pPr>
            <w:r>
              <w:rPr>
                <w:rFonts w:ascii="Calibri" w:hAnsi="Calibri" w:cs="Calibri"/>
                <w:bCs/>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bottom"/>
          </w:tcPr>
          <w:p w14:paraId="5502A949" w14:textId="77777777" w:rsidR="002802C5" w:rsidRDefault="007B44C2">
            <w:pPr>
              <w:spacing w:line="276" w:lineRule="auto"/>
              <w:jc w:val="center"/>
              <w:rPr>
                <w:rFonts w:ascii="Calibri" w:hAnsi="Calibri" w:cs="Calibri"/>
                <w:bCs/>
                <w:lang w:val="en-US"/>
              </w:rPr>
            </w:pPr>
            <w:r>
              <w:rPr>
                <w:rFonts w:ascii="Calibri" w:hAnsi="Calibri" w:cs="Calibri"/>
                <w:bCs/>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bottom"/>
          </w:tcPr>
          <w:p w14:paraId="62253547" w14:textId="77777777" w:rsidR="002802C5" w:rsidRDefault="007B44C2">
            <w:pPr>
              <w:spacing w:line="276" w:lineRule="auto"/>
              <w:jc w:val="center"/>
              <w:rPr>
                <w:rFonts w:ascii="Calibri" w:hAnsi="Calibri" w:cs="Calibri"/>
                <w:bCs/>
                <w:lang w:val="en-US"/>
              </w:rPr>
            </w:pPr>
            <w:r>
              <w:rPr>
                <w:rFonts w:ascii="Calibri" w:hAnsi="Calibri" w:cs="Calibri"/>
                <w:bCs/>
                <w:lang w:val="en-US"/>
              </w:rPr>
              <w:t>0</w:t>
            </w:r>
          </w:p>
        </w:tc>
      </w:tr>
      <w:tr w:rsidR="002802C5" w14:paraId="45631828"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5C557A" w14:textId="77777777" w:rsidR="002802C5" w:rsidRDefault="007B44C2">
            <w:pPr>
              <w:spacing w:line="276" w:lineRule="auto"/>
            </w:pPr>
            <w:proofErr w:type="spellStart"/>
            <w:r>
              <w:rPr>
                <w:rFonts w:ascii="Calibri" w:hAnsi="Calibri" w:cs="Calibri"/>
                <w:sz w:val="20"/>
                <w:szCs w:val="20"/>
                <w:lang w:val="en-US"/>
              </w:rPr>
              <w:t>Ballykeel</w:t>
            </w:r>
            <w:proofErr w:type="spellEnd"/>
            <w:r>
              <w:rPr>
                <w:rFonts w:ascii="Calibri" w:hAnsi="Calibri" w:cs="Calibri"/>
                <w:sz w:val="20"/>
                <w:szCs w:val="20"/>
                <w:lang w:val="en-US"/>
              </w:rPr>
              <w:t xml:space="preserve">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47C86B" w14:textId="77777777" w:rsidR="002802C5" w:rsidRDefault="007B44C2">
            <w:pPr>
              <w:spacing w:line="276" w:lineRule="auto"/>
              <w:jc w:val="center"/>
            </w:pPr>
            <w:r>
              <w:rPr>
                <w:rFonts w:ascii="Calibri" w:hAnsi="Calibri" w:cs="Calibri"/>
                <w:lang w:val="en-US"/>
              </w:rPr>
              <w:t>52</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BE072F5" w14:textId="77777777" w:rsidR="002802C5" w:rsidRDefault="007B44C2">
            <w:pPr>
              <w:spacing w:line="276" w:lineRule="auto"/>
              <w:jc w:val="center"/>
            </w:pPr>
            <w:r>
              <w:rPr>
                <w:rFonts w:ascii="Calibri" w:hAnsi="Calibri" w:cs="Calibri"/>
                <w:lang w:val="en-US"/>
              </w:rPr>
              <w:t>5</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CA719C9" w14:textId="77777777" w:rsidR="002802C5" w:rsidRDefault="007B44C2">
            <w:pPr>
              <w:spacing w:line="276" w:lineRule="auto"/>
              <w:jc w:val="center"/>
            </w:pPr>
            <w:r>
              <w:rPr>
                <w:rFonts w:ascii="Calibri" w:hAnsi="Calibri" w:cs="Calibri"/>
                <w:lang w:val="en-US"/>
              </w:rPr>
              <w:t>12</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1952CBA" w14:textId="77777777" w:rsidR="002802C5" w:rsidRDefault="007B44C2">
            <w:pPr>
              <w:spacing w:line="276" w:lineRule="auto"/>
              <w:jc w:val="center"/>
            </w:pPr>
            <w:r>
              <w:rPr>
                <w:rFonts w:ascii="Calibri" w:hAnsi="Calibri" w:cs="Calibri"/>
                <w:lang w:val="en-US"/>
              </w:rPr>
              <w:t>7</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2E1CD63" w14:textId="77777777" w:rsidR="002802C5" w:rsidRDefault="007B44C2">
            <w:pPr>
              <w:spacing w:line="276" w:lineRule="auto"/>
              <w:jc w:val="center"/>
            </w:pPr>
            <w:r>
              <w:rPr>
                <w:rFonts w:ascii="Calibri" w:hAnsi="Calibri" w:cs="Calibri"/>
                <w:lang w:val="en-US"/>
              </w:rPr>
              <w:t>18</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1B91256F" w14:textId="77777777" w:rsidR="002802C5" w:rsidRDefault="007B44C2">
            <w:pPr>
              <w:spacing w:line="276" w:lineRule="auto"/>
              <w:jc w:val="center"/>
            </w:pPr>
            <w:r>
              <w:rPr>
                <w:rFonts w:ascii="Calibri" w:hAnsi="Calibri" w:cs="Calibri"/>
                <w:lang w:val="en-US"/>
              </w:rPr>
              <w:t>4</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2A55DE54" w14:textId="77777777" w:rsidR="002802C5" w:rsidRDefault="007B44C2">
            <w:pPr>
              <w:spacing w:line="276" w:lineRule="auto"/>
              <w:jc w:val="center"/>
            </w:pPr>
            <w:r>
              <w:rPr>
                <w:rFonts w:ascii="Calibri" w:hAnsi="Calibri" w:cs="Calibri"/>
                <w:lang w:val="en-US"/>
              </w:rPr>
              <w:t>17</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B3F0F89" w14:textId="77777777" w:rsidR="002802C5" w:rsidRDefault="007B44C2">
            <w:pPr>
              <w:spacing w:line="276" w:lineRule="auto"/>
              <w:jc w:val="center"/>
            </w:pPr>
            <w:r>
              <w:rPr>
                <w:rFonts w:ascii="Calibri" w:hAnsi="Calibri" w:cs="Calibri"/>
                <w:lang w:val="en-US"/>
              </w:rPr>
              <w:t>5</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D43DE7F" w14:textId="77777777" w:rsidR="002802C5" w:rsidRDefault="007B44C2">
            <w:pPr>
              <w:spacing w:line="276" w:lineRule="auto"/>
              <w:jc w:val="center"/>
            </w:pPr>
            <w:r>
              <w:rPr>
                <w:rFonts w:ascii="Calibri" w:hAnsi="Calibri" w:cs="Calibri"/>
                <w:lang w:val="en-US"/>
              </w:rPr>
              <w:t>8</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FBBA546" w14:textId="77777777" w:rsidR="002802C5" w:rsidRDefault="007B44C2">
            <w:pPr>
              <w:spacing w:line="276" w:lineRule="auto"/>
              <w:jc w:val="center"/>
            </w:pPr>
            <w:r>
              <w:rPr>
                <w:rFonts w:ascii="Calibri" w:hAnsi="Calibri" w:cs="Calibri"/>
                <w:lang w:val="en-US"/>
              </w:rPr>
              <w:t>7</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CC04113" w14:textId="77777777" w:rsidR="002802C5" w:rsidRDefault="007B44C2">
            <w:pPr>
              <w:spacing w:line="276" w:lineRule="auto"/>
              <w:jc w:val="center"/>
            </w:pPr>
            <w:r>
              <w:rPr>
                <w:rFonts w:ascii="Calibri" w:hAnsi="Calibri" w:cs="Calibri"/>
                <w:lang w:val="en-US"/>
              </w:rPr>
              <w:t>12</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68D5D28"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83B868B" w14:textId="77777777" w:rsidR="002802C5" w:rsidRDefault="007B44C2">
            <w:pPr>
              <w:spacing w:line="276" w:lineRule="auto"/>
              <w:jc w:val="center"/>
            </w:pPr>
            <w:r>
              <w:rPr>
                <w:rFonts w:ascii="Calibri" w:hAnsi="Calibri" w:cs="Calibri"/>
                <w:lang w:val="en-US"/>
              </w:rPr>
              <w:t>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1EA5797C"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D324E9B"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DFE71DE" w14:textId="77777777" w:rsidR="002802C5" w:rsidRDefault="007B44C2">
            <w:pPr>
              <w:spacing w:line="276" w:lineRule="auto"/>
              <w:jc w:val="center"/>
            </w:pPr>
            <w:r>
              <w:rPr>
                <w:rFonts w:ascii="Calibri" w:hAnsi="Calibri" w:cs="Calibri"/>
                <w:lang w:val="en-US"/>
              </w:rPr>
              <w:t>0</w:t>
            </w:r>
          </w:p>
        </w:tc>
      </w:tr>
      <w:tr w:rsidR="002802C5" w14:paraId="4D3D77C5"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A28D74" w14:textId="77777777" w:rsidR="002802C5" w:rsidRDefault="007B44C2">
            <w:pPr>
              <w:spacing w:line="276" w:lineRule="auto"/>
            </w:pPr>
            <w:r>
              <w:rPr>
                <w:rFonts w:ascii="Calibri" w:hAnsi="Calibri" w:cs="Calibri"/>
                <w:sz w:val="20"/>
                <w:szCs w:val="20"/>
                <w:lang w:val="en-US"/>
              </w:rPr>
              <w:t>Ballymena NS</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19433A" w14:textId="77777777" w:rsidR="002802C5" w:rsidRDefault="007B44C2">
            <w:pPr>
              <w:spacing w:line="276" w:lineRule="auto"/>
              <w:jc w:val="center"/>
            </w:pPr>
            <w:r>
              <w:rPr>
                <w:rFonts w:ascii="Calibri" w:hAnsi="Calibri" w:cs="Calibri"/>
                <w:lang w:val="en-US"/>
              </w:rPr>
              <w:t>104</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C34E8BB" w14:textId="77777777" w:rsidR="002802C5" w:rsidRDefault="007B44C2">
            <w:pPr>
              <w:spacing w:line="276" w:lineRule="auto"/>
              <w:jc w:val="center"/>
            </w:pPr>
            <w:r>
              <w:rPr>
                <w:rFonts w:ascii="Calibri" w:hAnsi="Calibri" w:cs="Calibri"/>
                <w:lang w:val="en-US"/>
              </w:rPr>
              <w:t>23</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4D10D8C" w14:textId="77777777" w:rsidR="002802C5" w:rsidRDefault="007B44C2">
            <w:pPr>
              <w:spacing w:line="276" w:lineRule="auto"/>
              <w:jc w:val="center"/>
            </w:pPr>
            <w:r>
              <w:rPr>
                <w:rFonts w:ascii="Calibri" w:hAnsi="Calibri" w:cs="Calibri"/>
                <w:lang w:val="en-US"/>
              </w:rPr>
              <w:t>37</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30195DE" w14:textId="77777777" w:rsidR="002802C5" w:rsidRDefault="007B44C2">
            <w:pPr>
              <w:spacing w:line="276" w:lineRule="auto"/>
              <w:jc w:val="center"/>
            </w:pPr>
            <w:r>
              <w:rPr>
                <w:rFonts w:ascii="Calibri" w:hAnsi="Calibri" w:cs="Calibri"/>
                <w:lang w:val="en-US"/>
              </w:rPr>
              <w:t>30</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EDF2F9B" w14:textId="77777777" w:rsidR="002802C5" w:rsidRDefault="007B44C2">
            <w:pPr>
              <w:spacing w:line="276" w:lineRule="auto"/>
              <w:jc w:val="center"/>
            </w:pPr>
            <w:r>
              <w:rPr>
                <w:rFonts w:ascii="Calibri" w:hAnsi="Calibri" w:cs="Calibri"/>
                <w:lang w:val="en-US"/>
              </w:rPr>
              <w:t>62</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43320B80" w14:textId="77777777" w:rsidR="002802C5" w:rsidRDefault="007B44C2">
            <w:pPr>
              <w:spacing w:line="276" w:lineRule="auto"/>
              <w:jc w:val="center"/>
            </w:pPr>
            <w:r>
              <w:rPr>
                <w:rFonts w:ascii="Calibri" w:hAnsi="Calibri" w:cs="Calibri"/>
                <w:lang w:val="en-US"/>
              </w:rPr>
              <w:t>24</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71EFFE32" w14:textId="77777777" w:rsidR="002802C5" w:rsidRDefault="007B44C2">
            <w:pPr>
              <w:spacing w:line="276" w:lineRule="auto"/>
              <w:jc w:val="center"/>
            </w:pPr>
            <w:r>
              <w:rPr>
                <w:rFonts w:ascii="Calibri" w:hAnsi="Calibri" w:cs="Calibri"/>
                <w:lang w:val="en-US"/>
              </w:rPr>
              <w:t>60</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EF7B60F" w14:textId="77777777" w:rsidR="002802C5" w:rsidRDefault="007B44C2">
            <w:pPr>
              <w:spacing w:line="276" w:lineRule="auto"/>
              <w:jc w:val="center"/>
            </w:pPr>
            <w:r>
              <w:rPr>
                <w:rFonts w:ascii="Calibri" w:hAnsi="Calibri" w:cs="Calibri"/>
                <w:lang w:val="en-US"/>
              </w:rPr>
              <w:t>25</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0101486" w14:textId="77777777" w:rsidR="002802C5" w:rsidRDefault="007B44C2">
            <w:pPr>
              <w:spacing w:line="276" w:lineRule="auto"/>
              <w:jc w:val="center"/>
            </w:pPr>
            <w:r>
              <w:rPr>
                <w:rFonts w:ascii="Calibri" w:hAnsi="Calibri" w:cs="Calibri"/>
                <w:lang w:val="en-US"/>
              </w:rPr>
              <w:t>40</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3F01F90" w14:textId="77777777" w:rsidR="002802C5" w:rsidRDefault="007B44C2">
            <w:pPr>
              <w:spacing w:line="276" w:lineRule="auto"/>
              <w:jc w:val="center"/>
            </w:pPr>
            <w:r>
              <w:rPr>
                <w:rFonts w:ascii="Calibri" w:hAnsi="Calibri" w:cs="Calibri"/>
                <w:lang w:val="en-US"/>
              </w:rPr>
              <w:t>30</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DF7AAB5" w14:textId="77777777" w:rsidR="002802C5" w:rsidRDefault="007B44C2">
            <w:pPr>
              <w:spacing w:line="276" w:lineRule="auto"/>
              <w:jc w:val="center"/>
            </w:pPr>
            <w:r>
              <w:rPr>
                <w:rFonts w:ascii="Calibri" w:hAnsi="Calibri" w:cs="Calibri"/>
                <w:lang w:val="en-US"/>
              </w:rPr>
              <w:t>72</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5CC1F7" w14:textId="77777777" w:rsidR="002802C5" w:rsidRDefault="007B44C2">
            <w:pPr>
              <w:spacing w:line="276" w:lineRule="auto"/>
              <w:jc w:val="center"/>
            </w:pPr>
            <w:r>
              <w:rPr>
                <w:rFonts w:ascii="Calibri" w:hAnsi="Calibri" w:cs="Calibri"/>
                <w:lang w:val="en-US"/>
              </w:rPr>
              <w:t>3</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E89DCE6" w14:textId="77777777" w:rsidR="002802C5" w:rsidRDefault="007B44C2">
            <w:pPr>
              <w:spacing w:line="276" w:lineRule="auto"/>
              <w:jc w:val="center"/>
            </w:pPr>
            <w:r>
              <w:rPr>
                <w:rFonts w:ascii="Calibri" w:hAnsi="Calibri" w:cs="Calibri"/>
                <w:lang w:val="en-US"/>
              </w:rPr>
              <w:t>28</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19EC37ED" w14:textId="77777777" w:rsidR="002802C5" w:rsidRDefault="007B44C2">
            <w:pPr>
              <w:spacing w:line="276" w:lineRule="auto"/>
              <w:jc w:val="center"/>
            </w:pPr>
            <w:r>
              <w:rPr>
                <w:rFonts w:ascii="Calibri" w:hAnsi="Calibri" w:cs="Calibri"/>
                <w:lang w:val="en-US"/>
              </w:rPr>
              <w:t>9</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62A46CF" w14:textId="77777777" w:rsidR="002802C5" w:rsidRDefault="007B44C2">
            <w:pPr>
              <w:spacing w:line="276" w:lineRule="auto"/>
              <w:jc w:val="center"/>
            </w:pPr>
            <w:r>
              <w:rPr>
                <w:rFonts w:ascii="Calibri" w:hAnsi="Calibri" w:cs="Calibri"/>
                <w:lang w:val="en-US"/>
              </w:rPr>
              <w:t>33</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EEB2027" w14:textId="77777777" w:rsidR="002802C5" w:rsidRDefault="007B44C2">
            <w:pPr>
              <w:spacing w:line="276" w:lineRule="auto"/>
              <w:jc w:val="center"/>
            </w:pPr>
            <w:r>
              <w:rPr>
                <w:rFonts w:ascii="Calibri" w:hAnsi="Calibri" w:cs="Calibri"/>
                <w:lang w:val="en-US"/>
              </w:rPr>
              <w:t>33</w:t>
            </w:r>
          </w:p>
        </w:tc>
      </w:tr>
      <w:tr w:rsidR="002802C5" w14:paraId="7D7F3942"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8A74B" w14:textId="77777777" w:rsidR="002802C5" w:rsidRDefault="007B44C2">
            <w:pPr>
              <w:spacing w:line="276" w:lineRule="auto"/>
            </w:pPr>
            <w:proofErr w:type="spellStart"/>
            <w:r>
              <w:rPr>
                <w:rFonts w:ascii="Calibri" w:hAnsi="Calibri" w:cs="Calibri"/>
                <w:sz w:val="20"/>
                <w:szCs w:val="20"/>
                <w:lang w:val="en-US"/>
              </w:rPr>
              <w:t>Broughshane</w:t>
            </w:r>
            <w:proofErr w:type="spellEnd"/>
            <w:r>
              <w:rPr>
                <w:rFonts w:ascii="Calibri" w:hAnsi="Calibri" w:cs="Calibri"/>
                <w:sz w:val="20"/>
                <w:szCs w:val="20"/>
                <w:lang w:val="en-US"/>
              </w:rPr>
              <w:t xml:space="preserve">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6C336" w14:textId="77777777" w:rsidR="002802C5" w:rsidRDefault="007B44C2">
            <w:pPr>
              <w:spacing w:line="276" w:lineRule="auto"/>
              <w:jc w:val="center"/>
            </w:pPr>
            <w:r>
              <w:rPr>
                <w:rFonts w:ascii="Calibri" w:hAnsi="Calibri" w:cs="Calibri"/>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BB5B9" w14:textId="77777777" w:rsidR="002802C5" w:rsidRDefault="007B44C2">
            <w:pPr>
              <w:spacing w:line="276" w:lineRule="auto"/>
              <w:jc w:val="center"/>
            </w:pPr>
            <w:r>
              <w:rPr>
                <w:rFonts w:ascii="Calibri" w:hAnsi="Calibri" w:cs="Calibri"/>
                <w:lang w:val="en-US"/>
              </w:rPr>
              <w:t>3</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C976281" w14:textId="77777777" w:rsidR="002802C5" w:rsidRDefault="007B44C2">
            <w:pPr>
              <w:spacing w:line="276" w:lineRule="auto"/>
              <w:jc w:val="center"/>
            </w:pPr>
            <w:r>
              <w:rPr>
                <w:rFonts w:ascii="Calibri" w:hAnsi="Calibri" w:cs="Calibri"/>
                <w:lang w:val="en-US"/>
              </w:rPr>
              <w:t>5</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6AAE912" w14:textId="77777777" w:rsidR="002802C5" w:rsidRDefault="007B44C2">
            <w:pPr>
              <w:spacing w:line="276" w:lineRule="auto"/>
              <w:jc w:val="center"/>
            </w:pPr>
            <w:r>
              <w:rPr>
                <w:rFonts w:ascii="Calibri" w:hAnsi="Calibri" w:cs="Calibri"/>
                <w:lang w:val="en-US"/>
              </w:rPr>
              <w:t>1</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5BC3B31" w14:textId="77777777" w:rsidR="002802C5" w:rsidRDefault="007B44C2">
            <w:pPr>
              <w:spacing w:line="276" w:lineRule="auto"/>
              <w:jc w:val="center"/>
            </w:pPr>
            <w:r>
              <w:rPr>
                <w:rFonts w:ascii="Calibri" w:hAnsi="Calibri" w:cs="Calibri"/>
                <w:lang w:val="en-US"/>
              </w:rPr>
              <w:t>12</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3137B6F8" w14:textId="77777777" w:rsidR="002802C5" w:rsidRDefault="007B44C2">
            <w:pPr>
              <w:spacing w:line="276" w:lineRule="auto"/>
              <w:jc w:val="center"/>
            </w:pPr>
            <w:r>
              <w:rPr>
                <w:rFonts w:ascii="Calibri" w:hAnsi="Calibri" w:cs="Calibri"/>
                <w:lang w:val="en-US"/>
              </w:rPr>
              <w:t>5</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41731EB6" w14:textId="77777777" w:rsidR="002802C5" w:rsidRDefault="007B44C2">
            <w:pPr>
              <w:spacing w:line="276" w:lineRule="auto"/>
              <w:jc w:val="center"/>
            </w:pPr>
            <w:r>
              <w:rPr>
                <w:rFonts w:ascii="Calibri" w:hAnsi="Calibri" w:cs="Calibri"/>
                <w:lang w:val="en-US"/>
              </w:rPr>
              <w:t>13</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86E050E" w14:textId="77777777" w:rsidR="002802C5" w:rsidRDefault="007B44C2">
            <w:pPr>
              <w:spacing w:line="276" w:lineRule="auto"/>
              <w:jc w:val="center"/>
            </w:pPr>
            <w:r>
              <w:rPr>
                <w:rFonts w:ascii="Calibri" w:hAnsi="Calibri" w:cs="Calibri"/>
                <w:lang w:val="en-US"/>
              </w:rPr>
              <w:t>5</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FC4DB3B" w14:textId="77777777" w:rsidR="002802C5" w:rsidRDefault="007B44C2">
            <w:pPr>
              <w:spacing w:line="276" w:lineRule="auto"/>
              <w:jc w:val="center"/>
            </w:pPr>
            <w:r>
              <w:rPr>
                <w:rFonts w:ascii="Calibri" w:hAnsi="Calibri" w:cs="Calibri"/>
                <w:lang w:val="en-US"/>
              </w:rPr>
              <w:t>13</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E1B24B3" w14:textId="77777777" w:rsidR="002802C5" w:rsidRDefault="007B44C2">
            <w:pPr>
              <w:spacing w:line="276" w:lineRule="auto"/>
              <w:jc w:val="center"/>
            </w:pPr>
            <w:r>
              <w:rPr>
                <w:rFonts w:ascii="Calibri" w:hAnsi="Calibri" w:cs="Calibri"/>
                <w:lang w:val="en-US"/>
              </w:rPr>
              <w:t>17</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25BBEB1" w14:textId="77777777" w:rsidR="002802C5" w:rsidRDefault="007B44C2">
            <w:pPr>
              <w:spacing w:line="276" w:lineRule="auto"/>
              <w:jc w:val="center"/>
            </w:pPr>
            <w:r>
              <w:rPr>
                <w:rFonts w:ascii="Calibri" w:hAnsi="Calibri" w:cs="Calibri"/>
                <w:lang w:val="en-US"/>
              </w:rPr>
              <w:t>26</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4AF7A11"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AEAE25A" w14:textId="77777777" w:rsidR="002802C5" w:rsidRDefault="007B44C2">
            <w:pPr>
              <w:spacing w:line="276" w:lineRule="auto"/>
              <w:jc w:val="center"/>
            </w:pPr>
            <w:r>
              <w:rPr>
                <w:rFonts w:ascii="Calibri" w:hAnsi="Calibri" w:cs="Calibri"/>
                <w:lang w:val="en-US"/>
              </w:rPr>
              <w:t>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6FFA5A0E"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25DB03D"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F3EF665" w14:textId="77777777" w:rsidR="002802C5" w:rsidRDefault="007B44C2">
            <w:pPr>
              <w:spacing w:line="276" w:lineRule="auto"/>
              <w:jc w:val="center"/>
            </w:pPr>
            <w:r>
              <w:rPr>
                <w:rFonts w:ascii="Calibri" w:hAnsi="Calibri" w:cs="Calibri"/>
                <w:lang w:val="en-US"/>
              </w:rPr>
              <w:t>6</w:t>
            </w:r>
          </w:p>
        </w:tc>
      </w:tr>
      <w:tr w:rsidR="002802C5" w14:paraId="2BBF502C"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49E80" w14:textId="77777777" w:rsidR="002802C5" w:rsidRDefault="007B44C2">
            <w:pPr>
              <w:spacing w:line="276" w:lineRule="auto"/>
            </w:pPr>
            <w:r>
              <w:rPr>
                <w:rFonts w:ascii="Calibri" w:hAnsi="Calibri" w:cs="Calibri"/>
                <w:sz w:val="20"/>
                <w:szCs w:val="20"/>
                <w:lang w:val="en-US"/>
              </w:rPr>
              <w:t>Buick Memorial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016259" w14:textId="77777777" w:rsidR="002802C5" w:rsidRDefault="007B44C2">
            <w:pPr>
              <w:spacing w:line="276" w:lineRule="auto"/>
              <w:jc w:val="center"/>
            </w:pPr>
            <w:r>
              <w:rPr>
                <w:rFonts w:ascii="Calibri" w:hAnsi="Calibri" w:cs="Calibri"/>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E26E5F9" w14:textId="77777777" w:rsidR="002802C5" w:rsidRDefault="007B44C2">
            <w:pPr>
              <w:spacing w:line="276" w:lineRule="auto"/>
              <w:jc w:val="center"/>
            </w:pPr>
            <w:r>
              <w:rPr>
                <w:rFonts w:ascii="Calibri" w:hAnsi="Calibri" w:cs="Calibri"/>
                <w:lang w:val="en-US"/>
              </w:rPr>
              <w:t>4</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5513BAE" w14:textId="77777777" w:rsidR="002802C5" w:rsidRDefault="007B44C2">
            <w:pPr>
              <w:spacing w:line="276" w:lineRule="auto"/>
              <w:jc w:val="center"/>
            </w:pPr>
            <w:r>
              <w:rPr>
                <w:rFonts w:ascii="Calibri" w:hAnsi="Calibri" w:cs="Calibri"/>
                <w:lang w:val="en-US"/>
              </w:rPr>
              <w:t>4</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86B3ADC" w14:textId="77777777" w:rsidR="002802C5" w:rsidRDefault="007B44C2">
            <w:pPr>
              <w:spacing w:line="276" w:lineRule="auto"/>
              <w:jc w:val="center"/>
            </w:pPr>
            <w:r>
              <w:rPr>
                <w:rFonts w:ascii="Calibri" w:hAnsi="Calibri" w:cs="Calibri"/>
                <w:lang w:val="en-US"/>
              </w:rPr>
              <w:t>9</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4BDC9AF" w14:textId="77777777" w:rsidR="002802C5" w:rsidRDefault="007B44C2">
            <w:pPr>
              <w:spacing w:line="276" w:lineRule="auto"/>
              <w:jc w:val="center"/>
            </w:pPr>
            <w:r>
              <w:rPr>
                <w:rFonts w:ascii="Calibri" w:hAnsi="Calibri" w:cs="Calibri"/>
                <w:lang w:val="en-US"/>
              </w:rPr>
              <w:t>14</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5FEF2E84" w14:textId="77777777" w:rsidR="002802C5" w:rsidRDefault="007B44C2">
            <w:pPr>
              <w:spacing w:line="276" w:lineRule="auto"/>
              <w:jc w:val="center"/>
            </w:pPr>
            <w:r>
              <w:rPr>
                <w:rFonts w:ascii="Calibri" w:hAnsi="Calibri" w:cs="Calibri"/>
                <w:lang w:val="en-US"/>
              </w:rPr>
              <w:t>6</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75D86607" w14:textId="77777777" w:rsidR="002802C5" w:rsidRDefault="007B44C2">
            <w:pPr>
              <w:spacing w:line="276" w:lineRule="auto"/>
              <w:jc w:val="center"/>
            </w:pPr>
            <w:r>
              <w:rPr>
                <w:rFonts w:ascii="Calibri" w:hAnsi="Calibri" w:cs="Calibri"/>
                <w:lang w:val="en-US"/>
              </w:rPr>
              <w:t>9</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9CEFFDA" w14:textId="77777777" w:rsidR="002802C5" w:rsidRDefault="007B44C2">
            <w:pPr>
              <w:spacing w:line="276" w:lineRule="auto"/>
              <w:jc w:val="center"/>
            </w:pPr>
            <w:r>
              <w:rPr>
                <w:rFonts w:ascii="Calibri" w:hAnsi="Calibri" w:cs="Calibri"/>
                <w:lang w:val="en-US"/>
              </w:rPr>
              <w:t>15</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6539F17C" w14:textId="77777777" w:rsidR="002802C5" w:rsidRDefault="007B44C2">
            <w:pPr>
              <w:spacing w:line="276" w:lineRule="auto"/>
              <w:jc w:val="center"/>
            </w:pPr>
            <w:r>
              <w:rPr>
                <w:rFonts w:ascii="Calibri" w:hAnsi="Calibri" w:cs="Calibri"/>
                <w:lang w:val="en-US"/>
              </w:rPr>
              <w:t>19</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AF21116" w14:textId="77777777" w:rsidR="002802C5" w:rsidRDefault="007B44C2">
            <w:pPr>
              <w:spacing w:line="276" w:lineRule="auto"/>
              <w:jc w:val="center"/>
            </w:pPr>
            <w:r>
              <w:rPr>
                <w:rFonts w:ascii="Calibri" w:hAnsi="Calibri" w:cs="Calibri"/>
                <w:lang w:val="en-US"/>
              </w:rPr>
              <w:t>5</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386808A" w14:textId="77777777" w:rsidR="002802C5" w:rsidRDefault="007B44C2">
            <w:pPr>
              <w:spacing w:line="276" w:lineRule="auto"/>
              <w:jc w:val="center"/>
            </w:pPr>
            <w:r>
              <w:rPr>
                <w:rFonts w:ascii="Calibri" w:hAnsi="Calibri" w:cs="Calibri"/>
                <w:lang w:val="en-US"/>
              </w:rPr>
              <w:t>12</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FDF83D" w14:textId="77777777" w:rsidR="002802C5" w:rsidRDefault="007B44C2">
            <w:pPr>
              <w:spacing w:line="276" w:lineRule="auto"/>
              <w:jc w:val="center"/>
            </w:pPr>
            <w:r>
              <w:rPr>
                <w:rFonts w:ascii="Calibri" w:hAnsi="Calibri" w:cs="Calibri"/>
                <w:lang w:val="en-US"/>
              </w:rPr>
              <w:t>3</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F29084A" w14:textId="77777777" w:rsidR="002802C5" w:rsidRDefault="007B44C2">
            <w:pPr>
              <w:spacing w:line="276" w:lineRule="auto"/>
              <w:jc w:val="center"/>
            </w:pPr>
            <w:r>
              <w:rPr>
                <w:rFonts w:ascii="Calibri" w:hAnsi="Calibri" w:cs="Calibri"/>
                <w:lang w:val="en-US"/>
              </w:rPr>
              <w:t>5</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542FC756"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7FF20E2"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19D547F" w14:textId="77777777" w:rsidR="002802C5" w:rsidRDefault="007B44C2">
            <w:pPr>
              <w:spacing w:line="276" w:lineRule="auto"/>
              <w:jc w:val="center"/>
            </w:pPr>
            <w:r>
              <w:rPr>
                <w:rFonts w:ascii="Calibri" w:hAnsi="Calibri" w:cs="Calibri"/>
                <w:lang w:val="en-US"/>
              </w:rPr>
              <w:t>0</w:t>
            </w:r>
          </w:p>
        </w:tc>
      </w:tr>
      <w:tr w:rsidR="002802C5" w14:paraId="478645BE"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737F20" w14:textId="77777777" w:rsidR="002802C5" w:rsidRDefault="007B44C2">
            <w:pPr>
              <w:spacing w:line="276" w:lineRule="auto"/>
            </w:pPr>
            <w:proofErr w:type="spellStart"/>
            <w:r>
              <w:rPr>
                <w:rFonts w:ascii="Calibri" w:hAnsi="Calibri" w:cs="Calibri"/>
                <w:sz w:val="20"/>
                <w:szCs w:val="20"/>
                <w:lang w:val="en-US"/>
              </w:rPr>
              <w:t>Dunclug</w:t>
            </w:r>
            <w:proofErr w:type="spellEnd"/>
            <w:r>
              <w:rPr>
                <w:rFonts w:ascii="Calibri" w:hAnsi="Calibri" w:cs="Calibri"/>
                <w:sz w:val="20"/>
                <w:szCs w:val="20"/>
                <w:lang w:val="en-US"/>
              </w:rPr>
              <w:t xml:space="preserve"> NS </w:t>
            </w:r>
            <w:r>
              <w:rPr>
                <w:rFonts w:ascii="Calibri" w:hAnsi="Calibri" w:cs="Calibri"/>
                <w:bCs/>
                <w:sz w:val="20"/>
                <w:szCs w:val="20"/>
                <w:lang w:val="en-US"/>
              </w:rPr>
              <w:t>FT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0D1FC" w14:textId="77777777" w:rsidR="002802C5" w:rsidRDefault="007B44C2">
            <w:pPr>
              <w:spacing w:line="276" w:lineRule="auto"/>
              <w:jc w:val="center"/>
            </w:pPr>
            <w:r>
              <w:rPr>
                <w:rFonts w:ascii="Calibri" w:hAnsi="Calibri" w:cs="Calibri"/>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DE45E7A" w14:textId="77777777" w:rsidR="002802C5" w:rsidRDefault="007B44C2">
            <w:pPr>
              <w:spacing w:line="276" w:lineRule="auto"/>
              <w:jc w:val="center"/>
            </w:pPr>
            <w:r>
              <w:rPr>
                <w:rFonts w:ascii="Calibri" w:hAnsi="Calibri" w:cs="Calibri"/>
                <w:lang w:val="en-US"/>
              </w:rPr>
              <w:t>8</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D09556B" w14:textId="77777777" w:rsidR="002802C5" w:rsidRDefault="007B44C2">
            <w:pPr>
              <w:spacing w:line="276" w:lineRule="auto"/>
              <w:jc w:val="center"/>
            </w:pPr>
            <w:r>
              <w:rPr>
                <w:rFonts w:ascii="Calibri" w:hAnsi="Calibri" w:cs="Calibri"/>
                <w:lang w:val="en-US"/>
              </w:rPr>
              <w:t>12</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6A1EE7AC" w14:textId="77777777" w:rsidR="002802C5" w:rsidRDefault="007B44C2">
            <w:pPr>
              <w:spacing w:line="276" w:lineRule="auto"/>
              <w:jc w:val="center"/>
            </w:pPr>
            <w:r>
              <w:rPr>
                <w:rFonts w:ascii="Calibri" w:hAnsi="Calibri" w:cs="Calibri"/>
                <w:lang w:val="en-US"/>
              </w:rPr>
              <w:t>15</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EAAB0CA" w14:textId="77777777" w:rsidR="002802C5" w:rsidRDefault="007B44C2">
            <w:pPr>
              <w:spacing w:line="276" w:lineRule="auto"/>
              <w:jc w:val="center"/>
            </w:pPr>
            <w:r>
              <w:rPr>
                <w:rFonts w:ascii="Calibri" w:hAnsi="Calibri" w:cs="Calibri"/>
                <w:lang w:val="en-US"/>
              </w:rPr>
              <w:t>30</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354D002A" w14:textId="77777777" w:rsidR="002802C5" w:rsidRDefault="007B44C2">
            <w:pPr>
              <w:spacing w:line="276" w:lineRule="auto"/>
              <w:jc w:val="center"/>
            </w:pPr>
            <w:r>
              <w:rPr>
                <w:rFonts w:ascii="Calibri" w:hAnsi="Calibri" w:cs="Calibri"/>
                <w:lang w:val="en-US"/>
              </w:rPr>
              <w:t>21</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660C095F" w14:textId="77777777" w:rsidR="002802C5" w:rsidRDefault="007B44C2">
            <w:pPr>
              <w:spacing w:line="276" w:lineRule="auto"/>
              <w:jc w:val="center"/>
            </w:pPr>
            <w:r>
              <w:rPr>
                <w:rFonts w:ascii="Calibri" w:hAnsi="Calibri" w:cs="Calibri"/>
                <w:lang w:val="en-US"/>
              </w:rPr>
              <w:t>28</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6D0719A" w14:textId="77777777" w:rsidR="002802C5" w:rsidRDefault="007B44C2">
            <w:pPr>
              <w:spacing w:line="276" w:lineRule="auto"/>
              <w:jc w:val="center"/>
            </w:pPr>
            <w:r>
              <w:rPr>
                <w:rFonts w:ascii="Calibri" w:hAnsi="Calibri" w:cs="Calibri"/>
                <w:lang w:val="en-US"/>
              </w:rPr>
              <w:t>9</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5A316F5" w14:textId="77777777" w:rsidR="002802C5" w:rsidRDefault="007B44C2">
            <w:pPr>
              <w:spacing w:line="276" w:lineRule="auto"/>
              <w:jc w:val="center"/>
            </w:pPr>
            <w:r>
              <w:rPr>
                <w:rFonts w:ascii="Calibri" w:hAnsi="Calibri" w:cs="Calibri"/>
                <w:lang w:val="en-US"/>
              </w:rPr>
              <w:t>16</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CB49224" w14:textId="77777777" w:rsidR="002802C5" w:rsidRDefault="007B44C2">
            <w:pPr>
              <w:spacing w:line="276" w:lineRule="auto"/>
              <w:jc w:val="center"/>
            </w:pPr>
            <w:r>
              <w:rPr>
                <w:rFonts w:ascii="Calibri" w:hAnsi="Calibri" w:cs="Calibri"/>
                <w:lang w:val="en-US"/>
              </w:rPr>
              <w:t>14</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6574073" w14:textId="77777777" w:rsidR="002802C5" w:rsidRDefault="007B44C2">
            <w:pPr>
              <w:spacing w:line="276" w:lineRule="auto"/>
              <w:jc w:val="center"/>
            </w:pPr>
            <w:r>
              <w:rPr>
                <w:rFonts w:ascii="Calibri" w:hAnsi="Calibri" w:cs="Calibri"/>
                <w:lang w:val="en-US"/>
              </w:rPr>
              <w:t>23</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C505FA9"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2728EBD" w14:textId="77777777" w:rsidR="002802C5" w:rsidRDefault="007B44C2">
            <w:pPr>
              <w:spacing w:line="276" w:lineRule="auto"/>
              <w:jc w:val="center"/>
            </w:pPr>
            <w:r>
              <w:rPr>
                <w:rFonts w:ascii="Calibri" w:hAnsi="Calibri" w:cs="Calibri"/>
                <w:lang w:val="en-US"/>
              </w:rPr>
              <w:t>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0FDAD948"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59CE52DB"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B4D8222" w14:textId="77777777" w:rsidR="002802C5" w:rsidRDefault="007B44C2">
            <w:pPr>
              <w:spacing w:line="276" w:lineRule="auto"/>
              <w:jc w:val="center"/>
            </w:pPr>
            <w:r>
              <w:rPr>
                <w:rFonts w:ascii="Calibri" w:hAnsi="Calibri" w:cs="Calibri"/>
                <w:lang w:val="en-US"/>
              </w:rPr>
              <w:t>0</w:t>
            </w:r>
          </w:p>
        </w:tc>
      </w:tr>
      <w:tr w:rsidR="002802C5" w14:paraId="58E051FF"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2E5960" w14:textId="77777777" w:rsidR="002802C5" w:rsidRDefault="007B44C2">
            <w:pPr>
              <w:spacing w:line="276" w:lineRule="auto"/>
            </w:pPr>
            <w:proofErr w:type="spellStart"/>
            <w:r>
              <w:rPr>
                <w:rFonts w:ascii="Calibri" w:hAnsi="Calibri" w:cs="Calibri"/>
                <w:sz w:val="20"/>
                <w:szCs w:val="20"/>
                <w:lang w:val="en-US"/>
              </w:rPr>
              <w:lastRenderedPageBreak/>
              <w:t>Dunclug</w:t>
            </w:r>
            <w:proofErr w:type="spellEnd"/>
            <w:r>
              <w:rPr>
                <w:rFonts w:ascii="Calibri" w:hAnsi="Calibri" w:cs="Calibri"/>
                <w:sz w:val="20"/>
                <w:szCs w:val="20"/>
                <w:lang w:val="en-US"/>
              </w:rPr>
              <w:t xml:space="preserve"> NS </w:t>
            </w:r>
            <w:r>
              <w:rPr>
                <w:rFonts w:ascii="Calibri" w:hAnsi="Calibri" w:cs="Calibri"/>
                <w:bCs/>
                <w:sz w:val="20"/>
                <w:szCs w:val="20"/>
                <w:lang w:val="en-US"/>
              </w:rPr>
              <w:t>PT</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277910" w14:textId="77777777" w:rsidR="002802C5" w:rsidRDefault="007B44C2">
            <w:pPr>
              <w:spacing w:line="276" w:lineRule="auto"/>
              <w:jc w:val="center"/>
            </w:pPr>
            <w:r>
              <w:rPr>
                <w:rFonts w:ascii="Calibri" w:hAnsi="Calibri" w:cs="Calibri"/>
                <w:lang w:val="en-US"/>
              </w:rPr>
              <w:t>52</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2B5C35B4" w14:textId="77777777" w:rsidR="002802C5" w:rsidRDefault="007B44C2">
            <w:pPr>
              <w:spacing w:line="276" w:lineRule="auto"/>
              <w:jc w:val="center"/>
            </w:pPr>
            <w:r>
              <w:rPr>
                <w:rFonts w:ascii="Calibri" w:hAnsi="Calibri" w:cs="Calibri"/>
                <w:lang w:val="en-US"/>
              </w:rPr>
              <w:t>16</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B84FA88" w14:textId="77777777" w:rsidR="002802C5" w:rsidRDefault="007B44C2">
            <w:pPr>
              <w:spacing w:line="276" w:lineRule="auto"/>
              <w:jc w:val="center"/>
            </w:pPr>
            <w:r>
              <w:rPr>
                <w:rFonts w:ascii="Calibri" w:hAnsi="Calibri" w:cs="Calibri"/>
                <w:lang w:val="en-US"/>
              </w:rPr>
              <w:t>32</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78BF978" w14:textId="77777777" w:rsidR="002802C5" w:rsidRDefault="007B44C2">
            <w:pPr>
              <w:spacing w:line="276" w:lineRule="auto"/>
              <w:jc w:val="center"/>
            </w:pPr>
            <w:r>
              <w:rPr>
                <w:rFonts w:ascii="Calibri" w:hAnsi="Calibri" w:cs="Calibri"/>
                <w:lang w:val="en-US"/>
              </w:rPr>
              <w:t>24</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FEE1DB4" w14:textId="77777777" w:rsidR="002802C5" w:rsidRDefault="007B44C2">
            <w:pPr>
              <w:spacing w:line="276" w:lineRule="auto"/>
              <w:jc w:val="center"/>
            </w:pPr>
            <w:r>
              <w:rPr>
                <w:rFonts w:ascii="Calibri" w:hAnsi="Calibri" w:cs="Calibri"/>
                <w:lang w:val="en-US"/>
              </w:rPr>
              <w:t>45</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0CF64335" w14:textId="77777777" w:rsidR="002802C5" w:rsidRDefault="007B44C2">
            <w:pPr>
              <w:spacing w:line="276" w:lineRule="auto"/>
              <w:jc w:val="center"/>
            </w:pPr>
            <w:r>
              <w:rPr>
                <w:rFonts w:ascii="Calibri" w:hAnsi="Calibri" w:cs="Calibri"/>
                <w:lang w:val="en-US"/>
              </w:rPr>
              <w:t>14</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5E7D004C" w14:textId="77777777" w:rsidR="002802C5" w:rsidRDefault="007B44C2">
            <w:pPr>
              <w:spacing w:line="276" w:lineRule="auto"/>
              <w:jc w:val="center"/>
            </w:pPr>
            <w:r>
              <w:rPr>
                <w:rFonts w:ascii="Calibri" w:hAnsi="Calibri" w:cs="Calibri"/>
                <w:lang w:val="en-US"/>
              </w:rPr>
              <w:t>46</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C815EB7" w14:textId="77777777" w:rsidR="002802C5" w:rsidRDefault="007B44C2">
            <w:pPr>
              <w:spacing w:line="276" w:lineRule="auto"/>
              <w:jc w:val="center"/>
            </w:pPr>
            <w:r>
              <w:rPr>
                <w:rFonts w:ascii="Calibri" w:hAnsi="Calibri" w:cs="Calibri"/>
                <w:lang w:val="en-US"/>
              </w:rPr>
              <w:t>3</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A1B7D08" w14:textId="77777777" w:rsidR="002802C5" w:rsidRDefault="007B44C2">
            <w:pPr>
              <w:spacing w:line="276" w:lineRule="auto"/>
              <w:jc w:val="center"/>
            </w:pPr>
            <w:r>
              <w:rPr>
                <w:rFonts w:ascii="Calibri" w:hAnsi="Calibri" w:cs="Calibri"/>
                <w:lang w:val="en-US"/>
              </w:rPr>
              <w:t>18</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B985AC5" w14:textId="77777777" w:rsidR="002802C5" w:rsidRDefault="007B44C2">
            <w:pPr>
              <w:spacing w:line="276" w:lineRule="auto"/>
              <w:jc w:val="center"/>
            </w:pPr>
            <w:r>
              <w:rPr>
                <w:rFonts w:ascii="Calibri" w:hAnsi="Calibri" w:cs="Calibri"/>
                <w:lang w:val="en-US"/>
              </w:rPr>
              <w:t>12</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EDF209D" w14:textId="77777777" w:rsidR="002802C5" w:rsidRDefault="007B44C2">
            <w:pPr>
              <w:spacing w:line="276" w:lineRule="auto"/>
              <w:jc w:val="center"/>
            </w:pPr>
            <w:r>
              <w:rPr>
                <w:rFonts w:ascii="Calibri" w:hAnsi="Calibri" w:cs="Calibri"/>
                <w:lang w:val="en-US"/>
              </w:rPr>
              <w:t>40</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50F31A33"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940F76A" w14:textId="77777777" w:rsidR="002802C5" w:rsidRDefault="007B44C2">
            <w:pPr>
              <w:spacing w:line="276" w:lineRule="auto"/>
              <w:jc w:val="center"/>
            </w:pPr>
            <w:r>
              <w:rPr>
                <w:rFonts w:ascii="Calibri" w:hAnsi="Calibri" w:cs="Calibri"/>
                <w:lang w:val="en-US"/>
              </w:rPr>
              <w:t>10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6C604BA9"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5438E67" w14:textId="77777777" w:rsidR="002802C5" w:rsidRDefault="007B44C2">
            <w:pPr>
              <w:spacing w:line="276" w:lineRule="auto"/>
              <w:jc w:val="center"/>
            </w:pPr>
            <w:r>
              <w:rPr>
                <w:rFonts w:ascii="Calibri" w:hAnsi="Calibri" w:cs="Calibri"/>
                <w:lang w:val="en-US"/>
              </w:rPr>
              <w:t>2</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BBAD092" w14:textId="77777777" w:rsidR="002802C5" w:rsidRDefault="007B44C2">
            <w:pPr>
              <w:spacing w:line="276" w:lineRule="auto"/>
              <w:jc w:val="center"/>
            </w:pPr>
            <w:r>
              <w:rPr>
                <w:rFonts w:ascii="Calibri" w:hAnsi="Calibri" w:cs="Calibri"/>
                <w:lang w:val="en-US"/>
              </w:rPr>
              <w:t>5</w:t>
            </w:r>
          </w:p>
        </w:tc>
      </w:tr>
      <w:tr w:rsidR="002802C5" w14:paraId="78F22E27"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67F20" w14:textId="77777777" w:rsidR="002802C5" w:rsidRDefault="007B44C2">
            <w:pPr>
              <w:spacing w:line="276" w:lineRule="auto"/>
            </w:pPr>
            <w:r>
              <w:rPr>
                <w:rFonts w:ascii="Calibri" w:hAnsi="Calibri" w:cs="Calibri"/>
                <w:sz w:val="20"/>
                <w:szCs w:val="20"/>
                <w:lang w:val="en-US"/>
              </w:rPr>
              <w:t>Gracehill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37C025" w14:textId="77777777" w:rsidR="002802C5" w:rsidRDefault="007B44C2">
            <w:pPr>
              <w:spacing w:line="276" w:lineRule="auto"/>
              <w:jc w:val="center"/>
            </w:pPr>
            <w:r>
              <w:rPr>
                <w:rFonts w:ascii="Calibri" w:hAnsi="Calibri" w:cs="Calibri"/>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9D33D42" w14:textId="77777777" w:rsidR="002802C5" w:rsidRDefault="007B44C2">
            <w:pPr>
              <w:spacing w:line="276" w:lineRule="auto"/>
              <w:jc w:val="center"/>
            </w:pPr>
            <w:r>
              <w:rPr>
                <w:rFonts w:ascii="Calibri" w:hAnsi="Calibri" w:cs="Calibri"/>
                <w:lang w:val="en-US"/>
              </w:rPr>
              <w:t>1</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E1E372" w14:textId="77777777" w:rsidR="002802C5" w:rsidRDefault="007B44C2">
            <w:pPr>
              <w:spacing w:line="276" w:lineRule="auto"/>
              <w:jc w:val="center"/>
            </w:pPr>
            <w:r>
              <w:rPr>
                <w:rFonts w:ascii="Calibri" w:hAnsi="Calibri" w:cs="Calibri"/>
                <w:lang w:val="en-US"/>
              </w:rPr>
              <w:t>2</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FDF576B" w14:textId="77777777" w:rsidR="002802C5" w:rsidRDefault="007B44C2">
            <w:pPr>
              <w:spacing w:line="276" w:lineRule="auto"/>
              <w:jc w:val="center"/>
            </w:pPr>
            <w:r>
              <w:rPr>
                <w:rFonts w:ascii="Calibri" w:hAnsi="Calibri" w:cs="Calibri"/>
                <w:lang w:val="en-US"/>
              </w:rPr>
              <w:t>7</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62976E3" w14:textId="77777777" w:rsidR="002802C5" w:rsidRDefault="007B44C2">
            <w:pPr>
              <w:spacing w:line="276" w:lineRule="auto"/>
              <w:jc w:val="center"/>
            </w:pPr>
            <w:r>
              <w:rPr>
                <w:rFonts w:ascii="Calibri" w:hAnsi="Calibri" w:cs="Calibri"/>
                <w:lang w:val="en-US"/>
              </w:rPr>
              <w:t>13</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2FC2EC8F" w14:textId="77777777" w:rsidR="002802C5" w:rsidRDefault="007B44C2">
            <w:pPr>
              <w:spacing w:line="276" w:lineRule="auto"/>
              <w:jc w:val="center"/>
            </w:pPr>
            <w:r>
              <w:rPr>
                <w:rFonts w:ascii="Calibri" w:hAnsi="Calibri" w:cs="Calibri"/>
                <w:lang w:val="en-US"/>
              </w:rPr>
              <w:t>5</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63F9FACC" w14:textId="77777777" w:rsidR="002802C5" w:rsidRDefault="007B44C2">
            <w:pPr>
              <w:spacing w:line="276" w:lineRule="auto"/>
              <w:jc w:val="center"/>
            </w:pPr>
            <w:r>
              <w:rPr>
                <w:rFonts w:ascii="Calibri" w:hAnsi="Calibri" w:cs="Calibri"/>
                <w:lang w:val="en-US"/>
              </w:rPr>
              <w:t>17</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8173D94" w14:textId="77777777" w:rsidR="002802C5" w:rsidRDefault="007B44C2">
            <w:pPr>
              <w:spacing w:line="276" w:lineRule="auto"/>
              <w:jc w:val="center"/>
            </w:pPr>
            <w:r>
              <w:rPr>
                <w:rFonts w:ascii="Calibri" w:hAnsi="Calibri" w:cs="Calibri"/>
                <w:lang w:val="en-US"/>
              </w:rPr>
              <w:t>4</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EA20598" w14:textId="77777777" w:rsidR="002802C5" w:rsidRDefault="007B44C2">
            <w:pPr>
              <w:spacing w:line="276" w:lineRule="auto"/>
              <w:jc w:val="center"/>
            </w:pPr>
            <w:r>
              <w:rPr>
                <w:rFonts w:ascii="Calibri" w:hAnsi="Calibri" w:cs="Calibri"/>
                <w:lang w:val="en-US"/>
              </w:rPr>
              <w:t>12</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8BD8637" w14:textId="77777777" w:rsidR="002802C5" w:rsidRDefault="007B44C2">
            <w:pPr>
              <w:spacing w:line="276" w:lineRule="auto"/>
              <w:jc w:val="center"/>
            </w:pPr>
            <w:r>
              <w:rPr>
                <w:rFonts w:ascii="Calibri" w:hAnsi="Calibri" w:cs="Calibri"/>
                <w:lang w:val="en-US"/>
              </w:rPr>
              <w:t>12</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9D2B856" w14:textId="77777777" w:rsidR="002802C5" w:rsidRDefault="007B44C2">
            <w:pPr>
              <w:spacing w:line="276" w:lineRule="auto"/>
              <w:jc w:val="center"/>
            </w:pPr>
            <w:r>
              <w:rPr>
                <w:rFonts w:ascii="Calibri" w:hAnsi="Calibri" w:cs="Calibri"/>
                <w:lang w:val="en-US"/>
              </w:rPr>
              <w:t>22</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3F6723D"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0897470" w14:textId="77777777" w:rsidR="002802C5" w:rsidRDefault="007B44C2">
            <w:pPr>
              <w:spacing w:line="276" w:lineRule="auto"/>
              <w:jc w:val="center"/>
            </w:pPr>
            <w:r>
              <w:rPr>
                <w:rFonts w:ascii="Calibri" w:hAnsi="Calibri" w:cs="Calibri"/>
                <w:lang w:val="en-US"/>
              </w:rPr>
              <w:t>0</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4444C447"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D2ABE99" w14:textId="77777777" w:rsidR="002802C5" w:rsidRDefault="007B44C2">
            <w:pPr>
              <w:spacing w:line="276" w:lineRule="auto"/>
              <w:jc w:val="center"/>
            </w:pPr>
            <w:r>
              <w:rPr>
                <w:rFonts w:ascii="Calibri" w:hAnsi="Calibri" w:cs="Calibri"/>
                <w:lang w:val="en-US"/>
              </w:rPr>
              <w:t>0</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BDEAF27" w14:textId="77777777" w:rsidR="002802C5" w:rsidRDefault="007B44C2">
            <w:pPr>
              <w:spacing w:line="276" w:lineRule="auto"/>
              <w:jc w:val="center"/>
            </w:pPr>
            <w:r>
              <w:rPr>
                <w:rFonts w:ascii="Calibri" w:hAnsi="Calibri" w:cs="Calibri"/>
                <w:lang w:val="en-US"/>
              </w:rPr>
              <w:t>0</w:t>
            </w:r>
          </w:p>
        </w:tc>
      </w:tr>
      <w:tr w:rsidR="002802C5" w14:paraId="76200BF6"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176D7" w14:textId="77777777" w:rsidR="002802C5" w:rsidRDefault="007B44C2">
            <w:pPr>
              <w:spacing w:line="276" w:lineRule="auto"/>
            </w:pPr>
            <w:proofErr w:type="spellStart"/>
            <w:r>
              <w:rPr>
                <w:rFonts w:ascii="Calibri" w:hAnsi="Calibri" w:cs="Calibri"/>
                <w:sz w:val="20"/>
                <w:szCs w:val="20"/>
                <w:lang w:val="en-US"/>
              </w:rPr>
              <w:t>Harryville</w:t>
            </w:r>
            <w:proofErr w:type="spellEnd"/>
            <w:r>
              <w:rPr>
                <w:rFonts w:ascii="Calibri" w:hAnsi="Calibri" w:cs="Calibri"/>
                <w:sz w:val="20"/>
                <w:szCs w:val="20"/>
                <w:lang w:val="en-US"/>
              </w:rPr>
              <w:t xml:space="preserve"> NU</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90CDE" w14:textId="77777777" w:rsidR="002802C5" w:rsidRDefault="007B44C2">
            <w:pPr>
              <w:spacing w:line="276" w:lineRule="auto"/>
              <w:jc w:val="center"/>
            </w:pPr>
            <w:r>
              <w:rPr>
                <w:rFonts w:ascii="Calibri" w:hAnsi="Calibri" w:cs="Calibri"/>
                <w:lang w:val="en-US"/>
              </w:rPr>
              <w:t>26</w:t>
            </w: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038F76BF" w14:textId="77777777" w:rsidR="002802C5" w:rsidRDefault="007B44C2">
            <w:pPr>
              <w:spacing w:line="276" w:lineRule="auto"/>
              <w:jc w:val="center"/>
            </w:pPr>
            <w:r>
              <w:rPr>
                <w:rFonts w:ascii="Calibri" w:hAnsi="Calibri" w:cs="Calibri"/>
                <w:lang w:val="en-US"/>
              </w:rPr>
              <w:t>10</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31CB258D" w14:textId="77777777" w:rsidR="002802C5" w:rsidRDefault="007B44C2">
            <w:pPr>
              <w:spacing w:line="276" w:lineRule="auto"/>
              <w:jc w:val="center"/>
            </w:pPr>
            <w:r>
              <w:rPr>
                <w:rFonts w:ascii="Calibri" w:hAnsi="Calibri" w:cs="Calibri"/>
                <w:lang w:val="en-US"/>
              </w:rPr>
              <w:t>11</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96C537C" w14:textId="77777777" w:rsidR="002802C5" w:rsidRDefault="007B44C2">
            <w:pPr>
              <w:spacing w:line="276" w:lineRule="auto"/>
              <w:jc w:val="center"/>
            </w:pPr>
            <w:r>
              <w:rPr>
                <w:rFonts w:ascii="Calibri" w:hAnsi="Calibri" w:cs="Calibri"/>
                <w:lang w:val="en-US"/>
              </w:rPr>
              <w:t>10</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BCB9DE8" w14:textId="77777777" w:rsidR="002802C5" w:rsidRDefault="007B44C2">
            <w:pPr>
              <w:spacing w:line="276" w:lineRule="auto"/>
              <w:jc w:val="center"/>
            </w:pPr>
            <w:r>
              <w:rPr>
                <w:rFonts w:ascii="Calibri" w:hAnsi="Calibri" w:cs="Calibri"/>
                <w:lang w:val="en-US"/>
              </w:rPr>
              <w:t>19</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3D75894D" w14:textId="77777777" w:rsidR="002802C5" w:rsidRDefault="007B44C2">
            <w:pPr>
              <w:spacing w:line="276" w:lineRule="auto"/>
              <w:jc w:val="center"/>
            </w:pPr>
            <w:r>
              <w:rPr>
                <w:rFonts w:ascii="Calibri" w:hAnsi="Calibri" w:cs="Calibri"/>
                <w:lang w:val="en-US"/>
              </w:rPr>
              <w:t>7</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61211567" w14:textId="77777777" w:rsidR="002802C5" w:rsidRDefault="007B44C2">
            <w:pPr>
              <w:spacing w:line="276" w:lineRule="auto"/>
              <w:jc w:val="center"/>
            </w:pPr>
            <w:r>
              <w:rPr>
                <w:rFonts w:ascii="Calibri" w:hAnsi="Calibri" w:cs="Calibri"/>
                <w:lang w:val="en-US"/>
              </w:rPr>
              <w:t>12</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4D3F06BB" w14:textId="77777777" w:rsidR="002802C5" w:rsidRDefault="007B44C2">
            <w:pPr>
              <w:spacing w:line="276" w:lineRule="auto"/>
              <w:jc w:val="center"/>
            </w:pPr>
            <w:r>
              <w:rPr>
                <w:rFonts w:ascii="Calibri" w:hAnsi="Calibri" w:cs="Calibri"/>
                <w:lang w:val="en-US"/>
              </w:rPr>
              <w:t>6</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05F20682" w14:textId="77777777" w:rsidR="002802C5" w:rsidRDefault="007B44C2">
            <w:pPr>
              <w:spacing w:line="276" w:lineRule="auto"/>
              <w:jc w:val="center"/>
            </w:pPr>
            <w:r>
              <w:rPr>
                <w:rFonts w:ascii="Calibri" w:hAnsi="Calibri" w:cs="Calibri"/>
                <w:lang w:val="en-US"/>
              </w:rPr>
              <w:t>7</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30F06326" w14:textId="77777777" w:rsidR="002802C5" w:rsidRDefault="007B44C2">
            <w:pPr>
              <w:spacing w:line="276" w:lineRule="auto"/>
              <w:jc w:val="center"/>
            </w:pPr>
            <w:r>
              <w:rPr>
                <w:rFonts w:ascii="Calibri" w:hAnsi="Calibri" w:cs="Calibri"/>
                <w:lang w:val="en-US"/>
              </w:rPr>
              <w:t>4</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11186BF2" w14:textId="77777777" w:rsidR="002802C5" w:rsidRDefault="007B44C2">
            <w:pPr>
              <w:spacing w:line="276" w:lineRule="auto"/>
              <w:jc w:val="center"/>
            </w:pPr>
            <w:r>
              <w:rPr>
                <w:rFonts w:ascii="Calibri" w:hAnsi="Calibri" w:cs="Calibri"/>
                <w:lang w:val="en-US"/>
              </w:rPr>
              <w:t>8</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70F1CCCC" w14:textId="77777777" w:rsidR="002802C5" w:rsidRDefault="007B44C2">
            <w:pPr>
              <w:spacing w:line="276" w:lineRule="auto"/>
              <w:jc w:val="center"/>
            </w:pPr>
            <w:r>
              <w:rPr>
                <w:rFonts w:ascii="Calibri" w:hAnsi="Calibri" w:cs="Calibri"/>
                <w:lang w:val="en-US"/>
              </w:rPr>
              <w:t>0</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74A9C8F" w14:textId="77777777" w:rsidR="002802C5" w:rsidRDefault="007B44C2">
            <w:pPr>
              <w:spacing w:line="276" w:lineRule="auto"/>
              <w:jc w:val="center"/>
            </w:pPr>
            <w:r>
              <w:rPr>
                <w:rFonts w:ascii="Calibri" w:hAnsi="Calibri" w:cs="Calibri"/>
                <w:lang w:val="en-US"/>
              </w:rPr>
              <w:t>8</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5464C389" w14:textId="77777777" w:rsidR="002802C5" w:rsidRDefault="007B44C2">
            <w:pPr>
              <w:spacing w:line="276" w:lineRule="auto"/>
              <w:jc w:val="center"/>
            </w:pPr>
            <w:r>
              <w:rPr>
                <w:rFonts w:ascii="Calibri" w:hAnsi="Calibri" w:cs="Calibri"/>
                <w:lang w:val="en-US"/>
              </w:rPr>
              <w:t>9</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38AE3157" w14:textId="77777777" w:rsidR="002802C5" w:rsidRDefault="007B44C2">
            <w:pPr>
              <w:spacing w:line="276" w:lineRule="auto"/>
              <w:jc w:val="center"/>
            </w:pPr>
            <w:r>
              <w:rPr>
                <w:rFonts w:ascii="Calibri" w:hAnsi="Calibri" w:cs="Calibri"/>
                <w:lang w:val="en-US"/>
              </w:rPr>
              <w:t>6</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DA7B6E4" w14:textId="77777777" w:rsidR="002802C5" w:rsidRDefault="007B44C2">
            <w:pPr>
              <w:spacing w:line="276" w:lineRule="auto"/>
              <w:jc w:val="center"/>
            </w:pPr>
            <w:r>
              <w:rPr>
                <w:rFonts w:ascii="Calibri" w:hAnsi="Calibri" w:cs="Calibri"/>
                <w:lang w:val="en-US"/>
              </w:rPr>
              <w:t>4</w:t>
            </w:r>
          </w:p>
        </w:tc>
      </w:tr>
      <w:tr w:rsidR="002802C5" w14:paraId="07C791C1" w14:textId="77777777">
        <w:tc>
          <w:tcPr>
            <w:tcW w:w="154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77D2FB" w14:textId="77777777" w:rsidR="002802C5" w:rsidRDefault="007B44C2">
            <w:pPr>
              <w:overflowPunct w:val="0"/>
              <w:autoSpaceDE w:val="0"/>
              <w:textAlignment w:val="baseline"/>
              <w:rPr>
                <w:rFonts w:ascii="Calibri" w:hAnsi="Calibri" w:cs="Calibri"/>
                <w:lang w:val="en-US" w:eastAsia="en-GB"/>
              </w:rPr>
            </w:pPr>
            <w:r>
              <w:rPr>
                <w:rFonts w:ascii="Calibri" w:hAnsi="Calibri" w:cs="Calibri"/>
                <w:lang w:val="en-US" w:eastAsia="en-GB"/>
              </w:rPr>
              <w:t>Total</w:t>
            </w:r>
          </w:p>
        </w:tc>
        <w:tc>
          <w:tcPr>
            <w:tcW w:w="11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E5AF56" w14:textId="77777777" w:rsidR="002802C5" w:rsidRDefault="002802C5">
            <w:pPr>
              <w:spacing w:line="276" w:lineRule="auto"/>
              <w:jc w:val="center"/>
              <w:rPr>
                <w:rFonts w:ascii="Calibri" w:hAnsi="Calibri" w:cs="Calibri"/>
                <w:lang w:val="en-US"/>
              </w:rPr>
            </w:pPr>
          </w:p>
        </w:tc>
        <w:tc>
          <w:tcPr>
            <w:tcW w:w="59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6F84735F" w14:textId="77777777" w:rsidR="002802C5" w:rsidRDefault="007B44C2">
            <w:pPr>
              <w:spacing w:line="276" w:lineRule="auto"/>
              <w:jc w:val="center"/>
              <w:rPr>
                <w:rFonts w:ascii="Calibri" w:hAnsi="Calibri" w:cs="Calibri"/>
                <w:lang w:val="en-US"/>
              </w:rPr>
            </w:pPr>
            <w:r>
              <w:rPr>
                <w:rFonts w:ascii="Calibri" w:hAnsi="Calibri" w:cs="Calibri"/>
                <w:lang w:val="en-US"/>
              </w:rPr>
              <w:t>73</w:t>
            </w:r>
          </w:p>
        </w:tc>
        <w:tc>
          <w:tcPr>
            <w:tcW w:w="724"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474AEA8A" w14:textId="77777777" w:rsidR="002802C5" w:rsidRDefault="007B44C2">
            <w:pPr>
              <w:spacing w:line="276" w:lineRule="auto"/>
              <w:jc w:val="center"/>
              <w:rPr>
                <w:rFonts w:ascii="Calibri" w:hAnsi="Calibri" w:cs="Calibri"/>
                <w:lang w:val="en-US"/>
              </w:rPr>
            </w:pPr>
            <w:r>
              <w:rPr>
                <w:rFonts w:ascii="Calibri" w:hAnsi="Calibri" w:cs="Calibri"/>
                <w:lang w:val="en-US"/>
              </w:rPr>
              <w:t>121</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201480AF" w14:textId="77777777" w:rsidR="002802C5" w:rsidRDefault="007B44C2">
            <w:pPr>
              <w:spacing w:line="276" w:lineRule="auto"/>
              <w:jc w:val="center"/>
              <w:rPr>
                <w:rFonts w:ascii="Calibri" w:hAnsi="Calibri" w:cs="Calibri"/>
                <w:lang w:val="en-US"/>
              </w:rPr>
            </w:pPr>
            <w:r>
              <w:rPr>
                <w:rFonts w:ascii="Calibri" w:hAnsi="Calibri" w:cs="Calibri"/>
                <w:lang w:val="en-US"/>
              </w:rPr>
              <w:t>113</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4D99772A" w14:textId="77777777" w:rsidR="002802C5" w:rsidRDefault="007B44C2">
            <w:pPr>
              <w:spacing w:line="276" w:lineRule="auto"/>
              <w:jc w:val="center"/>
              <w:rPr>
                <w:rFonts w:ascii="Calibri" w:hAnsi="Calibri" w:cs="Calibri"/>
                <w:lang w:val="en-US"/>
              </w:rPr>
            </w:pPr>
            <w:r>
              <w:rPr>
                <w:rFonts w:ascii="Calibri" w:hAnsi="Calibri" w:cs="Calibri"/>
                <w:lang w:val="en-US"/>
              </w:rPr>
              <w:t>240</w:t>
            </w:r>
          </w:p>
        </w:tc>
        <w:tc>
          <w:tcPr>
            <w:tcW w:w="590"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137D6BF0" w14:textId="77777777" w:rsidR="002802C5" w:rsidRDefault="007B44C2">
            <w:pPr>
              <w:spacing w:line="276" w:lineRule="auto"/>
              <w:jc w:val="center"/>
              <w:rPr>
                <w:rFonts w:ascii="Calibri" w:hAnsi="Calibri" w:cs="Calibri"/>
                <w:lang w:val="en-US"/>
              </w:rPr>
            </w:pPr>
            <w:r>
              <w:rPr>
                <w:rFonts w:ascii="Calibri" w:hAnsi="Calibri" w:cs="Calibri"/>
                <w:lang w:val="en-US"/>
              </w:rPr>
              <w:t>97</w:t>
            </w:r>
          </w:p>
        </w:tc>
        <w:tc>
          <w:tcPr>
            <w:tcW w:w="61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4DA29C52" w14:textId="77777777" w:rsidR="002802C5" w:rsidRDefault="007B44C2">
            <w:pPr>
              <w:spacing w:line="276" w:lineRule="auto"/>
              <w:jc w:val="center"/>
              <w:rPr>
                <w:rFonts w:ascii="Calibri" w:hAnsi="Calibri" w:cs="Calibri"/>
                <w:lang w:val="en-US"/>
              </w:rPr>
            </w:pPr>
            <w:r>
              <w:rPr>
                <w:rFonts w:ascii="Calibri" w:hAnsi="Calibri" w:cs="Calibri"/>
                <w:lang w:val="en-US"/>
              </w:rPr>
              <w:t>229</w:t>
            </w:r>
          </w:p>
        </w:tc>
        <w:tc>
          <w:tcPr>
            <w:tcW w:w="590"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7253D03A" w14:textId="77777777" w:rsidR="002802C5" w:rsidRDefault="007B44C2">
            <w:pPr>
              <w:spacing w:line="276" w:lineRule="auto"/>
              <w:jc w:val="center"/>
              <w:rPr>
                <w:rFonts w:ascii="Calibri" w:hAnsi="Calibri" w:cs="Calibri"/>
                <w:lang w:val="en-US"/>
              </w:rPr>
            </w:pPr>
            <w:r>
              <w:rPr>
                <w:rFonts w:ascii="Calibri" w:hAnsi="Calibri" w:cs="Calibri"/>
                <w:lang w:val="en-US"/>
              </w:rPr>
              <w:t>82</w:t>
            </w:r>
          </w:p>
        </w:tc>
        <w:tc>
          <w:tcPr>
            <w:tcW w:w="581"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14682421" w14:textId="77777777" w:rsidR="002802C5" w:rsidRDefault="007B44C2">
            <w:pPr>
              <w:spacing w:line="276" w:lineRule="auto"/>
              <w:jc w:val="center"/>
              <w:rPr>
                <w:rFonts w:ascii="Calibri" w:hAnsi="Calibri" w:cs="Calibri"/>
                <w:lang w:val="en-US"/>
              </w:rPr>
            </w:pPr>
            <w:r>
              <w:rPr>
                <w:rFonts w:ascii="Calibri" w:hAnsi="Calibri" w:cs="Calibri"/>
                <w:lang w:val="en-US"/>
              </w:rPr>
              <w:t>150</w:t>
            </w:r>
          </w:p>
        </w:tc>
        <w:tc>
          <w:tcPr>
            <w:tcW w:w="590"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7A3EBE8E" w14:textId="77777777" w:rsidR="002802C5" w:rsidRDefault="007B44C2">
            <w:pPr>
              <w:spacing w:line="276" w:lineRule="auto"/>
              <w:jc w:val="center"/>
              <w:rPr>
                <w:rFonts w:ascii="Calibri" w:hAnsi="Calibri" w:cs="Calibri"/>
                <w:lang w:val="en-US"/>
              </w:rPr>
            </w:pPr>
            <w:r>
              <w:rPr>
                <w:rFonts w:ascii="Calibri" w:hAnsi="Calibri" w:cs="Calibri"/>
                <w:lang w:val="en-US"/>
              </w:rPr>
              <w:t>118</w:t>
            </w:r>
          </w:p>
        </w:tc>
        <w:tc>
          <w:tcPr>
            <w:tcW w:w="581"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5421531B" w14:textId="77777777" w:rsidR="002802C5" w:rsidRDefault="007B44C2">
            <w:pPr>
              <w:spacing w:line="276" w:lineRule="auto"/>
              <w:jc w:val="center"/>
              <w:rPr>
                <w:rFonts w:ascii="Calibri" w:hAnsi="Calibri" w:cs="Calibri"/>
                <w:lang w:val="en-US"/>
              </w:rPr>
            </w:pPr>
            <w:r>
              <w:rPr>
                <w:rFonts w:ascii="Calibri" w:hAnsi="Calibri" w:cs="Calibri"/>
                <w:lang w:val="en-US"/>
              </w:rPr>
              <w:t>248</w:t>
            </w:r>
          </w:p>
        </w:tc>
        <w:tc>
          <w:tcPr>
            <w:tcW w:w="928"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tcPr>
          <w:p w14:paraId="1D7E2706" w14:textId="77777777" w:rsidR="002802C5" w:rsidRDefault="007B44C2">
            <w:pPr>
              <w:spacing w:line="276" w:lineRule="auto"/>
              <w:jc w:val="center"/>
              <w:rPr>
                <w:rFonts w:ascii="Calibri" w:hAnsi="Calibri" w:cs="Calibri"/>
                <w:lang w:val="en-US"/>
              </w:rPr>
            </w:pPr>
            <w:r>
              <w:rPr>
                <w:rFonts w:ascii="Calibri" w:hAnsi="Calibri" w:cs="Calibri"/>
                <w:lang w:val="en-US"/>
              </w:rPr>
              <w:t>6</w:t>
            </w:r>
          </w:p>
        </w:tc>
        <w:tc>
          <w:tcPr>
            <w:tcW w:w="9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BABE075" w14:textId="77777777" w:rsidR="002802C5" w:rsidRDefault="007B44C2">
            <w:pPr>
              <w:spacing w:line="276" w:lineRule="auto"/>
              <w:jc w:val="center"/>
              <w:rPr>
                <w:rFonts w:ascii="Calibri" w:hAnsi="Calibri" w:cs="Calibri"/>
                <w:lang w:val="en-US"/>
              </w:rPr>
            </w:pPr>
            <w:r>
              <w:rPr>
                <w:rFonts w:ascii="Calibri" w:hAnsi="Calibri" w:cs="Calibri"/>
                <w:lang w:val="en-US"/>
              </w:rPr>
              <w:t>51</w:t>
            </w:r>
          </w:p>
        </w:tc>
        <w:tc>
          <w:tcPr>
            <w:tcW w:w="839" w:type="dxa"/>
            <w:tcBorders>
              <w:top w:val="single" w:sz="4" w:space="0" w:color="000000"/>
              <w:left w:val="single" w:sz="4" w:space="0" w:color="000000"/>
              <w:bottom w:val="single" w:sz="4" w:space="0" w:color="000000"/>
              <w:right w:val="single" w:sz="4" w:space="0" w:color="000000"/>
            </w:tcBorders>
            <w:shd w:val="clear" w:color="auto" w:fill="D86DCB"/>
            <w:tcMar>
              <w:top w:w="0" w:type="dxa"/>
              <w:left w:w="108" w:type="dxa"/>
              <w:bottom w:w="0" w:type="dxa"/>
              <w:right w:w="108" w:type="dxa"/>
            </w:tcMar>
            <w:vAlign w:val="center"/>
          </w:tcPr>
          <w:p w14:paraId="5BCEA2B9" w14:textId="77777777" w:rsidR="002802C5" w:rsidRDefault="007B44C2">
            <w:pPr>
              <w:spacing w:line="276" w:lineRule="auto"/>
              <w:jc w:val="center"/>
              <w:rPr>
                <w:rFonts w:ascii="Calibri" w:hAnsi="Calibri" w:cs="Calibri"/>
                <w:lang w:val="en-US"/>
              </w:rPr>
            </w:pPr>
            <w:r>
              <w:rPr>
                <w:rFonts w:ascii="Calibri" w:hAnsi="Calibri" w:cs="Calibri"/>
                <w:lang w:val="en-US"/>
              </w:rPr>
              <w:t>18</w:t>
            </w:r>
          </w:p>
        </w:tc>
        <w:tc>
          <w:tcPr>
            <w:tcW w:w="819" w:type="dxa"/>
            <w:tcBorders>
              <w:top w:val="single" w:sz="4" w:space="0" w:color="000000"/>
              <w:left w:val="single" w:sz="4" w:space="0" w:color="000000"/>
              <w:bottom w:val="single" w:sz="4" w:space="0" w:color="000000"/>
              <w:right w:val="single" w:sz="4" w:space="0" w:color="000000"/>
            </w:tcBorders>
            <w:shd w:val="clear" w:color="auto" w:fill="83CAEB"/>
            <w:tcMar>
              <w:top w:w="0" w:type="dxa"/>
              <w:left w:w="108" w:type="dxa"/>
              <w:bottom w:w="0" w:type="dxa"/>
              <w:right w:w="108" w:type="dxa"/>
            </w:tcMar>
            <w:vAlign w:val="center"/>
          </w:tcPr>
          <w:p w14:paraId="21457238" w14:textId="77777777" w:rsidR="002802C5" w:rsidRDefault="007B44C2">
            <w:pPr>
              <w:spacing w:line="276" w:lineRule="auto"/>
              <w:jc w:val="center"/>
              <w:rPr>
                <w:rFonts w:ascii="Calibri" w:hAnsi="Calibri" w:cs="Calibri"/>
                <w:lang w:val="en-US"/>
              </w:rPr>
            </w:pPr>
            <w:r>
              <w:rPr>
                <w:rFonts w:ascii="Calibri" w:hAnsi="Calibri" w:cs="Calibri"/>
                <w:lang w:val="en-US"/>
              </w:rPr>
              <w:t>41</w:t>
            </w:r>
          </w:p>
        </w:tc>
        <w:tc>
          <w:tcPr>
            <w:tcW w:w="819" w:type="dxa"/>
            <w:tcBorders>
              <w:top w:val="single" w:sz="4" w:space="0" w:color="000000"/>
              <w:left w:val="single" w:sz="4" w:space="0" w:color="000000"/>
              <w:bottom w:val="single" w:sz="4" w:space="0" w:color="000000"/>
              <w:right w:val="single" w:sz="4" w:space="0" w:color="000000"/>
            </w:tcBorders>
            <w:shd w:val="clear" w:color="auto" w:fill="C1E4F5"/>
            <w:tcMar>
              <w:top w:w="0" w:type="dxa"/>
              <w:left w:w="108" w:type="dxa"/>
              <w:bottom w:w="0" w:type="dxa"/>
              <w:right w:w="108" w:type="dxa"/>
            </w:tcMar>
            <w:vAlign w:val="center"/>
          </w:tcPr>
          <w:p w14:paraId="003B8E1D" w14:textId="77777777" w:rsidR="002802C5" w:rsidRDefault="007B44C2">
            <w:pPr>
              <w:spacing w:line="276" w:lineRule="auto"/>
              <w:jc w:val="center"/>
              <w:rPr>
                <w:rFonts w:ascii="Calibri" w:hAnsi="Calibri" w:cs="Calibri"/>
                <w:lang w:val="en-US"/>
              </w:rPr>
            </w:pPr>
            <w:r>
              <w:rPr>
                <w:rFonts w:ascii="Calibri" w:hAnsi="Calibri" w:cs="Calibri"/>
                <w:lang w:val="en-US"/>
              </w:rPr>
              <w:t>48</w:t>
            </w:r>
          </w:p>
        </w:tc>
      </w:tr>
    </w:tbl>
    <w:p w14:paraId="242993A9" w14:textId="77777777" w:rsidR="002802C5" w:rsidRDefault="007B44C2">
      <w:pPr>
        <w:spacing w:line="276" w:lineRule="auto"/>
        <w:jc w:val="both"/>
        <w:rPr>
          <w:rFonts w:ascii="Calibri" w:hAnsi="Calibri" w:cs="Calibri"/>
          <w:i/>
        </w:rPr>
      </w:pPr>
      <w:r>
        <w:rPr>
          <w:rFonts w:ascii="Calibri" w:hAnsi="Calibri" w:cs="Calibri"/>
          <w:i/>
        </w:rPr>
        <w:t>Source: EA</w:t>
      </w:r>
    </w:p>
    <w:p w14:paraId="6A128B9D" w14:textId="28CD5062" w:rsidR="00D2797B" w:rsidRDefault="00D2797B" w:rsidP="00D2797B">
      <w:pPr>
        <w:pStyle w:val="Heading2"/>
        <w:rPr>
          <w:rFonts w:eastAsia="Calibri"/>
        </w:rPr>
      </w:pPr>
      <w:r>
        <w:rPr>
          <w:rFonts w:eastAsia="Calibri"/>
        </w:rPr>
        <w:t xml:space="preserve">Appendix </w:t>
      </w:r>
      <w:r w:rsidR="004757A1">
        <w:rPr>
          <w:rFonts w:eastAsia="Calibri"/>
        </w:rPr>
        <w:t>L</w:t>
      </w:r>
      <w:r>
        <w:rPr>
          <w:rFonts w:eastAsia="Calibri"/>
        </w:rPr>
        <w:t xml:space="preserve">: Pre-School Settings within a </w:t>
      </w:r>
      <w:proofErr w:type="gramStart"/>
      <w:r>
        <w:rPr>
          <w:rFonts w:eastAsia="Calibri"/>
        </w:rPr>
        <w:t>5 mile</w:t>
      </w:r>
      <w:proofErr w:type="gramEnd"/>
      <w:r>
        <w:rPr>
          <w:rFonts w:eastAsia="Calibri"/>
        </w:rPr>
        <w:t xml:space="preserve"> radius of Braidside IPNS - Religious Breakdown 2022/23</w:t>
      </w:r>
    </w:p>
    <w:p w14:paraId="64830257" w14:textId="77777777" w:rsidR="00D2797B" w:rsidRDefault="00D2797B" w:rsidP="00D2797B">
      <w:pPr>
        <w:spacing w:after="200" w:line="276" w:lineRule="auto"/>
        <w:jc w:val="both"/>
        <w:rPr>
          <w:rFonts w:ascii="Calibri" w:eastAsia="Calibri" w:hAnsi="Calibri" w:cs="Calibri"/>
          <w:b/>
        </w:rPr>
      </w:pPr>
    </w:p>
    <w:p w14:paraId="0E2F5AD5" w14:textId="795091DB" w:rsidR="002802C5" w:rsidRDefault="002802C5">
      <w:pPr>
        <w:spacing w:line="276" w:lineRule="auto"/>
        <w:jc w:val="both"/>
        <w:rPr>
          <w:rFonts w:ascii="Calibri" w:hAnsi="Calibri" w:cs="Calibri"/>
          <w:i/>
        </w:rPr>
        <w:sectPr w:rsidR="002802C5">
          <w:headerReference w:type="default" r:id="rId34"/>
          <w:footerReference w:type="default" r:id="rId35"/>
          <w:pgSz w:w="16838" w:h="11906" w:orient="landscape"/>
          <w:pgMar w:top="1440" w:right="1440" w:bottom="1440" w:left="1440" w:header="720" w:footer="720" w:gutter="0"/>
          <w:cols w:space="720"/>
        </w:sectPr>
      </w:pPr>
    </w:p>
    <w:tbl>
      <w:tblPr>
        <w:tblW w:w="5358" w:type="pct"/>
        <w:tblCellMar>
          <w:left w:w="10" w:type="dxa"/>
          <w:right w:w="10" w:type="dxa"/>
        </w:tblCellMar>
        <w:tblLook w:val="04A0" w:firstRow="1" w:lastRow="0" w:firstColumn="1" w:lastColumn="0" w:noHBand="0" w:noVBand="1"/>
      </w:tblPr>
      <w:tblGrid>
        <w:gridCol w:w="3551"/>
        <w:gridCol w:w="1734"/>
        <w:gridCol w:w="1734"/>
        <w:gridCol w:w="1456"/>
        <w:gridCol w:w="1456"/>
        <w:gridCol w:w="1641"/>
        <w:gridCol w:w="1641"/>
        <w:gridCol w:w="1734"/>
      </w:tblGrid>
      <w:tr w:rsidR="002802C5" w14:paraId="070776CF" w14:textId="77777777">
        <w:trPr>
          <w:trHeight w:val="1258"/>
        </w:trPr>
        <w:tc>
          <w:tcPr>
            <w:tcW w:w="3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BC4455" w14:textId="77777777" w:rsidR="002802C5" w:rsidRDefault="007B44C2">
            <w:pPr>
              <w:spacing w:after="0"/>
            </w:pPr>
            <w:r>
              <w:rPr>
                <w:rFonts w:ascii="Calibri" w:hAnsi="Calibri" w:cs="Calibri"/>
                <w:b/>
                <w:bCs/>
                <w:color w:val="000000"/>
                <w:sz w:val="20"/>
                <w:szCs w:val="20"/>
              </w:rPr>
              <w:lastRenderedPageBreak/>
              <w:t>School name</w:t>
            </w:r>
          </w:p>
        </w:tc>
        <w:tc>
          <w:tcPr>
            <w:tcW w:w="17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64CDA" w14:textId="77777777" w:rsidR="002802C5" w:rsidRDefault="007B44C2">
            <w:pPr>
              <w:spacing w:after="0"/>
              <w:jc w:val="center"/>
            </w:pPr>
            <w:r>
              <w:rPr>
                <w:rFonts w:ascii="Calibri" w:hAnsi="Calibri" w:cs="Calibri"/>
                <w:b/>
                <w:bCs/>
                <w:color w:val="000000"/>
                <w:sz w:val="20"/>
                <w:szCs w:val="20"/>
              </w:rPr>
              <w:t>Protestant</w:t>
            </w:r>
          </w:p>
        </w:tc>
        <w:tc>
          <w:tcPr>
            <w:tcW w:w="17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0F32CA" w14:textId="77777777" w:rsidR="002802C5" w:rsidRDefault="007B44C2">
            <w:pPr>
              <w:spacing w:after="0"/>
              <w:jc w:val="center"/>
            </w:pPr>
            <w:r>
              <w:rPr>
                <w:rFonts w:ascii="Calibri" w:hAnsi="Calibri" w:cs="Calibri"/>
                <w:b/>
                <w:bCs/>
                <w:color w:val="000000"/>
                <w:sz w:val="20"/>
                <w:szCs w:val="20"/>
              </w:rPr>
              <w:t>% Protestant</w:t>
            </w:r>
          </w:p>
        </w:tc>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C694A" w14:textId="77777777" w:rsidR="002802C5" w:rsidRDefault="007B44C2">
            <w:pPr>
              <w:spacing w:after="0"/>
              <w:jc w:val="center"/>
            </w:pPr>
            <w:r>
              <w:rPr>
                <w:rFonts w:ascii="Calibri" w:hAnsi="Calibri" w:cs="Calibri"/>
                <w:b/>
                <w:bCs/>
                <w:color w:val="000000"/>
                <w:sz w:val="20"/>
                <w:szCs w:val="20"/>
              </w:rPr>
              <w:t>Catholic</w:t>
            </w:r>
          </w:p>
        </w:tc>
        <w:tc>
          <w:tcPr>
            <w:tcW w:w="14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002A08" w14:textId="77777777" w:rsidR="002802C5" w:rsidRDefault="007B44C2">
            <w:pPr>
              <w:spacing w:after="0"/>
              <w:jc w:val="center"/>
            </w:pPr>
            <w:r>
              <w:rPr>
                <w:rFonts w:ascii="Calibri" w:hAnsi="Calibri" w:cs="Calibri"/>
                <w:b/>
                <w:bCs/>
                <w:color w:val="000000"/>
                <w:sz w:val="20"/>
                <w:szCs w:val="20"/>
              </w:rPr>
              <w:t>% Catholic</w:t>
            </w:r>
          </w:p>
        </w:tc>
        <w:tc>
          <w:tcPr>
            <w:tcW w:w="16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5928D5" w14:textId="77777777" w:rsidR="002802C5" w:rsidRDefault="007B44C2">
            <w:pPr>
              <w:spacing w:after="0"/>
              <w:jc w:val="center"/>
            </w:pPr>
            <w:r>
              <w:rPr>
                <w:rFonts w:ascii="Calibri" w:hAnsi="Calibri" w:cs="Calibri"/>
                <w:b/>
                <w:bCs/>
                <w:color w:val="000000"/>
                <w:sz w:val="20"/>
                <w:szCs w:val="20"/>
              </w:rPr>
              <w:t>Other Christian/ non-Christian/ no religion/ unknown</w:t>
            </w:r>
          </w:p>
        </w:tc>
        <w:tc>
          <w:tcPr>
            <w:tcW w:w="164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80487F" w14:textId="77777777" w:rsidR="002802C5" w:rsidRDefault="007B44C2">
            <w:pPr>
              <w:spacing w:after="0"/>
              <w:jc w:val="center"/>
            </w:pPr>
            <w:r>
              <w:rPr>
                <w:rFonts w:ascii="Calibri" w:hAnsi="Calibri" w:cs="Calibri"/>
                <w:b/>
                <w:bCs/>
                <w:color w:val="000000"/>
                <w:sz w:val="20"/>
                <w:szCs w:val="20"/>
              </w:rPr>
              <w:t>% Other Christian/ non-Christian/ no religion/ unknown</w:t>
            </w:r>
          </w:p>
        </w:tc>
        <w:tc>
          <w:tcPr>
            <w:tcW w:w="17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6A172A" w14:textId="77777777" w:rsidR="002802C5" w:rsidRDefault="007B44C2">
            <w:pPr>
              <w:spacing w:after="0"/>
              <w:jc w:val="center"/>
            </w:pPr>
            <w:r>
              <w:rPr>
                <w:rFonts w:ascii="Calibri" w:hAnsi="Calibri" w:cs="Calibri"/>
                <w:b/>
                <w:bCs/>
                <w:color w:val="000000"/>
                <w:sz w:val="20"/>
                <w:szCs w:val="20"/>
              </w:rPr>
              <w:t>Enrolment</w:t>
            </w:r>
          </w:p>
        </w:tc>
      </w:tr>
      <w:tr w:rsidR="002802C5" w14:paraId="5DD3854D"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65A0CA" w14:textId="77777777" w:rsidR="002802C5" w:rsidRDefault="007B44C2">
            <w:pPr>
              <w:spacing w:after="0"/>
            </w:pPr>
            <w:r>
              <w:rPr>
                <w:rFonts w:ascii="Calibri" w:hAnsi="Calibri" w:cs="Calibri"/>
                <w:color w:val="000000"/>
              </w:rPr>
              <w:t>The Country Playgroup</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D64B10"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D0A6AF1"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B5A05B"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D57FD3"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E95A768"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E440DE2" w14:textId="77777777" w:rsidR="002802C5" w:rsidRDefault="007B44C2">
            <w:pPr>
              <w:spacing w:after="0"/>
              <w:jc w:val="right"/>
            </w:pPr>
            <w:r>
              <w:rPr>
                <w:rFonts w:ascii="Calibri" w:hAnsi="Calibri" w:cs="Calibri"/>
                <w:color w:val="000000"/>
              </w:rPr>
              <w:t>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D56D6B" w14:textId="77777777" w:rsidR="002802C5" w:rsidRDefault="007B44C2">
            <w:pPr>
              <w:spacing w:after="0"/>
              <w:jc w:val="right"/>
            </w:pPr>
            <w:r>
              <w:rPr>
                <w:rFonts w:ascii="Calibri" w:hAnsi="Calibri" w:cs="Calibri"/>
                <w:color w:val="000000"/>
              </w:rPr>
              <w:t>30</w:t>
            </w:r>
          </w:p>
        </w:tc>
      </w:tr>
      <w:tr w:rsidR="002802C5" w14:paraId="356AEF32"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6ADB650" w14:textId="77777777" w:rsidR="002802C5" w:rsidRDefault="007B44C2">
            <w:pPr>
              <w:spacing w:after="0"/>
            </w:pPr>
            <w:r>
              <w:rPr>
                <w:rFonts w:ascii="Calibri" w:hAnsi="Calibri" w:cs="Calibri"/>
                <w:color w:val="000000"/>
              </w:rPr>
              <w:t>Gracehill and Galgorm PG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37DEA6" w14:textId="77777777" w:rsidR="002802C5" w:rsidRDefault="007B44C2">
            <w:pPr>
              <w:spacing w:after="0"/>
              <w:jc w:val="right"/>
            </w:pPr>
            <w:r>
              <w:rPr>
                <w:rFonts w:ascii="Calibri" w:hAnsi="Calibri" w:cs="Calibri"/>
                <w:color w:val="000000"/>
              </w:rPr>
              <w:t>12</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6559FF" w14:textId="77777777" w:rsidR="002802C5" w:rsidRDefault="007B44C2">
            <w:pPr>
              <w:spacing w:after="0"/>
              <w:jc w:val="right"/>
            </w:pPr>
            <w:r>
              <w:rPr>
                <w:rFonts w:ascii="Calibri" w:hAnsi="Calibri" w:cs="Calibri"/>
                <w:color w:val="000000"/>
              </w:rPr>
              <w:t>50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3A87B9"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756FE5"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A5253B2" w14:textId="77777777" w:rsidR="002802C5" w:rsidRDefault="007B44C2">
            <w:pPr>
              <w:spacing w:after="0"/>
              <w:jc w:val="right"/>
            </w:pPr>
            <w:r>
              <w:rPr>
                <w:rFonts w:ascii="Calibri" w:hAnsi="Calibri" w:cs="Calibri"/>
                <w:color w:val="000000"/>
              </w:rPr>
              <w:t>12</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61B3A5" w14:textId="77777777" w:rsidR="002802C5" w:rsidRDefault="007B44C2">
            <w:pPr>
              <w:spacing w:after="0"/>
              <w:jc w:val="right"/>
            </w:pPr>
            <w:r>
              <w:rPr>
                <w:rFonts w:ascii="Calibri" w:hAnsi="Calibri" w:cs="Calibri"/>
                <w:color w:val="000000"/>
              </w:rPr>
              <w:t>50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35B4EE" w14:textId="77777777" w:rsidR="002802C5" w:rsidRDefault="007B44C2">
            <w:pPr>
              <w:spacing w:after="0"/>
              <w:jc w:val="right"/>
            </w:pPr>
            <w:r>
              <w:rPr>
                <w:rFonts w:ascii="Calibri" w:hAnsi="Calibri" w:cs="Calibri"/>
                <w:color w:val="000000"/>
              </w:rPr>
              <w:t>24</w:t>
            </w:r>
          </w:p>
        </w:tc>
      </w:tr>
      <w:tr w:rsidR="002802C5" w14:paraId="7A4BF602"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6717BF" w14:textId="77777777" w:rsidR="002802C5" w:rsidRDefault="007B44C2">
            <w:pPr>
              <w:spacing w:after="0"/>
            </w:pPr>
            <w:r>
              <w:rPr>
                <w:rFonts w:ascii="Calibri" w:hAnsi="Calibri" w:cs="Calibri"/>
                <w:color w:val="000000"/>
              </w:rPr>
              <w:t>First Steps Playgroup</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06D846" w14:textId="77777777" w:rsidR="002802C5" w:rsidRDefault="007B44C2">
            <w:pPr>
              <w:spacing w:after="0"/>
              <w:jc w:val="right"/>
            </w:pPr>
            <w:r>
              <w:rPr>
                <w:rFonts w:ascii="Calibri" w:hAnsi="Calibri" w:cs="Calibri"/>
                <w:color w:val="000000"/>
              </w:rPr>
              <w:t>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A3BFC3"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A005683"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A039BAF"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7855FB" w14:textId="77777777" w:rsidR="002802C5" w:rsidRDefault="007B44C2">
            <w:pPr>
              <w:spacing w:after="0"/>
              <w:jc w:val="right"/>
            </w:pPr>
            <w:r>
              <w:rPr>
                <w:rFonts w:ascii="Calibri" w:hAnsi="Calibri" w:cs="Calibri"/>
                <w:color w:val="000000"/>
              </w:rPr>
              <w:t>14</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8723A6" w14:textId="77777777" w:rsidR="002802C5" w:rsidRDefault="007B44C2">
            <w:pPr>
              <w:spacing w:after="0"/>
              <w:jc w:val="right"/>
            </w:pPr>
            <w:r>
              <w:rPr>
                <w:rFonts w:ascii="Calibri" w:hAnsi="Calibri" w:cs="Calibri"/>
                <w:color w:val="000000"/>
              </w:rPr>
              <w:t>100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16F6A41" w14:textId="77777777" w:rsidR="002802C5" w:rsidRDefault="007B44C2">
            <w:pPr>
              <w:spacing w:after="0"/>
              <w:jc w:val="right"/>
            </w:pPr>
            <w:r>
              <w:rPr>
                <w:rFonts w:ascii="Calibri" w:hAnsi="Calibri" w:cs="Calibri"/>
                <w:color w:val="000000"/>
              </w:rPr>
              <w:t>14</w:t>
            </w:r>
          </w:p>
        </w:tc>
      </w:tr>
      <w:tr w:rsidR="002802C5" w14:paraId="154D2FBA" w14:textId="77777777">
        <w:trPr>
          <w:trHeight w:val="574"/>
        </w:trPr>
        <w:tc>
          <w:tcPr>
            <w:tcW w:w="35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29A5FC" w14:textId="77777777" w:rsidR="002802C5" w:rsidRDefault="007B44C2">
            <w:pPr>
              <w:spacing w:after="0"/>
            </w:pPr>
            <w:proofErr w:type="spellStart"/>
            <w:r>
              <w:rPr>
                <w:rFonts w:ascii="Calibri" w:hAnsi="Calibri" w:cs="Calibri"/>
                <w:color w:val="000000"/>
              </w:rPr>
              <w:t>Broughshane</w:t>
            </w:r>
            <w:proofErr w:type="spellEnd"/>
            <w:r>
              <w:rPr>
                <w:rFonts w:ascii="Calibri" w:hAnsi="Calibri" w:cs="Calibri"/>
                <w:color w:val="000000"/>
              </w:rPr>
              <w:t xml:space="preserve"> Centre of Early Learning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BD186BF"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2B0AD5"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4B3EC3"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B366DA"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7DA141"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A0016C"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36358AA" w14:textId="77777777" w:rsidR="002802C5" w:rsidRDefault="007B44C2">
            <w:pPr>
              <w:spacing w:after="0"/>
              <w:jc w:val="right"/>
            </w:pPr>
            <w:r>
              <w:rPr>
                <w:rFonts w:ascii="Calibri" w:hAnsi="Calibri" w:cs="Calibri"/>
                <w:color w:val="000000"/>
              </w:rPr>
              <w:t>17</w:t>
            </w:r>
          </w:p>
        </w:tc>
      </w:tr>
      <w:tr w:rsidR="002802C5" w14:paraId="61ACF587"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2CAE5D" w14:textId="77777777" w:rsidR="002802C5" w:rsidRDefault="007B44C2">
            <w:pPr>
              <w:spacing w:after="0"/>
            </w:pPr>
            <w:r>
              <w:rPr>
                <w:rFonts w:ascii="Calibri" w:hAnsi="Calibri" w:cs="Calibri"/>
                <w:color w:val="000000"/>
              </w:rPr>
              <w:t>High Kirk Community PG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29FDAD" w14:textId="77777777" w:rsidR="002802C5" w:rsidRDefault="007B44C2">
            <w:pPr>
              <w:spacing w:after="0"/>
              <w:jc w:val="right"/>
            </w:pPr>
            <w:r>
              <w:rPr>
                <w:rFonts w:ascii="Calibri" w:hAnsi="Calibri" w:cs="Calibri"/>
                <w:color w:val="000000"/>
              </w:rPr>
              <w:t>9</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3F5B229" w14:textId="77777777" w:rsidR="002802C5" w:rsidRDefault="007B44C2">
            <w:pPr>
              <w:spacing w:after="0"/>
              <w:jc w:val="right"/>
            </w:pPr>
            <w:r>
              <w:rPr>
                <w:rFonts w:ascii="Calibri" w:hAnsi="Calibri" w:cs="Calibri"/>
                <w:color w:val="000000"/>
              </w:rPr>
              <w:t>52.94</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C0A058"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D41474"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2180BA"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E545090"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A37ADA" w14:textId="77777777" w:rsidR="002802C5" w:rsidRDefault="007B44C2">
            <w:pPr>
              <w:spacing w:after="0"/>
              <w:jc w:val="right"/>
            </w:pPr>
            <w:r>
              <w:rPr>
                <w:rFonts w:ascii="Calibri" w:hAnsi="Calibri" w:cs="Calibri"/>
                <w:color w:val="000000"/>
              </w:rPr>
              <w:t>17</w:t>
            </w:r>
          </w:p>
        </w:tc>
      </w:tr>
      <w:tr w:rsidR="002802C5" w14:paraId="377F8D29"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543175" w14:textId="77777777" w:rsidR="002802C5" w:rsidRDefault="007B44C2">
            <w:pPr>
              <w:spacing w:after="0"/>
            </w:pPr>
            <w:proofErr w:type="spellStart"/>
            <w:r>
              <w:rPr>
                <w:rFonts w:ascii="Calibri" w:hAnsi="Calibri" w:cs="Calibri"/>
                <w:color w:val="000000"/>
              </w:rPr>
              <w:t>Ballee</w:t>
            </w:r>
            <w:proofErr w:type="spellEnd"/>
            <w:r>
              <w:rPr>
                <w:rFonts w:ascii="Calibri" w:hAnsi="Calibri" w:cs="Calibri"/>
                <w:color w:val="000000"/>
              </w:rPr>
              <w:t xml:space="preserve"> pre-School PG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FA212F" w14:textId="77777777" w:rsidR="002802C5" w:rsidRDefault="007B44C2">
            <w:pPr>
              <w:spacing w:after="0"/>
              <w:jc w:val="right"/>
            </w:pPr>
            <w:r>
              <w:rPr>
                <w:rFonts w:ascii="Calibri" w:hAnsi="Calibri" w:cs="Calibri"/>
                <w:color w:val="000000"/>
              </w:rPr>
              <w:t>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D7CD16"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E383A2"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13DB1FF"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6E25CCD" w14:textId="77777777" w:rsidR="002802C5" w:rsidRDefault="007B44C2">
            <w:pPr>
              <w:spacing w:after="0"/>
              <w:jc w:val="right"/>
            </w:pPr>
            <w:r>
              <w:rPr>
                <w:rFonts w:ascii="Calibri" w:hAnsi="Calibri" w:cs="Calibri"/>
                <w:color w:val="000000"/>
              </w:rPr>
              <w:t>33</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0F0427" w14:textId="77777777" w:rsidR="002802C5" w:rsidRDefault="007B44C2">
            <w:pPr>
              <w:spacing w:after="0"/>
              <w:jc w:val="right"/>
            </w:pPr>
            <w:r>
              <w:rPr>
                <w:rFonts w:ascii="Calibri" w:hAnsi="Calibri" w:cs="Calibri"/>
                <w:color w:val="000000"/>
              </w:rPr>
              <w:t>100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C1F4AA5" w14:textId="77777777" w:rsidR="002802C5" w:rsidRDefault="007B44C2">
            <w:pPr>
              <w:spacing w:after="0"/>
              <w:jc w:val="right"/>
            </w:pPr>
            <w:r>
              <w:rPr>
                <w:rFonts w:ascii="Calibri" w:hAnsi="Calibri" w:cs="Calibri"/>
                <w:color w:val="000000"/>
              </w:rPr>
              <w:t>33</w:t>
            </w:r>
          </w:p>
        </w:tc>
      </w:tr>
      <w:tr w:rsidR="002802C5" w14:paraId="79F076CF" w14:textId="77777777">
        <w:trPr>
          <w:trHeight w:val="574"/>
        </w:trPr>
        <w:tc>
          <w:tcPr>
            <w:tcW w:w="35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5722FB" w14:textId="77777777" w:rsidR="002802C5" w:rsidRDefault="007B44C2">
            <w:pPr>
              <w:spacing w:after="0"/>
            </w:pPr>
            <w:r>
              <w:rPr>
                <w:rFonts w:ascii="Calibri" w:hAnsi="Calibri" w:cs="Calibri"/>
                <w:color w:val="000000"/>
              </w:rPr>
              <w:t>Ahoghill &amp; District Comm Pre-School PG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E5BCCB" w14:textId="77777777" w:rsidR="002802C5" w:rsidRDefault="007B44C2">
            <w:pPr>
              <w:spacing w:after="0"/>
              <w:jc w:val="right"/>
            </w:pPr>
            <w:r>
              <w:rPr>
                <w:rFonts w:ascii="Calibri" w:hAnsi="Calibri" w:cs="Calibri"/>
                <w:color w:val="000000"/>
              </w:rPr>
              <w:t>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88887C4"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CD6A1C"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6C6A0B"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2D18D7" w14:textId="77777777" w:rsidR="002802C5" w:rsidRDefault="007B44C2">
            <w:pPr>
              <w:spacing w:after="0"/>
              <w:jc w:val="right"/>
            </w:pPr>
            <w:r>
              <w:rPr>
                <w:rFonts w:ascii="Calibri" w:hAnsi="Calibri" w:cs="Calibri"/>
                <w:color w:val="000000"/>
              </w:rPr>
              <w:t>18</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1EB8DD" w14:textId="77777777" w:rsidR="002802C5" w:rsidRDefault="007B44C2">
            <w:pPr>
              <w:spacing w:after="0"/>
              <w:jc w:val="right"/>
            </w:pPr>
            <w:r>
              <w:rPr>
                <w:rFonts w:ascii="Calibri" w:hAnsi="Calibri" w:cs="Calibri"/>
                <w:color w:val="000000"/>
              </w:rPr>
              <w:t>100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A6B813" w14:textId="77777777" w:rsidR="002802C5" w:rsidRDefault="007B44C2">
            <w:pPr>
              <w:spacing w:after="0"/>
              <w:jc w:val="right"/>
            </w:pPr>
            <w:r>
              <w:rPr>
                <w:rFonts w:ascii="Calibri" w:hAnsi="Calibri" w:cs="Calibri"/>
                <w:color w:val="000000"/>
              </w:rPr>
              <w:t>18</w:t>
            </w:r>
          </w:p>
        </w:tc>
      </w:tr>
      <w:tr w:rsidR="002802C5" w14:paraId="21DB445C"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0ACF19" w14:textId="77777777" w:rsidR="002802C5" w:rsidRDefault="007B44C2">
            <w:pPr>
              <w:spacing w:after="0"/>
            </w:pPr>
            <w:proofErr w:type="spellStart"/>
            <w:r>
              <w:rPr>
                <w:rFonts w:ascii="Calibri" w:hAnsi="Calibri" w:cs="Calibri"/>
                <w:color w:val="000000"/>
              </w:rPr>
              <w:t>Kenbaan</w:t>
            </w:r>
            <w:proofErr w:type="spellEnd"/>
            <w:r>
              <w:rPr>
                <w:rFonts w:ascii="Calibri" w:hAnsi="Calibri" w:cs="Calibri"/>
                <w:color w:val="000000"/>
              </w:rPr>
              <w:t xml:space="preserve"> Community PG</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EB7BB23" w14:textId="77777777" w:rsidR="002802C5" w:rsidRDefault="007B44C2">
            <w:pPr>
              <w:spacing w:after="0"/>
              <w:jc w:val="right"/>
            </w:pPr>
            <w:r>
              <w:rPr>
                <w:rFonts w:ascii="Calibri" w:hAnsi="Calibri" w:cs="Calibri"/>
                <w:color w:val="000000"/>
              </w:rPr>
              <w:t>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930B5F"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283DAA"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D269DE"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E342B96"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78ED56"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435DFE7" w14:textId="77777777" w:rsidR="002802C5" w:rsidRDefault="007B44C2">
            <w:pPr>
              <w:spacing w:after="0"/>
              <w:jc w:val="right"/>
            </w:pPr>
            <w:r>
              <w:rPr>
                <w:rFonts w:ascii="Calibri" w:hAnsi="Calibri" w:cs="Calibri"/>
                <w:color w:val="000000"/>
              </w:rPr>
              <w:t>26</w:t>
            </w:r>
          </w:p>
        </w:tc>
      </w:tr>
      <w:tr w:rsidR="002802C5" w14:paraId="5AC1548F"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3DA5409" w14:textId="77777777" w:rsidR="002802C5" w:rsidRDefault="007B44C2">
            <w:pPr>
              <w:spacing w:after="0"/>
            </w:pPr>
            <w:proofErr w:type="spellStart"/>
            <w:r>
              <w:rPr>
                <w:rFonts w:ascii="Calibri" w:hAnsi="Calibri" w:cs="Calibri"/>
                <w:color w:val="000000"/>
              </w:rPr>
              <w:t>Kirkinriola</w:t>
            </w:r>
            <w:proofErr w:type="spellEnd"/>
            <w:r>
              <w:rPr>
                <w:rFonts w:ascii="Calibri" w:hAnsi="Calibri" w:cs="Calibri"/>
                <w:color w:val="000000"/>
              </w:rPr>
              <w:t xml:space="preserve"> Early Years</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9D6DC93" w14:textId="77777777" w:rsidR="002802C5" w:rsidRDefault="007B44C2">
            <w:pPr>
              <w:spacing w:after="0"/>
              <w:jc w:val="right"/>
            </w:pPr>
            <w:r>
              <w:rPr>
                <w:rFonts w:ascii="Calibri" w:hAnsi="Calibri" w:cs="Calibri"/>
                <w:color w:val="000000"/>
              </w:rPr>
              <w:t>10</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2D8BE41" w14:textId="77777777" w:rsidR="002802C5" w:rsidRDefault="007B44C2">
            <w:pPr>
              <w:spacing w:after="0"/>
              <w:jc w:val="right"/>
            </w:pPr>
            <w:r>
              <w:rPr>
                <w:rFonts w:ascii="Calibri" w:hAnsi="Calibri" w:cs="Calibri"/>
                <w:color w:val="000000"/>
              </w:rPr>
              <w:t>58.82</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07AF10"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D3BE6C"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33D0543"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6FF8E83"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0B3A1D" w14:textId="77777777" w:rsidR="002802C5" w:rsidRDefault="007B44C2">
            <w:pPr>
              <w:spacing w:after="0"/>
              <w:jc w:val="right"/>
            </w:pPr>
            <w:r>
              <w:rPr>
                <w:rFonts w:ascii="Calibri" w:hAnsi="Calibri" w:cs="Calibri"/>
                <w:color w:val="000000"/>
              </w:rPr>
              <w:t>17</w:t>
            </w:r>
          </w:p>
        </w:tc>
      </w:tr>
      <w:tr w:rsidR="002802C5" w14:paraId="18AA3E3E"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5D5CC9D" w14:textId="77777777" w:rsidR="002802C5" w:rsidRDefault="007B44C2">
            <w:pPr>
              <w:spacing w:after="0"/>
            </w:pPr>
            <w:r>
              <w:rPr>
                <w:rFonts w:ascii="Calibri" w:hAnsi="Calibri" w:cs="Calibri"/>
                <w:color w:val="000000"/>
              </w:rPr>
              <w:t>Ladybirds Playgroup</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1774A2"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CE23D46"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E5578C6"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0735AC"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A2D6FB"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1E50AC"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09A922" w14:textId="77777777" w:rsidR="002802C5" w:rsidRDefault="007B44C2">
            <w:pPr>
              <w:spacing w:after="0"/>
              <w:jc w:val="right"/>
            </w:pPr>
            <w:r>
              <w:rPr>
                <w:rFonts w:ascii="Calibri" w:hAnsi="Calibri" w:cs="Calibri"/>
                <w:color w:val="000000"/>
              </w:rPr>
              <w:t>41</w:t>
            </w:r>
          </w:p>
        </w:tc>
      </w:tr>
      <w:tr w:rsidR="002802C5" w14:paraId="4502054A"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6228F89" w14:textId="77777777" w:rsidR="002802C5" w:rsidRDefault="007B44C2">
            <w:pPr>
              <w:spacing w:after="0"/>
            </w:pPr>
            <w:proofErr w:type="spellStart"/>
            <w:r>
              <w:rPr>
                <w:rFonts w:ascii="Calibri" w:hAnsi="Calibri" w:cs="Calibri"/>
                <w:color w:val="000000"/>
              </w:rPr>
              <w:t>Dunclug</w:t>
            </w:r>
            <w:proofErr w:type="spellEnd"/>
            <w:r>
              <w:rPr>
                <w:rFonts w:ascii="Calibri" w:hAnsi="Calibri" w:cs="Calibri"/>
                <w:color w:val="000000"/>
              </w:rPr>
              <w:t xml:space="preserve"> NS</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6E971C2" w14:textId="77777777" w:rsidR="002802C5" w:rsidRDefault="007B44C2">
            <w:pPr>
              <w:spacing w:after="0"/>
              <w:jc w:val="right"/>
            </w:pPr>
            <w:r>
              <w:rPr>
                <w:rFonts w:ascii="Calibri" w:hAnsi="Calibri" w:cs="Calibri"/>
                <w:color w:val="000000"/>
              </w:rPr>
              <w:t>12</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BDE409" w14:textId="77777777" w:rsidR="002802C5" w:rsidRDefault="007B44C2">
            <w:pPr>
              <w:spacing w:after="0"/>
              <w:jc w:val="right"/>
            </w:pPr>
            <w:r>
              <w:rPr>
                <w:rFonts w:ascii="Calibri" w:hAnsi="Calibri" w:cs="Calibri"/>
                <w:color w:val="000000"/>
              </w:rPr>
              <w:t>15.38</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E20ED4" w14:textId="77777777" w:rsidR="002802C5" w:rsidRDefault="007B44C2">
            <w:pPr>
              <w:spacing w:after="0"/>
              <w:jc w:val="right"/>
            </w:pPr>
            <w:r>
              <w:rPr>
                <w:rFonts w:ascii="Calibri" w:hAnsi="Calibri" w:cs="Calibri"/>
                <w:color w:val="000000"/>
              </w:rPr>
              <w:t>22</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5FA186" w14:textId="77777777" w:rsidR="002802C5" w:rsidRDefault="007B44C2">
            <w:pPr>
              <w:spacing w:after="0"/>
              <w:jc w:val="right"/>
            </w:pPr>
            <w:r>
              <w:rPr>
                <w:rFonts w:ascii="Calibri" w:hAnsi="Calibri" w:cs="Calibri"/>
                <w:color w:val="000000"/>
              </w:rPr>
              <w:t>28.21</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9C46899" w14:textId="77777777" w:rsidR="002802C5" w:rsidRDefault="007B44C2">
            <w:pPr>
              <w:spacing w:after="0"/>
              <w:jc w:val="right"/>
            </w:pPr>
            <w:r>
              <w:rPr>
                <w:rFonts w:ascii="Calibri" w:hAnsi="Calibri" w:cs="Calibri"/>
                <w:color w:val="000000"/>
              </w:rPr>
              <w:t>44</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EED8408" w14:textId="77777777" w:rsidR="002802C5" w:rsidRDefault="007B44C2">
            <w:pPr>
              <w:spacing w:after="0"/>
              <w:jc w:val="right"/>
            </w:pPr>
            <w:r>
              <w:rPr>
                <w:rFonts w:ascii="Calibri" w:hAnsi="Calibri" w:cs="Calibri"/>
                <w:color w:val="000000"/>
              </w:rPr>
              <w:t>56.41</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EF0791" w14:textId="77777777" w:rsidR="002802C5" w:rsidRDefault="007B44C2">
            <w:pPr>
              <w:spacing w:after="0"/>
              <w:jc w:val="right"/>
            </w:pPr>
            <w:r>
              <w:rPr>
                <w:rFonts w:ascii="Calibri" w:hAnsi="Calibri" w:cs="Calibri"/>
                <w:color w:val="000000"/>
              </w:rPr>
              <w:t>78</w:t>
            </w:r>
          </w:p>
        </w:tc>
      </w:tr>
      <w:tr w:rsidR="002802C5" w14:paraId="0661D881"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91C9E3" w14:textId="77777777" w:rsidR="002802C5" w:rsidRDefault="007B44C2">
            <w:pPr>
              <w:spacing w:after="0"/>
            </w:pPr>
            <w:r>
              <w:rPr>
                <w:rFonts w:ascii="Calibri" w:hAnsi="Calibri" w:cs="Calibri"/>
                <w:color w:val="000000"/>
              </w:rPr>
              <w:t>Ballymena NS</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FAF9C8" w14:textId="77777777" w:rsidR="002802C5" w:rsidRDefault="007B44C2">
            <w:pPr>
              <w:spacing w:after="0"/>
              <w:jc w:val="right"/>
            </w:pPr>
            <w:r>
              <w:rPr>
                <w:rFonts w:ascii="Calibri" w:hAnsi="Calibri" w:cs="Calibri"/>
                <w:color w:val="000000"/>
              </w:rPr>
              <w:t>41</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4D5248" w14:textId="77777777" w:rsidR="002802C5" w:rsidRDefault="007B44C2">
            <w:pPr>
              <w:spacing w:after="0"/>
              <w:jc w:val="right"/>
            </w:pPr>
            <w:r>
              <w:rPr>
                <w:rFonts w:ascii="Calibri" w:hAnsi="Calibri" w:cs="Calibri"/>
                <w:color w:val="000000"/>
              </w:rPr>
              <w:t>38.68</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5A922F" w14:textId="77777777" w:rsidR="002802C5" w:rsidRDefault="007B44C2">
            <w:pPr>
              <w:spacing w:after="0"/>
              <w:jc w:val="right"/>
            </w:pPr>
            <w:r>
              <w:rPr>
                <w:rFonts w:ascii="Calibri" w:hAnsi="Calibri" w:cs="Calibri"/>
                <w:color w:val="000000"/>
              </w:rPr>
              <w:t>18</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A702FF" w14:textId="77777777" w:rsidR="002802C5" w:rsidRDefault="007B44C2">
            <w:pPr>
              <w:spacing w:after="0"/>
              <w:jc w:val="right"/>
            </w:pPr>
            <w:r>
              <w:rPr>
                <w:rFonts w:ascii="Calibri" w:hAnsi="Calibri" w:cs="Calibri"/>
                <w:color w:val="000000"/>
              </w:rPr>
              <w:t>16.98</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F2AB605" w14:textId="77777777" w:rsidR="002802C5" w:rsidRDefault="007B44C2">
            <w:pPr>
              <w:spacing w:after="0"/>
              <w:jc w:val="right"/>
            </w:pPr>
            <w:r>
              <w:rPr>
                <w:rFonts w:ascii="Calibri" w:hAnsi="Calibri" w:cs="Calibri"/>
                <w:color w:val="000000"/>
              </w:rPr>
              <w:t>47</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95BF4C" w14:textId="77777777" w:rsidR="002802C5" w:rsidRDefault="007B44C2">
            <w:pPr>
              <w:spacing w:after="0"/>
              <w:jc w:val="right"/>
            </w:pPr>
            <w:r>
              <w:rPr>
                <w:rFonts w:ascii="Calibri" w:hAnsi="Calibri" w:cs="Calibri"/>
                <w:color w:val="000000"/>
              </w:rPr>
              <w:t>44.34</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FD8AC97" w14:textId="77777777" w:rsidR="002802C5" w:rsidRDefault="007B44C2">
            <w:pPr>
              <w:spacing w:after="0"/>
              <w:jc w:val="right"/>
            </w:pPr>
            <w:r>
              <w:rPr>
                <w:rFonts w:ascii="Calibri" w:hAnsi="Calibri" w:cs="Calibri"/>
                <w:color w:val="000000"/>
              </w:rPr>
              <w:t>106</w:t>
            </w:r>
          </w:p>
        </w:tc>
      </w:tr>
      <w:tr w:rsidR="002802C5" w14:paraId="248898D4"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BB7074" w14:textId="77777777" w:rsidR="002802C5" w:rsidRDefault="007B44C2">
            <w:pPr>
              <w:spacing w:after="0"/>
            </w:pPr>
            <w:proofErr w:type="spellStart"/>
            <w:r>
              <w:rPr>
                <w:rFonts w:ascii="Calibri" w:hAnsi="Calibri" w:cs="Calibri"/>
                <w:color w:val="000000"/>
              </w:rPr>
              <w:t>Ballykeel</w:t>
            </w:r>
            <w:proofErr w:type="spellEnd"/>
            <w:r>
              <w:rPr>
                <w:rFonts w:ascii="Calibri" w:hAnsi="Calibri" w:cs="Calibri"/>
                <w:color w:val="000000"/>
              </w:rPr>
              <w:t xml:space="preserve"> NU</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D5F6B2" w14:textId="77777777" w:rsidR="002802C5" w:rsidRDefault="007B44C2">
            <w:pPr>
              <w:spacing w:after="0"/>
              <w:jc w:val="right"/>
            </w:pPr>
            <w:r>
              <w:rPr>
                <w:rFonts w:ascii="Calibri" w:hAnsi="Calibri" w:cs="Calibri"/>
                <w:color w:val="000000"/>
              </w:rPr>
              <w:t>26</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A65DB82" w14:textId="77777777" w:rsidR="002802C5" w:rsidRDefault="007B44C2">
            <w:pPr>
              <w:spacing w:after="0"/>
              <w:jc w:val="right"/>
            </w:pPr>
            <w:r>
              <w:rPr>
                <w:rFonts w:ascii="Calibri" w:hAnsi="Calibri" w:cs="Calibri"/>
                <w:color w:val="000000"/>
              </w:rPr>
              <w:t>50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A30A0E"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9C5906D"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B42A188"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3BA2AB"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8DC3FCE" w14:textId="77777777" w:rsidR="002802C5" w:rsidRDefault="007B44C2">
            <w:pPr>
              <w:spacing w:after="0"/>
              <w:jc w:val="right"/>
            </w:pPr>
            <w:r>
              <w:rPr>
                <w:rFonts w:ascii="Calibri" w:hAnsi="Calibri" w:cs="Calibri"/>
                <w:color w:val="000000"/>
              </w:rPr>
              <w:t>52</w:t>
            </w:r>
          </w:p>
        </w:tc>
      </w:tr>
      <w:tr w:rsidR="002802C5" w14:paraId="34161FF9"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5BD270" w14:textId="77777777" w:rsidR="002802C5" w:rsidRDefault="007B44C2">
            <w:pPr>
              <w:spacing w:after="0"/>
            </w:pPr>
            <w:proofErr w:type="spellStart"/>
            <w:r>
              <w:rPr>
                <w:rFonts w:ascii="Calibri" w:hAnsi="Calibri" w:cs="Calibri"/>
                <w:color w:val="000000"/>
              </w:rPr>
              <w:t>Harryville</w:t>
            </w:r>
            <w:proofErr w:type="spellEnd"/>
            <w:r>
              <w:rPr>
                <w:rFonts w:ascii="Calibri" w:hAnsi="Calibri" w:cs="Calibri"/>
                <w:color w:val="000000"/>
              </w:rPr>
              <w:t xml:space="preserve"> NU</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8A4C8DD" w14:textId="77777777" w:rsidR="002802C5" w:rsidRDefault="007B44C2">
            <w:pPr>
              <w:spacing w:after="0"/>
              <w:jc w:val="right"/>
            </w:pPr>
            <w:r>
              <w:rPr>
                <w:rFonts w:ascii="Calibri" w:hAnsi="Calibri" w:cs="Calibri"/>
                <w:color w:val="000000"/>
              </w:rPr>
              <w:t>11</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4BA8646" w14:textId="77777777" w:rsidR="002802C5" w:rsidRDefault="007B44C2">
            <w:pPr>
              <w:spacing w:after="0"/>
              <w:jc w:val="right"/>
            </w:pPr>
            <w:r>
              <w:rPr>
                <w:rFonts w:ascii="Calibri" w:hAnsi="Calibri" w:cs="Calibri"/>
                <w:color w:val="000000"/>
              </w:rPr>
              <w:t>40.74</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2BE09E9"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8F31B7"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3734646" w14:textId="77777777" w:rsidR="002802C5" w:rsidRDefault="007B44C2">
            <w:pPr>
              <w:spacing w:after="0"/>
              <w:jc w:val="right"/>
            </w:pPr>
            <w:r>
              <w:rPr>
                <w:rFonts w:ascii="Calibri" w:hAnsi="Calibri" w:cs="Calibri"/>
                <w:color w:val="000000"/>
              </w:rPr>
              <w:t>16</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5BAA98" w14:textId="77777777" w:rsidR="002802C5" w:rsidRDefault="007B44C2">
            <w:pPr>
              <w:spacing w:after="0"/>
              <w:jc w:val="right"/>
            </w:pPr>
            <w:r>
              <w:rPr>
                <w:rFonts w:ascii="Calibri" w:hAnsi="Calibri" w:cs="Calibri"/>
                <w:color w:val="000000"/>
              </w:rPr>
              <w:t>59.26</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FAC67C8" w14:textId="77777777" w:rsidR="002802C5" w:rsidRDefault="007B44C2">
            <w:pPr>
              <w:spacing w:after="0"/>
              <w:jc w:val="right"/>
            </w:pPr>
            <w:r>
              <w:rPr>
                <w:rFonts w:ascii="Calibri" w:hAnsi="Calibri" w:cs="Calibri"/>
                <w:color w:val="000000"/>
              </w:rPr>
              <w:t>27</w:t>
            </w:r>
          </w:p>
        </w:tc>
      </w:tr>
      <w:tr w:rsidR="002802C5" w14:paraId="2BEA1061"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D575C3" w14:textId="77777777" w:rsidR="002802C5" w:rsidRDefault="007B44C2">
            <w:pPr>
              <w:spacing w:after="0"/>
            </w:pPr>
            <w:proofErr w:type="spellStart"/>
            <w:r>
              <w:rPr>
                <w:rFonts w:ascii="Calibri" w:hAnsi="Calibri" w:cs="Calibri"/>
                <w:color w:val="000000"/>
              </w:rPr>
              <w:t>Broughshane</w:t>
            </w:r>
            <w:proofErr w:type="spellEnd"/>
            <w:r>
              <w:rPr>
                <w:rFonts w:ascii="Calibri" w:hAnsi="Calibri" w:cs="Calibri"/>
                <w:color w:val="000000"/>
              </w:rPr>
              <w:t xml:space="preserve"> NU</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B139FAB" w14:textId="77777777" w:rsidR="002802C5" w:rsidRDefault="007B44C2">
            <w:pPr>
              <w:spacing w:after="0"/>
              <w:jc w:val="right"/>
            </w:pPr>
            <w:r>
              <w:rPr>
                <w:rFonts w:ascii="Calibri" w:hAnsi="Calibri" w:cs="Calibri"/>
                <w:color w:val="000000"/>
              </w:rPr>
              <w:t>15</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AE13731" w14:textId="77777777" w:rsidR="002802C5" w:rsidRDefault="007B44C2">
            <w:pPr>
              <w:spacing w:after="0"/>
              <w:jc w:val="right"/>
            </w:pPr>
            <w:r>
              <w:rPr>
                <w:rFonts w:ascii="Calibri" w:hAnsi="Calibri" w:cs="Calibri"/>
                <w:color w:val="000000"/>
              </w:rPr>
              <w:t>57.69</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0F24FF"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90B2E72"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017CCC" w14:textId="77777777" w:rsidR="002802C5" w:rsidRDefault="007B44C2">
            <w:pPr>
              <w:spacing w:after="0"/>
              <w:jc w:val="right"/>
            </w:pPr>
            <w:r>
              <w:rPr>
                <w:rFonts w:ascii="Calibri" w:hAnsi="Calibri" w:cs="Calibri"/>
                <w:color w:val="000000"/>
              </w:rPr>
              <w:t>11</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1D4620" w14:textId="77777777" w:rsidR="002802C5" w:rsidRDefault="007B44C2">
            <w:pPr>
              <w:spacing w:after="0"/>
              <w:jc w:val="right"/>
            </w:pPr>
            <w:r>
              <w:rPr>
                <w:rFonts w:ascii="Calibri" w:hAnsi="Calibri" w:cs="Calibri"/>
                <w:color w:val="000000"/>
              </w:rPr>
              <w:t>42.31</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717ECF4" w14:textId="77777777" w:rsidR="002802C5" w:rsidRDefault="007B44C2">
            <w:pPr>
              <w:spacing w:after="0"/>
              <w:jc w:val="right"/>
            </w:pPr>
            <w:r>
              <w:rPr>
                <w:rFonts w:ascii="Calibri" w:hAnsi="Calibri" w:cs="Calibri"/>
                <w:color w:val="000000"/>
              </w:rPr>
              <w:t>26</w:t>
            </w:r>
          </w:p>
        </w:tc>
      </w:tr>
      <w:tr w:rsidR="002802C5" w14:paraId="17195A46"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831482" w14:textId="77777777" w:rsidR="002802C5" w:rsidRDefault="007B44C2">
            <w:pPr>
              <w:spacing w:after="0"/>
            </w:pPr>
            <w:r>
              <w:rPr>
                <w:rFonts w:ascii="Calibri" w:hAnsi="Calibri" w:cs="Calibri"/>
                <w:color w:val="000000"/>
              </w:rPr>
              <w:t>Gracehill NU</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B68CB4" w14:textId="77777777" w:rsidR="002802C5" w:rsidRDefault="007B44C2">
            <w:pPr>
              <w:spacing w:after="0"/>
              <w:jc w:val="right"/>
            </w:pPr>
            <w:r>
              <w:rPr>
                <w:rFonts w:ascii="Calibri" w:hAnsi="Calibri" w:cs="Calibri"/>
                <w:color w:val="000000"/>
              </w:rPr>
              <w:t>18</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E40A830" w14:textId="77777777" w:rsidR="002802C5" w:rsidRDefault="007B44C2">
            <w:pPr>
              <w:spacing w:after="0"/>
              <w:jc w:val="right"/>
            </w:pPr>
            <w:r>
              <w:rPr>
                <w:rFonts w:ascii="Calibri" w:hAnsi="Calibri" w:cs="Calibri"/>
                <w:color w:val="000000"/>
              </w:rPr>
              <w:t>66.67</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1810844" w14:textId="77777777" w:rsidR="002802C5" w:rsidRDefault="007B44C2">
            <w:pPr>
              <w:spacing w:after="0"/>
              <w:jc w:val="right"/>
            </w:pPr>
            <w:r>
              <w:rPr>
                <w:rFonts w:ascii="Calibri" w:hAnsi="Calibri" w:cs="Calibri"/>
                <w:color w:val="000000"/>
              </w:rPr>
              <w:t>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26CF79" w14:textId="77777777" w:rsidR="002802C5" w:rsidRDefault="007B44C2">
            <w:pPr>
              <w:spacing w:after="0"/>
              <w:jc w:val="right"/>
            </w:pPr>
            <w:r>
              <w:rPr>
                <w:rFonts w:ascii="Calibri" w:hAnsi="Calibri" w:cs="Calibri"/>
                <w:color w:val="000000"/>
              </w:rPr>
              <w:t>0</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1F24CB1" w14:textId="77777777" w:rsidR="002802C5" w:rsidRDefault="007B44C2">
            <w:pPr>
              <w:spacing w:after="0"/>
              <w:jc w:val="right"/>
            </w:pPr>
            <w:r>
              <w:rPr>
                <w:rFonts w:ascii="Calibri" w:hAnsi="Calibri" w:cs="Calibri"/>
                <w:color w:val="000000"/>
              </w:rPr>
              <w:t>9</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750655" w14:textId="77777777" w:rsidR="002802C5" w:rsidRDefault="007B44C2">
            <w:pPr>
              <w:spacing w:after="0"/>
              <w:jc w:val="right"/>
            </w:pPr>
            <w:r>
              <w:rPr>
                <w:rFonts w:ascii="Calibri" w:hAnsi="Calibri" w:cs="Calibri"/>
                <w:color w:val="000000"/>
              </w:rPr>
              <w:t>33.33</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F80B129" w14:textId="77777777" w:rsidR="002802C5" w:rsidRDefault="007B44C2">
            <w:pPr>
              <w:spacing w:after="0"/>
              <w:jc w:val="right"/>
            </w:pPr>
            <w:r>
              <w:rPr>
                <w:rFonts w:ascii="Calibri" w:hAnsi="Calibri" w:cs="Calibri"/>
                <w:color w:val="000000"/>
              </w:rPr>
              <w:t>27</w:t>
            </w:r>
          </w:p>
        </w:tc>
      </w:tr>
      <w:tr w:rsidR="002802C5" w14:paraId="1114E3B5" w14:textId="77777777">
        <w:trPr>
          <w:trHeight w:val="287"/>
        </w:trPr>
        <w:tc>
          <w:tcPr>
            <w:tcW w:w="3551"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2A8E3E1" w14:textId="77777777" w:rsidR="002802C5" w:rsidRDefault="007B44C2">
            <w:pPr>
              <w:spacing w:after="0"/>
            </w:pPr>
            <w:r>
              <w:rPr>
                <w:rFonts w:ascii="Calibri" w:hAnsi="Calibri" w:cs="Calibri"/>
                <w:color w:val="000000"/>
              </w:rPr>
              <w:t>Buick Memorial NU</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43B0E45" w14:textId="77777777" w:rsidR="002802C5" w:rsidRDefault="007B44C2">
            <w:pPr>
              <w:spacing w:after="0"/>
              <w:jc w:val="right"/>
            </w:pPr>
            <w:r>
              <w:rPr>
                <w:rFonts w:ascii="Calibri" w:hAnsi="Calibri" w:cs="Calibri"/>
                <w:color w:val="000000"/>
              </w:rPr>
              <w:t>14</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89F5D9C" w14:textId="77777777" w:rsidR="002802C5" w:rsidRDefault="007B44C2">
            <w:pPr>
              <w:spacing w:after="0"/>
              <w:jc w:val="right"/>
            </w:pPr>
            <w:r>
              <w:rPr>
                <w:rFonts w:ascii="Calibri" w:hAnsi="Calibri" w:cs="Calibri"/>
                <w:color w:val="000000"/>
              </w:rPr>
              <w:t>50</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4D6FCC5" w14:textId="77777777" w:rsidR="002802C5" w:rsidRDefault="007B44C2">
            <w:pPr>
              <w:spacing w:after="0"/>
              <w:jc w:val="right"/>
            </w:pPr>
            <w:r>
              <w:rPr>
                <w:rFonts w:ascii="Calibri" w:hAnsi="Calibri" w:cs="Calibri"/>
                <w:color w:val="000000"/>
              </w:rPr>
              <w:t>*</w:t>
            </w:r>
          </w:p>
        </w:tc>
        <w:tc>
          <w:tcPr>
            <w:tcW w:w="1456"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ABD5E6"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39CB91" w14:textId="77777777" w:rsidR="002802C5" w:rsidRDefault="007B44C2">
            <w:pPr>
              <w:spacing w:after="0"/>
              <w:jc w:val="right"/>
            </w:pPr>
            <w:r>
              <w:rPr>
                <w:rFonts w:ascii="Calibri" w:hAnsi="Calibri" w:cs="Calibri"/>
                <w:color w:val="000000"/>
              </w:rPr>
              <w:t>#</w:t>
            </w:r>
          </w:p>
        </w:tc>
        <w:tc>
          <w:tcPr>
            <w:tcW w:w="16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94372E8" w14:textId="77777777" w:rsidR="002802C5" w:rsidRDefault="007B44C2">
            <w:pPr>
              <w:spacing w:after="0"/>
              <w:jc w:val="right"/>
            </w:pPr>
            <w:r>
              <w:rPr>
                <w:rFonts w:ascii="Calibri" w:hAnsi="Calibri" w:cs="Calibri"/>
                <w:color w:val="000000"/>
              </w:rPr>
              <w:t>#</w:t>
            </w:r>
          </w:p>
        </w:tc>
        <w:tc>
          <w:tcPr>
            <w:tcW w:w="173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B9C2A70" w14:textId="77777777" w:rsidR="002802C5" w:rsidRDefault="007B44C2">
            <w:pPr>
              <w:spacing w:after="0"/>
              <w:jc w:val="right"/>
            </w:pPr>
            <w:r>
              <w:rPr>
                <w:rFonts w:ascii="Calibri" w:hAnsi="Calibri" w:cs="Calibri"/>
                <w:color w:val="000000"/>
              </w:rPr>
              <w:t>28</w:t>
            </w:r>
          </w:p>
        </w:tc>
      </w:tr>
    </w:tbl>
    <w:p w14:paraId="091CB803" w14:textId="77777777" w:rsidR="002802C5" w:rsidRDefault="007B44C2">
      <w:pPr>
        <w:spacing w:after="200" w:line="276" w:lineRule="auto"/>
        <w:jc w:val="both"/>
        <w:rPr>
          <w:rFonts w:ascii="Calibri" w:eastAsia="Calibri" w:hAnsi="Calibri" w:cs="Calibri"/>
          <w:bCs/>
        </w:rPr>
      </w:pPr>
      <w:r>
        <w:rPr>
          <w:rFonts w:ascii="Calibri" w:eastAsia="Calibri" w:hAnsi="Calibri" w:cs="Calibri"/>
          <w:bCs/>
        </w:rPr>
        <w:t xml:space="preserve">NB: This data is collected annually through the school census exercise in October. Figures are a snapshot of the situations in schools at that time. </w:t>
      </w:r>
    </w:p>
    <w:p w14:paraId="2DCBF0DB" w14:textId="77777777" w:rsidR="002802C5" w:rsidRDefault="007B44C2">
      <w:pPr>
        <w:spacing w:after="0" w:line="276" w:lineRule="auto"/>
        <w:contextualSpacing/>
        <w:jc w:val="both"/>
        <w:rPr>
          <w:rFonts w:ascii="Calibri" w:hAnsi="Calibri" w:cs="Calibri"/>
        </w:rPr>
      </w:pPr>
      <w:r>
        <w:rPr>
          <w:rFonts w:ascii="Calibri" w:hAnsi="Calibri" w:cs="Calibri"/>
        </w:rPr>
        <w:t>Source: DE School Level Data /DE Pre-School Data 2022/23</w:t>
      </w:r>
    </w:p>
    <w:p w14:paraId="03E3CA05" w14:textId="77777777" w:rsidR="002802C5" w:rsidRDefault="007B44C2">
      <w:pPr>
        <w:spacing w:after="0" w:line="276" w:lineRule="auto"/>
        <w:contextualSpacing/>
        <w:jc w:val="both"/>
      </w:pPr>
      <w:r>
        <w:rPr>
          <w:rFonts w:ascii="Calibri" w:hAnsi="Calibri" w:cs="Calibri"/>
        </w:rPr>
        <w:t xml:space="preserve">Key: </w:t>
      </w:r>
    </w:p>
    <w:tbl>
      <w:tblPr>
        <w:tblW w:w="7680" w:type="dxa"/>
        <w:tblInd w:w="668" w:type="dxa"/>
        <w:tblCellMar>
          <w:left w:w="10" w:type="dxa"/>
          <w:right w:w="10" w:type="dxa"/>
        </w:tblCellMar>
        <w:tblLook w:val="04A0" w:firstRow="1" w:lastRow="0" w:firstColumn="1" w:lastColumn="0" w:noHBand="0" w:noVBand="1"/>
      </w:tblPr>
      <w:tblGrid>
        <w:gridCol w:w="960"/>
        <w:gridCol w:w="5760"/>
        <w:gridCol w:w="960"/>
      </w:tblGrid>
      <w:tr w:rsidR="002802C5" w14:paraId="0CF1858E" w14:textId="77777777">
        <w:trPr>
          <w:trHeight w:val="255"/>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C9C7BB" w14:textId="77777777" w:rsidR="002802C5" w:rsidRDefault="007B44C2">
            <w:pPr>
              <w:spacing w:after="0" w:line="276" w:lineRule="auto"/>
              <w:jc w:val="both"/>
              <w:rPr>
                <w:rFonts w:ascii="Calibri" w:hAnsi="Calibri" w:cs="Calibri"/>
                <w:lang w:eastAsia="en-GB"/>
              </w:rPr>
            </w:pPr>
            <w:r>
              <w:rPr>
                <w:rFonts w:ascii="Calibri" w:hAnsi="Calibri" w:cs="Calibri"/>
                <w:lang w:eastAsia="en-GB"/>
              </w:rPr>
              <w:t xml:space="preserve">            - </w:t>
            </w:r>
          </w:p>
        </w:tc>
        <w:tc>
          <w:tcPr>
            <w:tcW w:w="67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002753" w14:textId="77777777" w:rsidR="002802C5" w:rsidRDefault="007B44C2">
            <w:pPr>
              <w:spacing w:after="0" w:line="276" w:lineRule="auto"/>
              <w:jc w:val="both"/>
              <w:rPr>
                <w:rFonts w:ascii="Calibri" w:hAnsi="Calibri" w:cs="Calibri"/>
                <w:lang w:eastAsia="en-GB"/>
              </w:rPr>
            </w:pPr>
            <w:r>
              <w:rPr>
                <w:rFonts w:ascii="Calibri" w:hAnsi="Calibri" w:cs="Calibri"/>
                <w:lang w:eastAsia="en-GB"/>
              </w:rPr>
              <w:t>means zero cases.</w:t>
            </w:r>
          </w:p>
        </w:tc>
      </w:tr>
      <w:tr w:rsidR="002802C5" w14:paraId="6886315F" w14:textId="77777777">
        <w:trPr>
          <w:trHeight w:val="255"/>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89D495E" w14:textId="77777777" w:rsidR="002802C5" w:rsidRDefault="007B44C2">
            <w:pPr>
              <w:spacing w:after="0" w:line="276" w:lineRule="auto"/>
              <w:jc w:val="both"/>
              <w:rPr>
                <w:rFonts w:ascii="Calibri" w:hAnsi="Calibri" w:cs="Calibri"/>
                <w:lang w:eastAsia="en-GB"/>
              </w:rPr>
            </w:pPr>
            <w:r>
              <w:rPr>
                <w:rFonts w:ascii="Calibri" w:hAnsi="Calibri" w:cs="Calibri"/>
                <w:lang w:eastAsia="en-GB"/>
              </w:rPr>
              <w:t xml:space="preserve">* </w:t>
            </w:r>
          </w:p>
        </w:tc>
        <w:tc>
          <w:tcPr>
            <w:tcW w:w="6720"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145824" w14:textId="77777777" w:rsidR="002802C5" w:rsidRDefault="007B44C2">
            <w:pPr>
              <w:spacing w:after="0" w:line="276" w:lineRule="auto"/>
              <w:jc w:val="both"/>
              <w:rPr>
                <w:rFonts w:ascii="Calibri" w:hAnsi="Calibri" w:cs="Calibri"/>
                <w:lang w:eastAsia="en-GB"/>
              </w:rPr>
            </w:pPr>
            <w:r>
              <w:rPr>
                <w:rFonts w:ascii="Calibri" w:hAnsi="Calibri" w:cs="Calibri"/>
                <w:lang w:eastAsia="en-GB"/>
              </w:rPr>
              <w:t>refers to less than five cases where data is considered sensitive.</w:t>
            </w:r>
          </w:p>
        </w:tc>
      </w:tr>
      <w:tr w:rsidR="002802C5" w14:paraId="6664501E" w14:textId="77777777">
        <w:trPr>
          <w:trHeight w:val="255"/>
        </w:trPr>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20F09C" w14:textId="77777777" w:rsidR="002802C5" w:rsidRDefault="007B44C2">
            <w:pPr>
              <w:spacing w:after="0" w:line="276" w:lineRule="auto"/>
              <w:jc w:val="both"/>
              <w:rPr>
                <w:rFonts w:ascii="Calibri" w:hAnsi="Calibri" w:cs="Calibri"/>
                <w:lang w:eastAsia="en-GB"/>
              </w:rPr>
            </w:pPr>
            <w:r>
              <w:rPr>
                <w:rFonts w:ascii="Calibri" w:hAnsi="Calibri" w:cs="Calibri"/>
                <w:lang w:eastAsia="en-GB"/>
              </w:rPr>
              <w:t xml:space="preserve"># </w:t>
            </w:r>
          </w:p>
        </w:tc>
        <w:tc>
          <w:tcPr>
            <w:tcW w:w="57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BB8E7A" w14:textId="77777777" w:rsidR="002802C5" w:rsidRDefault="007B44C2">
            <w:pPr>
              <w:spacing w:after="0" w:line="276" w:lineRule="auto"/>
              <w:jc w:val="both"/>
              <w:rPr>
                <w:rFonts w:ascii="Calibri" w:hAnsi="Calibri" w:cs="Calibri"/>
                <w:lang w:eastAsia="en-GB"/>
              </w:rPr>
            </w:pPr>
            <w:r>
              <w:rPr>
                <w:rFonts w:ascii="Calibri" w:hAnsi="Calibri" w:cs="Calibri"/>
                <w:lang w:eastAsia="en-GB"/>
              </w:rPr>
              <w:t>means figure has been supressed under rules of disclosure.</w:t>
            </w:r>
          </w:p>
        </w:tc>
        <w:tc>
          <w:tcPr>
            <w:tcW w:w="9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55B743" w14:textId="77777777" w:rsidR="002802C5" w:rsidRDefault="002802C5">
            <w:pPr>
              <w:spacing w:after="0" w:line="276" w:lineRule="auto"/>
              <w:jc w:val="both"/>
              <w:rPr>
                <w:rFonts w:ascii="Calibri" w:hAnsi="Calibri" w:cs="Calibri"/>
                <w:lang w:eastAsia="en-GB"/>
              </w:rPr>
            </w:pPr>
          </w:p>
        </w:tc>
      </w:tr>
    </w:tbl>
    <w:p w14:paraId="31627361" w14:textId="77777777" w:rsidR="007B44C2" w:rsidRDefault="007B44C2">
      <w:pPr>
        <w:sectPr w:rsidR="007B44C2">
          <w:headerReference w:type="default" r:id="rId36"/>
          <w:footerReference w:type="default" r:id="rId37"/>
          <w:pgSz w:w="16838" w:h="11906" w:orient="landscape"/>
          <w:pgMar w:top="1440" w:right="1440" w:bottom="1440" w:left="1440" w:header="720" w:footer="720" w:gutter="0"/>
          <w:cols w:space="720"/>
        </w:sectPr>
      </w:pPr>
    </w:p>
    <w:p w14:paraId="28F119F8" w14:textId="77777777" w:rsidR="002802C5" w:rsidRDefault="002802C5"/>
    <w:p w14:paraId="447E0EBE" w14:textId="77777777" w:rsidR="002802C5" w:rsidRDefault="002802C5"/>
    <w:sectPr w:rsidR="002802C5">
      <w:headerReference w:type="default" r:id="rId38"/>
      <w:footerReference w:type="default" r:id="rId39"/>
      <w:pgSz w:w="11906" w:h="16838"/>
      <w:pgMar w:top="1440" w:right="1440" w:bottom="1440"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Tiarnán McMeekin" w:date="2024-10-11T14:41:00Z" w:initials="TM">
    <w:p w14:paraId="53F040A9" w14:textId="77777777" w:rsidR="006938C3" w:rsidRDefault="006938C3" w:rsidP="006938C3">
      <w:pPr>
        <w:pStyle w:val="CommentText"/>
      </w:pPr>
      <w:r>
        <w:rPr>
          <w:rStyle w:val="CommentReference"/>
        </w:rPr>
        <w:annotationRef/>
      </w:r>
      <w:r>
        <w:t>Julie - can you include the dates of the other BOG meetings that year.</w:t>
      </w:r>
    </w:p>
  </w:comment>
  <w:comment w:id="1" w:author="J MCAULEY" w:date="2024-11-17T12:23:00Z" w:initials="JM">
    <w:p w14:paraId="51704432" w14:textId="77777777" w:rsidR="00D12AD4" w:rsidRDefault="00D12AD4" w:rsidP="00D12AD4">
      <w:pPr>
        <w:pStyle w:val="CommentText"/>
      </w:pPr>
      <w:r>
        <w:rPr>
          <w:rStyle w:val="CommentReference"/>
        </w:rPr>
        <w:annotationRef/>
      </w:r>
      <w:r>
        <w:t xml:space="preserve">I’ve included all meeting during 23-24, but not Sept 23 as it was a general housekeeping meeting, nor June ‘24 as it was AGM and brief meeting afterwards. However these additional meeting dates may just have been a brief mention rather than discussion. </w:t>
      </w:r>
    </w:p>
  </w:comment>
  <w:comment w:id="2" w:author="Tiarnán McMeekin" w:date="2024-10-11T14:49:00Z" w:initials="TM">
    <w:p w14:paraId="7491307A" w14:textId="0DAA681D" w:rsidR="0063355A" w:rsidRDefault="0063355A" w:rsidP="0063355A">
      <w:pPr>
        <w:pStyle w:val="CommentText"/>
      </w:pPr>
      <w:r>
        <w:rPr>
          <w:rStyle w:val="CommentReference"/>
        </w:rPr>
        <w:annotationRef/>
      </w:r>
      <w:r>
        <w:t>At open day in ____ and during application process, it was discussed with current and prospective parents… (worth including?)</w:t>
      </w:r>
    </w:p>
  </w:comment>
  <w:comment w:id="3" w:author="J MCAULEY" w:date="2024-11-17T12:58:00Z" w:initials="JM">
    <w:p w14:paraId="405A0DE6" w14:textId="77777777" w:rsidR="00CC12BA" w:rsidRDefault="00CC12BA" w:rsidP="00CC12BA">
      <w:pPr>
        <w:pStyle w:val="CommentText"/>
      </w:pPr>
      <w:r>
        <w:rPr>
          <w:rStyle w:val="CommentReference"/>
        </w:rPr>
        <w:annotationRef/>
      </w:r>
      <w:r>
        <w:t>I didn’t mention this at the Nursery Open Day.</w:t>
      </w:r>
    </w:p>
  </w:comment>
  <w:comment w:id="5" w:author="Tiarnán McMeekin" w:date="2024-10-11T14:20:00Z" w:initials="TM">
    <w:p w14:paraId="6B0BC67F" w14:textId="65544749" w:rsidR="006D64D2" w:rsidRDefault="006D64D2" w:rsidP="006D64D2">
      <w:pPr>
        <w:pStyle w:val="CommentText"/>
      </w:pPr>
      <w:r>
        <w:rPr>
          <w:rStyle w:val="CommentReference"/>
        </w:rPr>
        <w:annotationRef/>
      </w:r>
      <w:r>
        <w:t>As above</w:t>
      </w:r>
    </w:p>
  </w:comment>
  <w:comment w:id="6" w:author="J MCAULEY" w:date="2024-11-17T12:58:00Z" w:initials="JM">
    <w:p w14:paraId="0AFE68E4" w14:textId="77777777" w:rsidR="00CC12BA" w:rsidRDefault="00CC12BA" w:rsidP="00CC12BA">
      <w:pPr>
        <w:pStyle w:val="CommentText"/>
      </w:pPr>
      <w:r>
        <w:rPr>
          <w:rStyle w:val="CommentReference"/>
        </w:rPr>
        <w:annotationRef/>
      </w:r>
      <w:r>
        <w:t>completed</w:t>
      </w:r>
    </w:p>
  </w:comment>
  <w:comment w:id="7" w:author="Tiarnán McMeekin" w:date="2024-10-11T14:58:00Z" w:initials="TM">
    <w:p w14:paraId="33F9E6B3" w14:textId="52494C00" w:rsidR="00820B83" w:rsidRDefault="00820B83" w:rsidP="00820B83">
      <w:pPr>
        <w:pStyle w:val="CommentText"/>
      </w:pPr>
      <w:r>
        <w:rPr>
          <w:rStyle w:val="CommentReference"/>
        </w:rPr>
        <w:annotationRef/>
      </w:r>
      <w:r>
        <w:t>Tiarnan to update</w:t>
      </w:r>
    </w:p>
  </w:comment>
  <w:comment w:id="8" w:author="Tiarnán McMeekin" w:date="2024-10-11T14:21:00Z" w:initials="TM">
    <w:p w14:paraId="60A07D73" w14:textId="5F1E4613" w:rsidR="00857AB7" w:rsidRDefault="00857AB7" w:rsidP="00857AB7">
      <w:pPr>
        <w:pStyle w:val="CommentText"/>
      </w:pPr>
      <w:r>
        <w:rPr>
          <w:rStyle w:val="CommentReference"/>
        </w:rPr>
        <w:annotationRef/>
      </w:r>
      <w:r>
        <w:t>Please complete, Julie.</w:t>
      </w:r>
    </w:p>
  </w:comment>
  <w:comment w:id="9" w:author="J MCAULEY" w:date="2024-11-17T13:34:00Z" w:initials="JM">
    <w:p w14:paraId="73C801AD" w14:textId="77777777" w:rsidR="00543B25" w:rsidRDefault="00543B25" w:rsidP="00543B25">
      <w:pPr>
        <w:pStyle w:val="CommentText"/>
      </w:pPr>
      <w:r>
        <w:rPr>
          <w:rStyle w:val="CommentReference"/>
        </w:rPr>
        <w:annotationRef/>
      </w:r>
      <w:r>
        <w:t>completed</w:t>
      </w:r>
    </w:p>
  </w:comment>
  <w:comment w:id="10" w:author="Tiarnán McMeekin" w:date="2024-10-11T14:25:00Z" w:initials="TM">
    <w:p w14:paraId="18BD5649" w14:textId="226E4C3F" w:rsidR="00DC68D5" w:rsidRDefault="00DC68D5" w:rsidP="00DC68D5">
      <w:pPr>
        <w:pStyle w:val="CommentText"/>
      </w:pPr>
      <w:r>
        <w:rPr>
          <w:rStyle w:val="CommentReference"/>
        </w:rPr>
        <w:annotationRef/>
      </w:r>
      <w:r>
        <w:t>As above</w:t>
      </w:r>
    </w:p>
  </w:comment>
  <w:comment w:id="11" w:author="J MCAULEY" w:date="2024-11-17T13:34:00Z" w:initials="JM">
    <w:p w14:paraId="3AC062A8" w14:textId="77777777" w:rsidR="00543B25" w:rsidRDefault="00543B25" w:rsidP="00543B25">
      <w:pPr>
        <w:pStyle w:val="CommentText"/>
      </w:pPr>
      <w:r>
        <w:rPr>
          <w:rStyle w:val="CommentReference"/>
        </w:rPr>
        <w:annotationRef/>
      </w:r>
      <w:r>
        <w:t>completed</w:t>
      </w:r>
    </w:p>
  </w:comment>
  <w:comment w:id="12" w:author="Tiarnán McMeekin" w:date="2024-10-11T14:25:00Z" w:initials="TM">
    <w:p w14:paraId="49CE4DB6" w14:textId="6D46419F" w:rsidR="00DC68D5" w:rsidRDefault="00DC68D5" w:rsidP="00DC68D5">
      <w:pPr>
        <w:pStyle w:val="CommentText"/>
      </w:pPr>
      <w:r>
        <w:rPr>
          <w:rStyle w:val="CommentReference"/>
        </w:rPr>
        <w:annotationRef/>
      </w:r>
      <w:r>
        <w:t>As above</w:t>
      </w:r>
    </w:p>
  </w:comment>
  <w:comment w:id="13" w:author="J MCAULEY" w:date="2024-11-17T13:38:00Z" w:initials="JM">
    <w:p w14:paraId="04EE99E3" w14:textId="77777777" w:rsidR="00543B25" w:rsidRDefault="00543B25" w:rsidP="00543B25">
      <w:pPr>
        <w:pStyle w:val="CommentText"/>
      </w:pPr>
      <w:r>
        <w:rPr>
          <w:rStyle w:val="CommentReference"/>
        </w:rPr>
        <w:annotationRef/>
      </w:r>
      <w:r>
        <w:t>completed</w:t>
      </w:r>
    </w:p>
  </w:comment>
  <w:comment w:id="14" w:author="J MCAULEY" w:date="2024-11-17T13:42:00Z" w:initials="JM">
    <w:p w14:paraId="536EA271" w14:textId="77777777" w:rsidR="006E6E19" w:rsidRDefault="006E6E19" w:rsidP="006E6E19">
      <w:pPr>
        <w:pStyle w:val="CommentText"/>
      </w:pPr>
      <w:r>
        <w:rPr>
          <w:rStyle w:val="CommentReference"/>
        </w:rPr>
        <w:annotationRef/>
      </w:r>
      <w:r>
        <w:t>completed</w:t>
      </w:r>
    </w:p>
  </w:comment>
  <w:comment w:id="15" w:author="Tiarnán McMeekin" w:date="2024-10-11T16:09:00Z" w:initials="TM">
    <w:p w14:paraId="5BE13E27" w14:textId="340B0F39" w:rsidR="00D67665" w:rsidRDefault="00D67665" w:rsidP="00D67665">
      <w:pPr>
        <w:pStyle w:val="CommentText"/>
      </w:pPr>
      <w:r>
        <w:rPr>
          <w:rStyle w:val="CommentReference"/>
        </w:rPr>
        <w:annotationRef/>
      </w:r>
      <w:r>
        <w:t>Please update</w:t>
      </w:r>
    </w:p>
  </w:comment>
  <w:comment w:id="16" w:author="J MCAULEY" w:date="2024-11-17T13:44:00Z" w:initials="JM">
    <w:p w14:paraId="75DB1533" w14:textId="77777777" w:rsidR="006E6E19" w:rsidRDefault="006E6E19" w:rsidP="006E6E19">
      <w:pPr>
        <w:pStyle w:val="CommentText"/>
      </w:pPr>
      <w:r>
        <w:rPr>
          <w:rStyle w:val="CommentReference"/>
        </w:rPr>
        <w:annotationRef/>
      </w:r>
      <w:r>
        <w:t>completed</w:t>
      </w:r>
    </w:p>
  </w:comment>
  <w:comment w:id="17" w:author="Tiarnán McMeekin" w:date="2024-10-11T16:09:00Z" w:initials="TM">
    <w:p w14:paraId="40F2E116" w14:textId="6A068C1A" w:rsidR="00D67665" w:rsidRDefault="00D67665" w:rsidP="00D67665">
      <w:pPr>
        <w:pStyle w:val="CommentText"/>
      </w:pPr>
      <w:r>
        <w:rPr>
          <w:rStyle w:val="CommentReference"/>
        </w:rPr>
        <w:annotationRef/>
      </w:r>
      <w:r>
        <w:t>Please update</w:t>
      </w:r>
    </w:p>
  </w:comment>
  <w:comment w:id="18" w:author="J MCAULEY" w:date="2024-11-17T13:47:00Z" w:initials="JM">
    <w:p w14:paraId="318E585C" w14:textId="77777777" w:rsidR="006E6E19" w:rsidRDefault="006E6E19" w:rsidP="006E6E19">
      <w:pPr>
        <w:pStyle w:val="CommentText"/>
      </w:pPr>
      <w:r>
        <w:rPr>
          <w:rStyle w:val="CommentReference"/>
        </w:rPr>
        <w:annotationRef/>
      </w:r>
      <w:r>
        <w:t>completed</w:t>
      </w:r>
    </w:p>
  </w:comment>
  <w:comment w:id="19" w:author="Tiarnán McMeekin" w:date="2024-10-11T16:01:00Z" w:initials="TM">
    <w:p w14:paraId="014B7313" w14:textId="082019ED" w:rsidR="00175AA0" w:rsidRDefault="00175AA0" w:rsidP="00175AA0">
      <w:pPr>
        <w:pStyle w:val="CommentText"/>
      </w:pPr>
      <w:r>
        <w:rPr>
          <w:rStyle w:val="CommentReference"/>
        </w:rPr>
        <w:annotationRef/>
      </w:r>
      <w:r>
        <w:t>Julie, please include this year’s figures.</w:t>
      </w:r>
    </w:p>
  </w:comment>
  <w:comment w:id="20" w:author="J MCAULEY" w:date="2024-11-17T13:50:00Z" w:initials="JM">
    <w:p w14:paraId="31CB1524" w14:textId="77777777" w:rsidR="006E6E19" w:rsidRDefault="006E6E19" w:rsidP="006E6E19">
      <w:pPr>
        <w:pStyle w:val="CommentText"/>
      </w:pPr>
      <w:r>
        <w:rPr>
          <w:rStyle w:val="CommentReference"/>
        </w:rPr>
        <w:annotationRef/>
      </w:r>
      <w:r>
        <w:t>completed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F040A9" w15:done="0"/>
  <w15:commentEx w15:paraId="51704432" w15:paraIdParent="53F040A9" w15:done="0"/>
  <w15:commentEx w15:paraId="7491307A" w15:done="0"/>
  <w15:commentEx w15:paraId="405A0DE6" w15:paraIdParent="7491307A" w15:done="0"/>
  <w15:commentEx w15:paraId="6B0BC67F" w15:done="0"/>
  <w15:commentEx w15:paraId="0AFE68E4" w15:paraIdParent="6B0BC67F" w15:done="0"/>
  <w15:commentEx w15:paraId="33F9E6B3" w15:done="0"/>
  <w15:commentEx w15:paraId="60A07D73" w15:done="0"/>
  <w15:commentEx w15:paraId="73C801AD" w15:paraIdParent="60A07D73" w15:done="0"/>
  <w15:commentEx w15:paraId="18BD5649" w15:done="0"/>
  <w15:commentEx w15:paraId="3AC062A8" w15:paraIdParent="18BD5649" w15:done="0"/>
  <w15:commentEx w15:paraId="49CE4DB6" w15:done="0"/>
  <w15:commentEx w15:paraId="04EE99E3" w15:paraIdParent="49CE4DB6" w15:done="0"/>
  <w15:commentEx w15:paraId="536EA271" w15:paraIdParent="49CE4DB6" w15:done="0"/>
  <w15:commentEx w15:paraId="5BE13E27" w15:done="0"/>
  <w15:commentEx w15:paraId="75DB1533" w15:paraIdParent="5BE13E27" w15:done="0"/>
  <w15:commentEx w15:paraId="40F2E116" w15:done="0"/>
  <w15:commentEx w15:paraId="318E585C" w15:paraIdParent="40F2E116" w15:done="0"/>
  <w15:commentEx w15:paraId="014B7313" w15:done="0"/>
  <w15:commentEx w15:paraId="31CB1524" w15:paraIdParent="014B731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CED693D" w16cex:dateUtc="2024-10-11T13:41:00Z"/>
  <w16cex:commentExtensible w16cex:durableId="2AE45EAF" w16cex:dateUtc="2024-11-17T12:23:00Z"/>
  <w16cex:commentExtensible w16cex:durableId="04B8836A" w16cex:dateUtc="2024-10-11T13:49:00Z"/>
  <w16cex:commentExtensible w16cex:durableId="2AE466FA" w16cex:dateUtc="2024-11-17T12:58:00Z"/>
  <w16cex:commentExtensible w16cex:durableId="0119E2C8" w16cex:dateUtc="2024-10-11T13:20:00Z"/>
  <w16cex:commentExtensible w16cex:durableId="2AE4670F" w16cex:dateUtc="2024-11-17T12:58:00Z"/>
  <w16cex:commentExtensible w16cex:durableId="0687A464" w16cex:dateUtc="2024-10-11T13:58:00Z"/>
  <w16cex:commentExtensible w16cex:durableId="21900274" w16cex:dateUtc="2024-10-11T13:21:00Z"/>
  <w16cex:commentExtensible w16cex:durableId="2AE46F64" w16cex:dateUtc="2024-11-17T13:34:00Z"/>
  <w16cex:commentExtensible w16cex:durableId="14F94425" w16cex:dateUtc="2024-10-11T13:25:00Z"/>
  <w16cex:commentExtensible w16cex:durableId="2AE46F69" w16cex:dateUtc="2024-11-17T13:34:00Z"/>
  <w16cex:commentExtensible w16cex:durableId="57B5AD9C" w16cex:dateUtc="2024-10-11T13:25:00Z"/>
  <w16cex:commentExtensible w16cex:durableId="2AE47065" w16cex:dateUtc="2024-11-17T13:38:00Z"/>
  <w16cex:commentExtensible w16cex:durableId="2AE4713E" w16cex:dateUtc="2024-11-17T13:42:00Z"/>
  <w16cex:commentExtensible w16cex:durableId="7BFCA33B" w16cex:dateUtc="2024-10-11T15:09:00Z"/>
  <w16cex:commentExtensible w16cex:durableId="2AE471C4" w16cex:dateUtc="2024-11-17T13:44:00Z"/>
  <w16cex:commentExtensible w16cex:durableId="76054B54" w16cex:dateUtc="2024-10-11T15:09:00Z"/>
  <w16cex:commentExtensible w16cex:durableId="2AE47289" w16cex:dateUtc="2024-11-17T13:47:00Z"/>
  <w16cex:commentExtensible w16cex:durableId="314FF4D7" w16cex:dateUtc="2024-10-11T15:01:00Z"/>
  <w16cex:commentExtensible w16cex:durableId="2AE4733F" w16cex:dateUtc="2024-11-17T13: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F040A9" w16cid:durableId="3CED693D"/>
  <w16cid:commentId w16cid:paraId="51704432" w16cid:durableId="2AE45EAF"/>
  <w16cid:commentId w16cid:paraId="7491307A" w16cid:durableId="04B8836A"/>
  <w16cid:commentId w16cid:paraId="405A0DE6" w16cid:durableId="2AE466FA"/>
  <w16cid:commentId w16cid:paraId="6B0BC67F" w16cid:durableId="0119E2C8"/>
  <w16cid:commentId w16cid:paraId="0AFE68E4" w16cid:durableId="2AE4670F"/>
  <w16cid:commentId w16cid:paraId="33F9E6B3" w16cid:durableId="0687A464"/>
  <w16cid:commentId w16cid:paraId="60A07D73" w16cid:durableId="21900274"/>
  <w16cid:commentId w16cid:paraId="73C801AD" w16cid:durableId="2AE46F64"/>
  <w16cid:commentId w16cid:paraId="18BD5649" w16cid:durableId="14F94425"/>
  <w16cid:commentId w16cid:paraId="3AC062A8" w16cid:durableId="2AE46F69"/>
  <w16cid:commentId w16cid:paraId="49CE4DB6" w16cid:durableId="57B5AD9C"/>
  <w16cid:commentId w16cid:paraId="04EE99E3" w16cid:durableId="2AE47065"/>
  <w16cid:commentId w16cid:paraId="536EA271" w16cid:durableId="2AE4713E"/>
  <w16cid:commentId w16cid:paraId="5BE13E27" w16cid:durableId="7BFCA33B"/>
  <w16cid:commentId w16cid:paraId="75DB1533" w16cid:durableId="2AE471C4"/>
  <w16cid:commentId w16cid:paraId="40F2E116" w16cid:durableId="76054B54"/>
  <w16cid:commentId w16cid:paraId="318E585C" w16cid:durableId="2AE47289"/>
  <w16cid:commentId w16cid:paraId="014B7313" w16cid:durableId="314FF4D7"/>
  <w16cid:commentId w16cid:paraId="31CB1524" w16cid:durableId="2AE4733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7493B" w14:textId="77777777" w:rsidR="00127BF0" w:rsidRDefault="00127BF0">
      <w:pPr>
        <w:spacing w:after="0"/>
      </w:pPr>
      <w:r>
        <w:separator/>
      </w:r>
    </w:p>
  </w:endnote>
  <w:endnote w:type="continuationSeparator" w:id="0">
    <w:p w14:paraId="67118BBC" w14:textId="77777777" w:rsidR="00127BF0" w:rsidRDefault="00127BF0">
      <w:pPr>
        <w:spacing w:after="0"/>
      </w:pPr>
      <w:r>
        <w:continuationSeparator/>
      </w:r>
    </w:p>
  </w:endnote>
  <w:endnote w:type="continuationNotice" w:id="1">
    <w:p w14:paraId="26D4CF48" w14:textId="77777777" w:rsidR="00127BF0" w:rsidRDefault="00127B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assoonPrimaryInfant">
    <w:panose1 w:val="00000000000000000000"/>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4399509"/>
      <w:docPartObj>
        <w:docPartGallery w:val="Page Numbers (Bottom of Page)"/>
        <w:docPartUnique/>
      </w:docPartObj>
    </w:sdtPr>
    <w:sdtEndPr>
      <w:rPr>
        <w:noProof/>
      </w:rPr>
    </w:sdtEndPr>
    <w:sdtContent>
      <w:p w14:paraId="43C7FEE1" w14:textId="757ED645" w:rsidR="009B32B9" w:rsidRDefault="009B32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5F1627F" w14:textId="77777777" w:rsidR="007B44C2" w:rsidRDefault="007B44C2">
    <w:pPr>
      <w:pStyle w:val="BodyText"/>
      <w:spacing w:line="12" w:lineRule="auto"/>
      <w:rPr>
        <w:b w:val="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BD33A" w14:textId="77777777" w:rsidR="007B44C2" w:rsidRDefault="007B44C2">
    <w:pPr>
      <w:pStyle w:val="BodyText"/>
      <w:spacing w:line="12" w:lineRule="auto"/>
      <w:rPr>
        <w:b w:val="0"/>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E2E0C" w14:textId="77777777" w:rsidR="007B44C2" w:rsidRDefault="007B44C2">
    <w:pPr>
      <w:pStyle w:val="BodyText"/>
      <w:spacing w:line="12" w:lineRule="auto"/>
      <w:rPr>
        <w:b w:val="0"/>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D4391" w14:textId="77777777" w:rsidR="007B44C2" w:rsidRDefault="007B44C2">
    <w:pPr>
      <w:pStyle w:val="BodyText"/>
      <w:spacing w:line="12" w:lineRule="auto"/>
      <w:rPr>
        <w:b w:val="0"/>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40C48" w14:textId="77777777" w:rsidR="007B44C2" w:rsidRDefault="007B44C2">
    <w:pPr>
      <w:pStyle w:val="BodyText"/>
      <w:spacing w:line="12" w:lineRule="auto"/>
      <w:rPr>
        <w:b w:val="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3511C" w14:textId="77777777" w:rsidR="00127BF0" w:rsidRDefault="00127BF0">
      <w:pPr>
        <w:spacing w:after="0"/>
      </w:pPr>
      <w:r>
        <w:rPr>
          <w:color w:val="000000"/>
        </w:rPr>
        <w:separator/>
      </w:r>
    </w:p>
  </w:footnote>
  <w:footnote w:type="continuationSeparator" w:id="0">
    <w:p w14:paraId="04883FDC" w14:textId="77777777" w:rsidR="00127BF0" w:rsidRDefault="00127BF0">
      <w:pPr>
        <w:spacing w:after="0"/>
      </w:pPr>
      <w:r>
        <w:continuationSeparator/>
      </w:r>
    </w:p>
  </w:footnote>
  <w:footnote w:type="continuationNotice" w:id="1">
    <w:p w14:paraId="69C822C2" w14:textId="77777777" w:rsidR="00127BF0" w:rsidRDefault="00127BF0">
      <w:pPr>
        <w:spacing w:after="0"/>
      </w:pPr>
    </w:p>
  </w:footnote>
  <w:footnote w:id="2">
    <w:p w14:paraId="7CABD15F" w14:textId="77777777" w:rsidR="002802C5" w:rsidRDefault="007B44C2">
      <w:pPr>
        <w:pStyle w:val="FootnoteText"/>
      </w:pPr>
      <w:r>
        <w:rPr>
          <w:rStyle w:val="FootnoteReference"/>
        </w:rPr>
        <w:footnoteRef/>
      </w:r>
      <w:r>
        <w:t xml:space="preserve"> </w:t>
      </w:r>
      <w:hyperlink r:id="rId1" w:history="1">
        <w:r>
          <w:rPr>
            <w:color w:val="0000FF"/>
            <w:sz w:val="22"/>
            <w:szCs w:val="22"/>
            <w:u w:val="single"/>
          </w:rPr>
          <w:t>A Fair Start (education-ni.gov.uk)</w:t>
        </w:r>
      </w:hyperlink>
    </w:p>
  </w:footnote>
  <w:footnote w:id="3">
    <w:p w14:paraId="668C346D" w14:textId="77777777" w:rsidR="002802C5" w:rsidRDefault="007B44C2">
      <w:pPr>
        <w:pStyle w:val="FootnoteText"/>
      </w:pPr>
      <w:r>
        <w:rPr>
          <w:rStyle w:val="FootnoteReference"/>
        </w:rPr>
        <w:footnoteRef/>
      </w:r>
      <w:r>
        <w:t xml:space="preserve"> </w:t>
      </w:r>
      <w:hyperlink r:id="rId2" w:history="1">
        <w:r>
          <w:rPr>
            <w:rStyle w:val="Hyperlink"/>
          </w:rPr>
          <w:t>https://www.nisra.gov.uk/statistics/deprivation/northern-ireland-multiple-deprivation-measure-2017-nimdm2017</w:t>
        </w:r>
      </w:hyperlink>
      <w:r>
        <w:t xml:space="preserve"> </w:t>
      </w:r>
    </w:p>
  </w:footnote>
  <w:footnote w:id="4">
    <w:p w14:paraId="2BC430CF" w14:textId="77777777" w:rsidR="002802C5" w:rsidRDefault="007B44C2">
      <w:pPr>
        <w:pStyle w:val="FootnoteText"/>
      </w:pPr>
      <w:r>
        <w:rPr>
          <w:rStyle w:val="FootnoteReference"/>
        </w:rPr>
        <w:footnoteRef/>
      </w:r>
      <w:r>
        <w:t xml:space="preserve"> https://explore.nisra.gov.uk/area-explorer-2021/N10000801/</w:t>
      </w:r>
    </w:p>
  </w:footnote>
  <w:footnote w:id="5">
    <w:p w14:paraId="20914EAA" w14:textId="77777777" w:rsidR="002802C5" w:rsidRDefault="007B44C2">
      <w:pPr>
        <w:pStyle w:val="FootnoteText"/>
      </w:pPr>
      <w:r>
        <w:rPr>
          <w:rStyle w:val="FootnoteReference"/>
        </w:rPr>
        <w:footnoteRef/>
      </w:r>
      <w:r>
        <w:t xml:space="preserve"> </w:t>
      </w:r>
      <w:hyperlink r:id="rId3" w:history="1">
        <w:r>
          <w:rPr>
            <w:rStyle w:val="Hyperlink"/>
          </w:rPr>
          <w:t>https://www.education-ni.gov.uk/sites/default/files/publications/education/Newcomer%20Pupils%202022.23.pdf</w:t>
        </w:r>
      </w:hyperlink>
      <w:r>
        <w:t xml:space="preserve"> </w:t>
      </w:r>
    </w:p>
  </w:footnote>
  <w:footnote w:id="6">
    <w:p w14:paraId="0183A4F5" w14:textId="77777777" w:rsidR="002802C5" w:rsidRDefault="007B44C2">
      <w:pPr>
        <w:pStyle w:val="FootnoteText"/>
      </w:pPr>
      <w:r>
        <w:rPr>
          <w:rStyle w:val="FootnoteReference"/>
        </w:rPr>
        <w:footnoteRef/>
      </w:r>
      <w:r>
        <w:t xml:space="preserve"> </w:t>
      </w:r>
      <w:hyperlink r:id="rId4" w:history="1">
        <w:r>
          <w:rPr>
            <w:rStyle w:val="Hyperlink"/>
          </w:rPr>
          <w:t>https://www.education-ni.gov.uk/sites/default/files/publications/education/School%20Meals%20Statistical%20Bulletin%202022_23.pdf</w:t>
        </w:r>
      </w:hyperlink>
      <w:r>
        <w:t xml:space="preserve"> </w:t>
      </w:r>
    </w:p>
  </w:footnote>
  <w:footnote w:id="7">
    <w:p w14:paraId="325BEC46" w14:textId="77777777" w:rsidR="002802C5" w:rsidRDefault="007B44C2">
      <w:pPr>
        <w:pStyle w:val="FootnoteText"/>
      </w:pPr>
      <w:r>
        <w:rPr>
          <w:rStyle w:val="FootnoteReference"/>
        </w:rPr>
        <w:footnoteRef/>
      </w:r>
      <w:r>
        <w:t xml:space="preserve"> https://www.ninis2.nisra.gov.uk/InteractiveMaps/Population/PopulationProjections/atlas.html?indicator=i2&amp;prop_legendClassifier=customClassifier&amp;pal_defaultPaletteId=Sequential%20Cyan&amp;pal_defaultSchemeId=categoricScheme1&amp;pal_noClasses=5&amp;bbox=-925513.8445%2C7073689.394281939%2C-589375.7455%2C7523847.905718062&amp;select=N09000006&amp;printmode=true</w:t>
      </w:r>
    </w:p>
  </w:footnote>
  <w:footnote w:id="8">
    <w:p w14:paraId="0B8405C9" w14:textId="77777777" w:rsidR="002802C5" w:rsidRDefault="007B44C2">
      <w:pPr>
        <w:pStyle w:val="FootnoteText"/>
      </w:pPr>
      <w:r>
        <w:rPr>
          <w:rStyle w:val="FootnoteReference"/>
        </w:rPr>
        <w:footnoteRef/>
      </w:r>
      <w:r>
        <w:t xml:space="preserve"> </w:t>
      </w:r>
      <w:hyperlink r:id="rId5" w:tooltip="Original URL: https://www.nisra.gov.uk/sites/nisra.gov.uk/files/publications/MYE20-Factsheets.pdf. Click or tap if you trust this link." w:history="1">
        <w:r>
          <w:rPr>
            <w:rFonts w:ascii="Calibri" w:hAnsi="Calibri" w:cs="Calibri"/>
            <w:color w:val="0000FF"/>
            <w:sz w:val="22"/>
            <w:szCs w:val="22"/>
            <w:u w:val="single"/>
            <w:shd w:val="clear" w:color="auto" w:fill="FFFFFF"/>
          </w:rPr>
          <w:t>https://www.nisra.gov.uk/sites/nisra.gov.uk/files/publications/MYE20-Factsheets.pdf</w:t>
        </w:r>
      </w:hyperlink>
    </w:p>
  </w:footnote>
  <w:footnote w:id="9">
    <w:p w14:paraId="62DEB284" w14:textId="77777777" w:rsidR="002802C5" w:rsidRDefault="007B44C2">
      <w:pPr>
        <w:pStyle w:val="FootnoteText"/>
      </w:pPr>
      <w:r>
        <w:rPr>
          <w:rStyle w:val="FootnoteReference"/>
        </w:rPr>
        <w:footnoteRef/>
      </w:r>
      <w:r>
        <w:t xml:space="preserve"> </w:t>
      </w:r>
      <w:hyperlink r:id="rId6" w:history="1">
        <w:r>
          <w:rPr>
            <w:color w:val="0000FF"/>
            <w:sz w:val="22"/>
            <w:szCs w:val="22"/>
            <w:u w:val="single"/>
          </w:rPr>
          <w:t>Commissioning Prospectus (nihe.gov.uk)</w:t>
        </w:r>
      </w:hyperlink>
    </w:p>
  </w:footnote>
  <w:footnote w:id="10">
    <w:p w14:paraId="147366E2" w14:textId="77777777" w:rsidR="002802C5" w:rsidRDefault="007B44C2">
      <w:pPr>
        <w:pStyle w:val="FootnoteText"/>
      </w:pPr>
      <w:r>
        <w:rPr>
          <w:rStyle w:val="FootnoteReference"/>
        </w:rPr>
        <w:footnoteRef/>
      </w:r>
      <w:r>
        <w:t xml:space="preserve"> </w:t>
      </w:r>
      <w:hyperlink r:id="rId7" w:history="1">
        <w:r>
          <w:rPr>
            <w:rStyle w:val="Hyperlink"/>
          </w:rPr>
          <w:t>https://www.nihe.gov.uk/getattachment/2b78d534-0855-4af8-b8a2-bc6ba3afce35/Commissioning-Prospectus.pdf</w:t>
        </w:r>
      </w:hyperlink>
      <w:r>
        <w:t xml:space="preserve"> </w:t>
      </w:r>
    </w:p>
  </w:footnote>
  <w:footnote w:id="11">
    <w:p w14:paraId="2A3E9DB5" w14:textId="77777777" w:rsidR="002802C5" w:rsidRDefault="007B44C2">
      <w:pPr>
        <w:pStyle w:val="FootnoteText"/>
      </w:pPr>
      <w:r>
        <w:rPr>
          <w:rStyle w:val="FootnoteReference"/>
        </w:rPr>
        <w:footnoteRef/>
      </w:r>
      <w:proofErr w:type="gramStart"/>
      <w:r>
        <w:rPr>
          <w:color w:val="244061"/>
          <w:u w:val="single"/>
        </w:rPr>
        <w:t>.https://www.education-ni.gov.uk/sites/default/files/publications/education/DP%20568%20%20Spires%20IPS%20-%20%20Redacted%20Officials%20Submission%20for%20website%20THIS%20ONE.pdf</w:t>
      </w:r>
      <w:proofErr w:type="gramEnd"/>
    </w:p>
  </w:footnote>
  <w:footnote w:id="12">
    <w:p w14:paraId="3F34E5AC" w14:textId="77777777" w:rsidR="002802C5" w:rsidRDefault="007B44C2">
      <w:pPr>
        <w:pStyle w:val="FootnoteText"/>
      </w:pPr>
      <w:r>
        <w:rPr>
          <w:rStyle w:val="FootnoteReference"/>
        </w:rPr>
        <w:footnoteRef/>
      </w:r>
      <w:r>
        <w:rPr>
          <w:rStyle w:val="FootnoteReference"/>
          <w:color w:val="244061"/>
        </w:rPr>
        <w:t xml:space="preserve"> </w:t>
      </w:r>
      <w:hyperlink r:id="rId8" w:history="1">
        <w:r>
          <w:rPr>
            <w:rStyle w:val="Hyperlink"/>
            <w:rFonts w:ascii="Calibri" w:hAnsi="Calibri"/>
            <w:color w:val="244061"/>
          </w:rPr>
          <w:t>https://www.education-ni.gov.uk/sites/default/files/publications/de/a-framework-for-ey-education-and-learning-2013.pdf</w:t>
        </w:r>
      </w:hyperlink>
    </w:p>
  </w:footnote>
  <w:footnote w:id="13">
    <w:p w14:paraId="63BEF060" w14:textId="1142E570" w:rsidR="001262F0" w:rsidRDefault="001262F0" w:rsidP="001262F0">
      <w:pPr>
        <w:spacing w:after="0" w:line="276" w:lineRule="auto"/>
        <w:contextualSpacing/>
        <w:rPr>
          <w:rFonts w:ascii="Arial" w:hAnsi="Arial" w:cs="Arial"/>
          <w:sz w:val="24"/>
          <w:szCs w:val="24"/>
          <w:lang w:eastAsia="en-GB"/>
        </w:rPr>
      </w:pPr>
      <w:r>
        <w:rPr>
          <w:rStyle w:val="FootnoteReference"/>
        </w:rPr>
        <w:footnoteRef/>
      </w:r>
      <w:r>
        <w:t xml:space="preserve"> </w:t>
      </w:r>
      <w:r>
        <w:rPr>
          <w:rFonts w:ascii="Arial" w:hAnsi="Arial" w:cs="Arial"/>
          <w:sz w:val="18"/>
          <w:szCs w:val="18"/>
          <w:lang w:eastAsia="en-GB"/>
        </w:rPr>
        <w:t>The</w:t>
      </w:r>
      <w:r w:rsidRPr="001262F0">
        <w:rPr>
          <w:rFonts w:ascii="Arial" w:hAnsi="Arial" w:cs="Arial"/>
          <w:sz w:val="18"/>
          <w:szCs w:val="18"/>
          <w:lang w:eastAsia="en-GB"/>
        </w:rPr>
        <w:t xml:space="preserve"> rural needs map (see Appendix D) developed in connection with the Rural Needs Act (2016) concentrates on driving distances from centres of services to assess the rurality of an area. The data from the Census 2021 Area Explorer highlights travel by car as the main method of transport for people in the Ballymena Area.</w:t>
      </w:r>
    </w:p>
    <w:p w14:paraId="30B2D234" w14:textId="2F188E35" w:rsidR="001262F0" w:rsidRPr="001262F0" w:rsidRDefault="001262F0">
      <w:pPr>
        <w:pStyle w:val="FootnoteText"/>
      </w:pPr>
    </w:p>
  </w:footnote>
  <w:footnote w:id="14">
    <w:p w14:paraId="3A9A246C" w14:textId="77777777" w:rsidR="002802C5" w:rsidRDefault="007B44C2">
      <w:pPr>
        <w:pStyle w:val="FootnoteText"/>
      </w:pPr>
      <w:r>
        <w:rPr>
          <w:rStyle w:val="FootnoteReference"/>
        </w:rPr>
        <w:footnoteRef/>
      </w:r>
      <w:r>
        <w:t xml:space="preserve"> </w:t>
      </w:r>
      <w:hyperlink r:id="rId9" w:history="1">
        <w:r>
          <w:rPr>
            <w:rFonts w:eastAsia="Aptos"/>
            <w:color w:val="0000FF"/>
            <w:sz w:val="22"/>
            <w:szCs w:val="22"/>
            <w:u w:val="single"/>
          </w:rPr>
          <w:t>A Strategy for Integrated Education in Northern Ireland - April 2023_0.pdf (education-ni.gov.uk)</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0"/>
      <w:gridCol w:w="3480"/>
      <w:gridCol w:w="3480"/>
    </w:tblGrid>
    <w:tr w:rsidR="5FF7009C" w14:paraId="6A56FD8B" w14:textId="77777777" w:rsidTr="5FF7009C">
      <w:trPr>
        <w:trHeight w:val="300"/>
      </w:trPr>
      <w:tc>
        <w:tcPr>
          <w:tcW w:w="3480" w:type="dxa"/>
        </w:tcPr>
        <w:p w14:paraId="7BE3EF07" w14:textId="3BE3C055" w:rsidR="5FF7009C" w:rsidRDefault="5FF7009C" w:rsidP="5FF7009C">
          <w:pPr>
            <w:pStyle w:val="Header"/>
            <w:ind w:left="-115"/>
          </w:pPr>
        </w:p>
      </w:tc>
      <w:tc>
        <w:tcPr>
          <w:tcW w:w="3480" w:type="dxa"/>
        </w:tcPr>
        <w:p w14:paraId="0097D2FE" w14:textId="5AE53040" w:rsidR="5FF7009C" w:rsidRDefault="5FF7009C" w:rsidP="5FF7009C">
          <w:pPr>
            <w:pStyle w:val="Header"/>
            <w:jc w:val="center"/>
          </w:pPr>
        </w:p>
      </w:tc>
      <w:tc>
        <w:tcPr>
          <w:tcW w:w="3480" w:type="dxa"/>
        </w:tcPr>
        <w:p w14:paraId="3E8A8E23" w14:textId="25068CDD" w:rsidR="5FF7009C" w:rsidRDefault="5FF7009C" w:rsidP="5FF7009C">
          <w:pPr>
            <w:pStyle w:val="Header"/>
            <w:ind w:right="-115"/>
            <w:jc w:val="right"/>
          </w:pPr>
        </w:p>
      </w:tc>
    </w:tr>
  </w:tbl>
  <w:p w14:paraId="0A27C026" w14:textId="3995D51D" w:rsidR="007D49E0" w:rsidRDefault="007D49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FF7009C" w14:paraId="10AB8AB5" w14:textId="77777777" w:rsidTr="5FF7009C">
      <w:trPr>
        <w:trHeight w:val="300"/>
      </w:trPr>
      <w:tc>
        <w:tcPr>
          <w:tcW w:w="3005" w:type="dxa"/>
        </w:tcPr>
        <w:p w14:paraId="2F3A5098" w14:textId="0EFF6563" w:rsidR="5FF7009C" w:rsidRDefault="5FF7009C" w:rsidP="5FF7009C">
          <w:pPr>
            <w:pStyle w:val="Header"/>
            <w:ind w:left="-115"/>
          </w:pPr>
        </w:p>
      </w:tc>
      <w:tc>
        <w:tcPr>
          <w:tcW w:w="3005" w:type="dxa"/>
        </w:tcPr>
        <w:p w14:paraId="7D83D056" w14:textId="4628D3C8" w:rsidR="5FF7009C" w:rsidRDefault="5FF7009C" w:rsidP="5FF7009C">
          <w:pPr>
            <w:pStyle w:val="Header"/>
            <w:jc w:val="center"/>
          </w:pPr>
        </w:p>
      </w:tc>
      <w:tc>
        <w:tcPr>
          <w:tcW w:w="3005" w:type="dxa"/>
        </w:tcPr>
        <w:p w14:paraId="77D4A541" w14:textId="1F660DF4" w:rsidR="5FF7009C" w:rsidRDefault="5FF7009C" w:rsidP="5FF7009C">
          <w:pPr>
            <w:pStyle w:val="Header"/>
            <w:ind w:right="-115"/>
            <w:jc w:val="right"/>
          </w:pPr>
        </w:p>
      </w:tc>
    </w:tr>
  </w:tbl>
  <w:p w14:paraId="72496088" w14:textId="02C966B4" w:rsidR="007D49E0" w:rsidRDefault="007D49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FF7009C" w14:paraId="77B4CA9B" w14:textId="77777777" w:rsidTr="5FF7009C">
      <w:trPr>
        <w:trHeight w:val="300"/>
      </w:trPr>
      <w:tc>
        <w:tcPr>
          <w:tcW w:w="4650" w:type="dxa"/>
        </w:tcPr>
        <w:p w14:paraId="05742595" w14:textId="13E1852A" w:rsidR="5FF7009C" w:rsidRDefault="5FF7009C" w:rsidP="5FF7009C">
          <w:pPr>
            <w:pStyle w:val="Header"/>
            <w:ind w:left="-115"/>
          </w:pPr>
        </w:p>
      </w:tc>
      <w:tc>
        <w:tcPr>
          <w:tcW w:w="4650" w:type="dxa"/>
        </w:tcPr>
        <w:p w14:paraId="7B1C9E82" w14:textId="11CD9C87" w:rsidR="5FF7009C" w:rsidRDefault="5FF7009C" w:rsidP="5FF7009C">
          <w:pPr>
            <w:pStyle w:val="Header"/>
            <w:jc w:val="center"/>
          </w:pPr>
        </w:p>
      </w:tc>
      <w:tc>
        <w:tcPr>
          <w:tcW w:w="4650" w:type="dxa"/>
        </w:tcPr>
        <w:p w14:paraId="08DEBEF5" w14:textId="60355317" w:rsidR="5FF7009C" w:rsidRDefault="5FF7009C" w:rsidP="5FF7009C">
          <w:pPr>
            <w:pStyle w:val="Header"/>
            <w:ind w:right="-115"/>
            <w:jc w:val="right"/>
          </w:pPr>
        </w:p>
      </w:tc>
    </w:tr>
  </w:tbl>
  <w:p w14:paraId="633366BC" w14:textId="6E6B06A0" w:rsidR="007D49E0" w:rsidRDefault="007D49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50"/>
      <w:gridCol w:w="4650"/>
      <w:gridCol w:w="4650"/>
    </w:tblGrid>
    <w:tr w:rsidR="5FF7009C" w14:paraId="29555614" w14:textId="77777777" w:rsidTr="5FF7009C">
      <w:trPr>
        <w:trHeight w:val="300"/>
      </w:trPr>
      <w:tc>
        <w:tcPr>
          <w:tcW w:w="4650" w:type="dxa"/>
        </w:tcPr>
        <w:p w14:paraId="315A19AA" w14:textId="2C979169" w:rsidR="5FF7009C" w:rsidRDefault="5FF7009C" w:rsidP="5FF7009C">
          <w:pPr>
            <w:pStyle w:val="Header"/>
            <w:ind w:left="-115"/>
          </w:pPr>
        </w:p>
      </w:tc>
      <w:tc>
        <w:tcPr>
          <w:tcW w:w="4650" w:type="dxa"/>
        </w:tcPr>
        <w:p w14:paraId="19B1D623" w14:textId="14DB9453" w:rsidR="5FF7009C" w:rsidRDefault="5FF7009C" w:rsidP="5FF7009C">
          <w:pPr>
            <w:pStyle w:val="Header"/>
            <w:jc w:val="center"/>
          </w:pPr>
        </w:p>
      </w:tc>
      <w:tc>
        <w:tcPr>
          <w:tcW w:w="4650" w:type="dxa"/>
        </w:tcPr>
        <w:p w14:paraId="3D4B5287" w14:textId="751E6F44" w:rsidR="5FF7009C" w:rsidRDefault="5FF7009C" w:rsidP="5FF7009C">
          <w:pPr>
            <w:pStyle w:val="Header"/>
            <w:ind w:right="-115"/>
            <w:jc w:val="right"/>
          </w:pPr>
        </w:p>
      </w:tc>
    </w:tr>
  </w:tbl>
  <w:p w14:paraId="37B3AED2" w14:textId="2F8A4568" w:rsidR="007D49E0" w:rsidRDefault="007D49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5FF7009C" w14:paraId="0F594184" w14:textId="77777777" w:rsidTr="5FF7009C">
      <w:trPr>
        <w:trHeight w:val="300"/>
      </w:trPr>
      <w:tc>
        <w:tcPr>
          <w:tcW w:w="3005" w:type="dxa"/>
        </w:tcPr>
        <w:p w14:paraId="7F232D22" w14:textId="0E2749FD" w:rsidR="5FF7009C" w:rsidRDefault="5FF7009C" w:rsidP="5FF7009C">
          <w:pPr>
            <w:pStyle w:val="Header"/>
            <w:ind w:left="-115"/>
          </w:pPr>
        </w:p>
      </w:tc>
      <w:tc>
        <w:tcPr>
          <w:tcW w:w="3005" w:type="dxa"/>
        </w:tcPr>
        <w:p w14:paraId="7247D483" w14:textId="59D6862C" w:rsidR="5FF7009C" w:rsidRDefault="5FF7009C" w:rsidP="5FF7009C">
          <w:pPr>
            <w:pStyle w:val="Header"/>
            <w:jc w:val="center"/>
          </w:pPr>
        </w:p>
      </w:tc>
      <w:tc>
        <w:tcPr>
          <w:tcW w:w="3005" w:type="dxa"/>
        </w:tcPr>
        <w:p w14:paraId="5F0CD250" w14:textId="6C29AB3C" w:rsidR="5FF7009C" w:rsidRDefault="5FF7009C" w:rsidP="5FF7009C">
          <w:pPr>
            <w:pStyle w:val="Header"/>
            <w:ind w:right="-115"/>
            <w:jc w:val="right"/>
          </w:pPr>
        </w:p>
      </w:tc>
    </w:tr>
  </w:tbl>
  <w:p w14:paraId="1B6840FA" w14:textId="41BA3DA1" w:rsidR="007D49E0" w:rsidRDefault="007D49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440A"/>
    <w:multiLevelType w:val="multilevel"/>
    <w:tmpl w:val="F532085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 w15:restartNumberingAfterBreak="0">
    <w:nsid w:val="0CE13A19"/>
    <w:multiLevelType w:val="multilevel"/>
    <w:tmpl w:val="070EFB14"/>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2" w15:restartNumberingAfterBreak="0">
    <w:nsid w:val="10C75903"/>
    <w:multiLevelType w:val="multilevel"/>
    <w:tmpl w:val="38D00B1A"/>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3" w15:restartNumberingAfterBreak="0">
    <w:nsid w:val="11FB0989"/>
    <w:multiLevelType w:val="multilevel"/>
    <w:tmpl w:val="EDB03FD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621156C"/>
    <w:multiLevelType w:val="multilevel"/>
    <w:tmpl w:val="09CAE7FE"/>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5" w15:restartNumberingAfterBreak="0">
    <w:nsid w:val="1A2E7E29"/>
    <w:multiLevelType w:val="multilevel"/>
    <w:tmpl w:val="A0B6D25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1A9E576E"/>
    <w:multiLevelType w:val="multilevel"/>
    <w:tmpl w:val="ADC26824"/>
    <w:lvl w:ilvl="0">
      <w:start w:val="5"/>
      <w:numFmt w:val="decimal"/>
      <w:lvlText w:val="%1"/>
      <w:lvlJc w:val="left"/>
      <w:pPr>
        <w:ind w:left="400" w:hanging="400"/>
      </w:pPr>
      <w:rPr>
        <w:rFonts w:ascii="Arial" w:hAnsi="Arial" w:cs="Arial" w:hint="default"/>
        <w:color w:val="auto"/>
        <w:sz w:val="24"/>
      </w:rPr>
    </w:lvl>
    <w:lvl w:ilvl="1">
      <w:start w:val="6"/>
      <w:numFmt w:val="decimal"/>
      <w:lvlText w:val="%1.%2"/>
      <w:lvlJc w:val="left"/>
      <w:pPr>
        <w:ind w:left="400" w:hanging="400"/>
      </w:pPr>
      <w:rPr>
        <w:rFonts w:ascii="Arial" w:hAnsi="Arial" w:cs="Arial" w:hint="default"/>
        <w:color w:val="auto"/>
        <w:sz w:val="24"/>
      </w:rPr>
    </w:lvl>
    <w:lvl w:ilvl="2">
      <w:start w:val="1"/>
      <w:numFmt w:val="decimal"/>
      <w:lvlText w:val="%1.%2.%3"/>
      <w:lvlJc w:val="left"/>
      <w:pPr>
        <w:ind w:left="720" w:hanging="720"/>
      </w:pPr>
      <w:rPr>
        <w:rFonts w:ascii="Arial" w:hAnsi="Arial" w:cs="Arial" w:hint="default"/>
        <w:color w:val="auto"/>
        <w:sz w:val="24"/>
      </w:rPr>
    </w:lvl>
    <w:lvl w:ilvl="3">
      <w:start w:val="1"/>
      <w:numFmt w:val="decimal"/>
      <w:lvlText w:val="%1.%2.%3.%4"/>
      <w:lvlJc w:val="left"/>
      <w:pPr>
        <w:ind w:left="1080" w:hanging="1080"/>
      </w:pPr>
      <w:rPr>
        <w:rFonts w:ascii="Arial" w:hAnsi="Arial" w:cs="Arial" w:hint="default"/>
        <w:color w:val="auto"/>
        <w:sz w:val="24"/>
      </w:rPr>
    </w:lvl>
    <w:lvl w:ilvl="4">
      <w:start w:val="1"/>
      <w:numFmt w:val="decimal"/>
      <w:lvlText w:val="%1.%2.%3.%4.%5"/>
      <w:lvlJc w:val="left"/>
      <w:pPr>
        <w:ind w:left="1080" w:hanging="1080"/>
      </w:pPr>
      <w:rPr>
        <w:rFonts w:ascii="Arial" w:hAnsi="Arial" w:cs="Arial" w:hint="default"/>
        <w:color w:val="auto"/>
        <w:sz w:val="24"/>
      </w:rPr>
    </w:lvl>
    <w:lvl w:ilvl="5">
      <w:start w:val="1"/>
      <w:numFmt w:val="decimal"/>
      <w:lvlText w:val="%1.%2.%3.%4.%5.%6"/>
      <w:lvlJc w:val="left"/>
      <w:pPr>
        <w:ind w:left="1440" w:hanging="1440"/>
      </w:pPr>
      <w:rPr>
        <w:rFonts w:ascii="Arial" w:hAnsi="Arial" w:cs="Arial" w:hint="default"/>
        <w:color w:val="auto"/>
        <w:sz w:val="24"/>
      </w:rPr>
    </w:lvl>
    <w:lvl w:ilvl="6">
      <w:start w:val="1"/>
      <w:numFmt w:val="decimal"/>
      <w:lvlText w:val="%1.%2.%3.%4.%5.%6.%7"/>
      <w:lvlJc w:val="left"/>
      <w:pPr>
        <w:ind w:left="1440" w:hanging="1440"/>
      </w:pPr>
      <w:rPr>
        <w:rFonts w:ascii="Arial" w:hAnsi="Arial" w:cs="Arial" w:hint="default"/>
        <w:color w:val="auto"/>
        <w:sz w:val="24"/>
      </w:rPr>
    </w:lvl>
    <w:lvl w:ilvl="7">
      <w:start w:val="1"/>
      <w:numFmt w:val="decimal"/>
      <w:lvlText w:val="%1.%2.%3.%4.%5.%6.%7.%8"/>
      <w:lvlJc w:val="left"/>
      <w:pPr>
        <w:ind w:left="1800" w:hanging="1800"/>
      </w:pPr>
      <w:rPr>
        <w:rFonts w:ascii="Arial" w:hAnsi="Arial" w:cs="Arial" w:hint="default"/>
        <w:color w:val="auto"/>
        <w:sz w:val="24"/>
      </w:rPr>
    </w:lvl>
    <w:lvl w:ilvl="8">
      <w:start w:val="1"/>
      <w:numFmt w:val="decimal"/>
      <w:lvlText w:val="%1.%2.%3.%4.%5.%6.%7.%8.%9"/>
      <w:lvlJc w:val="left"/>
      <w:pPr>
        <w:ind w:left="1800" w:hanging="1800"/>
      </w:pPr>
      <w:rPr>
        <w:rFonts w:ascii="Arial" w:hAnsi="Arial" w:cs="Arial" w:hint="default"/>
        <w:color w:val="auto"/>
        <w:sz w:val="24"/>
      </w:rPr>
    </w:lvl>
  </w:abstractNum>
  <w:abstractNum w:abstractNumId="7" w15:restartNumberingAfterBreak="0">
    <w:nsid w:val="1C191A59"/>
    <w:multiLevelType w:val="multilevel"/>
    <w:tmpl w:val="F864C9A2"/>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8" w15:restartNumberingAfterBreak="0">
    <w:nsid w:val="21F72E76"/>
    <w:multiLevelType w:val="multilevel"/>
    <w:tmpl w:val="5A421858"/>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9" w15:restartNumberingAfterBreak="0">
    <w:nsid w:val="23F22C44"/>
    <w:multiLevelType w:val="multilevel"/>
    <w:tmpl w:val="C37871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28BA1A5C"/>
    <w:multiLevelType w:val="multilevel"/>
    <w:tmpl w:val="E344489E"/>
    <w:lvl w:ilvl="0">
      <w:start w:val="6"/>
      <w:numFmt w:val="decimal"/>
      <w:lvlText w:val="%1"/>
      <w:lvlJc w:val="left"/>
      <w:pPr>
        <w:ind w:left="420" w:hanging="4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223FFC"/>
    <w:multiLevelType w:val="multilevel"/>
    <w:tmpl w:val="E2848AC4"/>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2" w15:restartNumberingAfterBreak="0">
    <w:nsid w:val="37D231FF"/>
    <w:multiLevelType w:val="multilevel"/>
    <w:tmpl w:val="9A1C9512"/>
    <w:lvl w:ilvl="0">
      <w:numFmt w:val="bullet"/>
      <w:lvlText w:val=""/>
      <w:lvlJc w:val="left"/>
      <w:pPr>
        <w:ind w:left="720" w:hanging="360"/>
      </w:pPr>
      <w:rPr>
        <w:rFonts w:ascii="Symbol" w:hAnsi="Symbol"/>
        <w:sz w:val="20"/>
      </w:rPr>
    </w:lvl>
    <w:lvl w:ilvl="1">
      <w:numFmt w:val="bullet"/>
      <w:lvlText w:val=""/>
      <w:lvlJc w:val="left"/>
      <w:pPr>
        <w:ind w:left="1440" w:hanging="360"/>
      </w:pPr>
      <w:rPr>
        <w:rFonts w:ascii="Symbol" w:hAnsi="Symbol"/>
        <w:sz w:val="20"/>
      </w:rPr>
    </w:lvl>
    <w:lvl w:ilvl="2">
      <w:numFmt w:val="bullet"/>
      <w:lvlText w:val=""/>
      <w:lvlJc w:val="left"/>
      <w:pPr>
        <w:ind w:left="2160" w:hanging="360"/>
      </w:pPr>
      <w:rPr>
        <w:rFonts w:ascii="Symbol" w:hAnsi="Symbol"/>
        <w:sz w:val="20"/>
      </w:rPr>
    </w:lvl>
    <w:lvl w:ilvl="3">
      <w:numFmt w:val="bullet"/>
      <w:lvlText w:val=""/>
      <w:lvlJc w:val="left"/>
      <w:pPr>
        <w:ind w:left="2880" w:hanging="360"/>
      </w:pPr>
      <w:rPr>
        <w:rFonts w:ascii="Symbol" w:hAnsi="Symbol"/>
        <w:sz w:val="20"/>
      </w:rPr>
    </w:lvl>
    <w:lvl w:ilvl="4">
      <w:numFmt w:val="bullet"/>
      <w:lvlText w:val=""/>
      <w:lvlJc w:val="left"/>
      <w:pPr>
        <w:ind w:left="3600" w:hanging="360"/>
      </w:pPr>
      <w:rPr>
        <w:rFonts w:ascii="Symbol" w:hAnsi="Symbol"/>
        <w:sz w:val="20"/>
      </w:rPr>
    </w:lvl>
    <w:lvl w:ilvl="5">
      <w:numFmt w:val="bullet"/>
      <w:lvlText w:val=""/>
      <w:lvlJc w:val="left"/>
      <w:pPr>
        <w:ind w:left="4320" w:hanging="360"/>
      </w:pPr>
      <w:rPr>
        <w:rFonts w:ascii="Symbol" w:hAnsi="Symbol"/>
        <w:sz w:val="20"/>
      </w:rPr>
    </w:lvl>
    <w:lvl w:ilvl="6">
      <w:numFmt w:val="bullet"/>
      <w:lvlText w:val=""/>
      <w:lvlJc w:val="left"/>
      <w:pPr>
        <w:ind w:left="5040" w:hanging="360"/>
      </w:pPr>
      <w:rPr>
        <w:rFonts w:ascii="Symbol" w:hAnsi="Symbol"/>
        <w:sz w:val="20"/>
      </w:rPr>
    </w:lvl>
    <w:lvl w:ilvl="7">
      <w:numFmt w:val="bullet"/>
      <w:lvlText w:val=""/>
      <w:lvlJc w:val="left"/>
      <w:pPr>
        <w:ind w:left="5760" w:hanging="360"/>
      </w:pPr>
      <w:rPr>
        <w:rFonts w:ascii="Symbol" w:hAnsi="Symbol"/>
        <w:sz w:val="20"/>
      </w:rPr>
    </w:lvl>
    <w:lvl w:ilvl="8">
      <w:numFmt w:val="bullet"/>
      <w:lvlText w:val=""/>
      <w:lvlJc w:val="left"/>
      <w:pPr>
        <w:ind w:left="6480" w:hanging="360"/>
      </w:pPr>
      <w:rPr>
        <w:rFonts w:ascii="Symbol" w:hAnsi="Symbol"/>
        <w:sz w:val="20"/>
      </w:rPr>
    </w:lvl>
  </w:abstractNum>
  <w:abstractNum w:abstractNumId="13" w15:restartNumberingAfterBreak="0">
    <w:nsid w:val="3E5A4F75"/>
    <w:multiLevelType w:val="multilevel"/>
    <w:tmpl w:val="096AABDA"/>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4" w15:restartNumberingAfterBreak="0">
    <w:nsid w:val="4293503F"/>
    <w:multiLevelType w:val="multilevel"/>
    <w:tmpl w:val="A8F4195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4F746C9E"/>
    <w:multiLevelType w:val="multilevel"/>
    <w:tmpl w:val="96861F7E"/>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6" w15:restartNumberingAfterBreak="0">
    <w:nsid w:val="527E7182"/>
    <w:multiLevelType w:val="multilevel"/>
    <w:tmpl w:val="9EB4F986"/>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7" w15:restartNumberingAfterBreak="0">
    <w:nsid w:val="5C612FF1"/>
    <w:multiLevelType w:val="multilevel"/>
    <w:tmpl w:val="E2568E10"/>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8" w15:restartNumberingAfterBreak="0">
    <w:nsid w:val="633E1013"/>
    <w:multiLevelType w:val="multilevel"/>
    <w:tmpl w:val="B2669CF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78645CAE"/>
    <w:multiLevelType w:val="multilevel"/>
    <w:tmpl w:val="9C305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96D2677"/>
    <w:multiLevelType w:val="multilevel"/>
    <w:tmpl w:val="B76AFB16"/>
    <w:lvl w:ilvl="0">
      <w:start w:val="1"/>
      <w:numFmt w:val="lowerLetter"/>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7A491A78"/>
    <w:multiLevelType w:val="multilevel"/>
    <w:tmpl w:val="3070A04C"/>
    <w:lvl w:ilvl="0">
      <w:numFmt w:val="bullet"/>
      <w:lvlText w:val="o"/>
      <w:lvlJc w:val="left"/>
      <w:pPr>
        <w:ind w:left="1440" w:hanging="360"/>
      </w:pPr>
      <w:rPr>
        <w:rFonts w:ascii="Courier New" w:hAnsi="Courier New" w:cs="Courier New"/>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num w:numId="1" w16cid:durableId="876818981">
    <w:abstractNumId w:val="11"/>
  </w:num>
  <w:num w:numId="2" w16cid:durableId="1798598453">
    <w:abstractNumId w:val="12"/>
  </w:num>
  <w:num w:numId="3" w16cid:durableId="82338496">
    <w:abstractNumId w:val="2"/>
  </w:num>
  <w:num w:numId="4" w16cid:durableId="1031567885">
    <w:abstractNumId w:val="20"/>
  </w:num>
  <w:num w:numId="5" w16cid:durableId="128060537">
    <w:abstractNumId w:val="19"/>
  </w:num>
  <w:num w:numId="6" w16cid:durableId="588078681">
    <w:abstractNumId w:val="3"/>
  </w:num>
  <w:num w:numId="7" w16cid:durableId="1391810838">
    <w:abstractNumId w:val="5"/>
  </w:num>
  <w:num w:numId="8" w16cid:durableId="1707098908">
    <w:abstractNumId w:val="18"/>
  </w:num>
  <w:num w:numId="9" w16cid:durableId="1294630221">
    <w:abstractNumId w:val="9"/>
  </w:num>
  <w:num w:numId="10" w16cid:durableId="866911339">
    <w:abstractNumId w:val="14"/>
  </w:num>
  <w:num w:numId="11" w16cid:durableId="942608784">
    <w:abstractNumId w:val="8"/>
  </w:num>
  <w:num w:numId="12" w16cid:durableId="2108117052">
    <w:abstractNumId w:val="8"/>
    <w:lvlOverride w:ilvl="0">
      <w:startOverride w:val="1"/>
    </w:lvlOverride>
  </w:num>
  <w:num w:numId="13" w16cid:durableId="1604340587">
    <w:abstractNumId w:val="7"/>
  </w:num>
  <w:num w:numId="14" w16cid:durableId="268322982">
    <w:abstractNumId w:val="21"/>
  </w:num>
  <w:num w:numId="15" w16cid:durableId="1509977708">
    <w:abstractNumId w:val="1"/>
  </w:num>
  <w:num w:numId="16" w16cid:durableId="1826892357">
    <w:abstractNumId w:val="15"/>
  </w:num>
  <w:num w:numId="17" w16cid:durableId="1135222896">
    <w:abstractNumId w:val="17"/>
  </w:num>
  <w:num w:numId="18" w16cid:durableId="406151265">
    <w:abstractNumId w:val="16"/>
  </w:num>
  <w:num w:numId="19" w16cid:durableId="1123619616">
    <w:abstractNumId w:val="4"/>
  </w:num>
  <w:num w:numId="20" w16cid:durableId="1794590467">
    <w:abstractNumId w:val="13"/>
  </w:num>
  <w:num w:numId="21" w16cid:durableId="236091478">
    <w:abstractNumId w:val="0"/>
  </w:num>
  <w:num w:numId="22" w16cid:durableId="1688941960">
    <w:abstractNumId w:val="6"/>
  </w:num>
  <w:num w:numId="23" w16cid:durableId="331107605">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iarnán McMeekin">
    <w15:presenceInfo w15:providerId="AD" w15:userId="S::tmcmeekin@nicie.org.uk::142171e8-f2fb-4c93-b884-aaf460990fc1"/>
  </w15:person>
  <w15:person w15:author="J MCAULEY">
    <w15:presenceInfo w15:providerId="AD" w15:userId="S::jmcauley506@c2ken.net::971f5c01-9c58-48d6-98a5-56e021e47de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markup="0"/>
  <w:defaultTabStop w:val="720"/>
  <w:autoHyphenation/>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2C5"/>
    <w:rsid w:val="00000668"/>
    <w:rsid w:val="00006BBF"/>
    <w:rsid w:val="0001179B"/>
    <w:rsid w:val="00012AC0"/>
    <w:rsid w:val="00022EED"/>
    <w:rsid w:val="000249A0"/>
    <w:rsid w:val="00025CE4"/>
    <w:rsid w:val="000404AE"/>
    <w:rsid w:val="000405F2"/>
    <w:rsid w:val="00046ED0"/>
    <w:rsid w:val="0004745A"/>
    <w:rsid w:val="00053E10"/>
    <w:rsid w:val="00056292"/>
    <w:rsid w:val="00057DC0"/>
    <w:rsid w:val="00063821"/>
    <w:rsid w:val="00064EE7"/>
    <w:rsid w:val="00073A86"/>
    <w:rsid w:val="00073FD4"/>
    <w:rsid w:val="00076CD8"/>
    <w:rsid w:val="000807FD"/>
    <w:rsid w:val="00091323"/>
    <w:rsid w:val="00092A83"/>
    <w:rsid w:val="0009457B"/>
    <w:rsid w:val="00094DDC"/>
    <w:rsid w:val="000B3700"/>
    <w:rsid w:val="000B7469"/>
    <w:rsid w:val="000B7C9D"/>
    <w:rsid w:val="000C2AD4"/>
    <w:rsid w:val="000C2CD0"/>
    <w:rsid w:val="000C626D"/>
    <w:rsid w:val="000C7851"/>
    <w:rsid w:val="000C7D90"/>
    <w:rsid w:val="000D6955"/>
    <w:rsid w:val="000D6CF8"/>
    <w:rsid w:val="000E2470"/>
    <w:rsid w:val="000E5F3E"/>
    <w:rsid w:val="001044FA"/>
    <w:rsid w:val="0011133A"/>
    <w:rsid w:val="00111B8D"/>
    <w:rsid w:val="00116B5D"/>
    <w:rsid w:val="001230AE"/>
    <w:rsid w:val="00124FE6"/>
    <w:rsid w:val="001262F0"/>
    <w:rsid w:val="00127A01"/>
    <w:rsid w:val="00127BF0"/>
    <w:rsid w:val="00134D33"/>
    <w:rsid w:val="001360D1"/>
    <w:rsid w:val="00141EDC"/>
    <w:rsid w:val="00142897"/>
    <w:rsid w:val="001429D6"/>
    <w:rsid w:val="00145611"/>
    <w:rsid w:val="00145F17"/>
    <w:rsid w:val="00151541"/>
    <w:rsid w:val="00151A91"/>
    <w:rsid w:val="00152202"/>
    <w:rsid w:val="0015533E"/>
    <w:rsid w:val="00155BEB"/>
    <w:rsid w:val="00173E8A"/>
    <w:rsid w:val="00175AA0"/>
    <w:rsid w:val="0018161C"/>
    <w:rsid w:val="0018231D"/>
    <w:rsid w:val="001B53EA"/>
    <w:rsid w:val="001C4636"/>
    <w:rsid w:val="001D7752"/>
    <w:rsid w:val="001D7FB7"/>
    <w:rsid w:val="001E3525"/>
    <w:rsid w:val="001E3E39"/>
    <w:rsid w:val="001F0DA3"/>
    <w:rsid w:val="001F1089"/>
    <w:rsid w:val="001F5D5E"/>
    <w:rsid w:val="001F6540"/>
    <w:rsid w:val="00204ECB"/>
    <w:rsid w:val="00205FFA"/>
    <w:rsid w:val="00222B23"/>
    <w:rsid w:val="00225A76"/>
    <w:rsid w:val="00230680"/>
    <w:rsid w:val="00235F4D"/>
    <w:rsid w:val="002411B0"/>
    <w:rsid w:val="0025141C"/>
    <w:rsid w:val="002614EF"/>
    <w:rsid w:val="00262236"/>
    <w:rsid w:val="00271081"/>
    <w:rsid w:val="00274BD5"/>
    <w:rsid w:val="00277DC4"/>
    <w:rsid w:val="002802C5"/>
    <w:rsid w:val="00282CBB"/>
    <w:rsid w:val="002919BE"/>
    <w:rsid w:val="002A2532"/>
    <w:rsid w:val="002A6423"/>
    <w:rsid w:val="002B2971"/>
    <w:rsid w:val="002B67F3"/>
    <w:rsid w:val="002B7063"/>
    <w:rsid w:val="002C197E"/>
    <w:rsid w:val="002D307B"/>
    <w:rsid w:val="002D3D28"/>
    <w:rsid w:val="002E2DEC"/>
    <w:rsid w:val="002F47A9"/>
    <w:rsid w:val="002F4893"/>
    <w:rsid w:val="002F5EB9"/>
    <w:rsid w:val="00306529"/>
    <w:rsid w:val="003131B3"/>
    <w:rsid w:val="0031352D"/>
    <w:rsid w:val="0031552C"/>
    <w:rsid w:val="00315799"/>
    <w:rsid w:val="003204C8"/>
    <w:rsid w:val="00320866"/>
    <w:rsid w:val="00321029"/>
    <w:rsid w:val="00326150"/>
    <w:rsid w:val="00334F65"/>
    <w:rsid w:val="00336B22"/>
    <w:rsid w:val="003476D2"/>
    <w:rsid w:val="00357C2F"/>
    <w:rsid w:val="003606E5"/>
    <w:rsid w:val="00366D3B"/>
    <w:rsid w:val="003701D6"/>
    <w:rsid w:val="00377CF9"/>
    <w:rsid w:val="003832C6"/>
    <w:rsid w:val="00383518"/>
    <w:rsid w:val="00384A19"/>
    <w:rsid w:val="00385DFE"/>
    <w:rsid w:val="0038630D"/>
    <w:rsid w:val="00392E6E"/>
    <w:rsid w:val="00396487"/>
    <w:rsid w:val="003A2446"/>
    <w:rsid w:val="003A61B0"/>
    <w:rsid w:val="003B17C5"/>
    <w:rsid w:val="003C2885"/>
    <w:rsid w:val="003C30B0"/>
    <w:rsid w:val="003D107B"/>
    <w:rsid w:val="003D30D2"/>
    <w:rsid w:val="003D62B3"/>
    <w:rsid w:val="003D6335"/>
    <w:rsid w:val="003E33F6"/>
    <w:rsid w:val="003E4DA7"/>
    <w:rsid w:val="003F12FB"/>
    <w:rsid w:val="003F5B80"/>
    <w:rsid w:val="00405B1F"/>
    <w:rsid w:val="00406B87"/>
    <w:rsid w:val="00426CA5"/>
    <w:rsid w:val="00427A16"/>
    <w:rsid w:val="00431CB8"/>
    <w:rsid w:val="00441A7E"/>
    <w:rsid w:val="00447D89"/>
    <w:rsid w:val="00451627"/>
    <w:rsid w:val="00451ACD"/>
    <w:rsid w:val="00453461"/>
    <w:rsid w:val="00457E5E"/>
    <w:rsid w:val="0046093A"/>
    <w:rsid w:val="00465C77"/>
    <w:rsid w:val="004757A1"/>
    <w:rsid w:val="0047799E"/>
    <w:rsid w:val="004804C2"/>
    <w:rsid w:val="00487577"/>
    <w:rsid w:val="0049345C"/>
    <w:rsid w:val="004A7559"/>
    <w:rsid w:val="004B13ED"/>
    <w:rsid w:val="004B7349"/>
    <w:rsid w:val="004C5931"/>
    <w:rsid w:val="004D4CF3"/>
    <w:rsid w:val="004E2F96"/>
    <w:rsid w:val="004F1382"/>
    <w:rsid w:val="00505649"/>
    <w:rsid w:val="00511CC9"/>
    <w:rsid w:val="0051208C"/>
    <w:rsid w:val="00512260"/>
    <w:rsid w:val="00520151"/>
    <w:rsid w:val="00520701"/>
    <w:rsid w:val="00521B8C"/>
    <w:rsid w:val="00525B84"/>
    <w:rsid w:val="00531859"/>
    <w:rsid w:val="00543B25"/>
    <w:rsid w:val="00545A35"/>
    <w:rsid w:val="00547277"/>
    <w:rsid w:val="00550C62"/>
    <w:rsid w:val="005568D2"/>
    <w:rsid w:val="005603FE"/>
    <w:rsid w:val="0056184F"/>
    <w:rsid w:val="00564908"/>
    <w:rsid w:val="0056689B"/>
    <w:rsid w:val="00573AB7"/>
    <w:rsid w:val="00576031"/>
    <w:rsid w:val="00577378"/>
    <w:rsid w:val="005808F0"/>
    <w:rsid w:val="0058168B"/>
    <w:rsid w:val="00586851"/>
    <w:rsid w:val="0059448B"/>
    <w:rsid w:val="005A3411"/>
    <w:rsid w:val="005A46AE"/>
    <w:rsid w:val="005A5CC5"/>
    <w:rsid w:val="005B281F"/>
    <w:rsid w:val="005B516F"/>
    <w:rsid w:val="005B6D75"/>
    <w:rsid w:val="005C07F6"/>
    <w:rsid w:val="005C6133"/>
    <w:rsid w:val="005D15DB"/>
    <w:rsid w:val="005D28B8"/>
    <w:rsid w:val="005E0FB5"/>
    <w:rsid w:val="0060259A"/>
    <w:rsid w:val="0060341D"/>
    <w:rsid w:val="00605705"/>
    <w:rsid w:val="00614EEB"/>
    <w:rsid w:val="00620973"/>
    <w:rsid w:val="006253FF"/>
    <w:rsid w:val="00626691"/>
    <w:rsid w:val="006274DB"/>
    <w:rsid w:val="0063355A"/>
    <w:rsid w:val="006357A0"/>
    <w:rsid w:val="00643DDE"/>
    <w:rsid w:val="0065572B"/>
    <w:rsid w:val="006575DA"/>
    <w:rsid w:val="006720C0"/>
    <w:rsid w:val="0067228E"/>
    <w:rsid w:val="00674E0A"/>
    <w:rsid w:val="0067665A"/>
    <w:rsid w:val="00691A4B"/>
    <w:rsid w:val="00693293"/>
    <w:rsid w:val="006938C3"/>
    <w:rsid w:val="006A5A06"/>
    <w:rsid w:val="006B0C7A"/>
    <w:rsid w:val="006B75DF"/>
    <w:rsid w:val="006B7A46"/>
    <w:rsid w:val="006C736C"/>
    <w:rsid w:val="006D069E"/>
    <w:rsid w:val="006D39FC"/>
    <w:rsid w:val="006D64D2"/>
    <w:rsid w:val="006E5006"/>
    <w:rsid w:val="006E5942"/>
    <w:rsid w:val="006E6E19"/>
    <w:rsid w:val="0070183E"/>
    <w:rsid w:val="00705017"/>
    <w:rsid w:val="0070522E"/>
    <w:rsid w:val="0071449C"/>
    <w:rsid w:val="00716577"/>
    <w:rsid w:val="00727F83"/>
    <w:rsid w:val="007363C9"/>
    <w:rsid w:val="00745EF6"/>
    <w:rsid w:val="00747074"/>
    <w:rsid w:val="00761859"/>
    <w:rsid w:val="00766B88"/>
    <w:rsid w:val="007722D9"/>
    <w:rsid w:val="0077264E"/>
    <w:rsid w:val="00782067"/>
    <w:rsid w:val="007900B1"/>
    <w:rsid w:val="00793104"/>
    <w:rsid w:val="007956DA"/>
    <w:rsid w:val="007972F8"/>
    <w:rsid w:val="007A2721"/>
    <w:rsid w:val="007A55AC"/>
    <w:rsid w:val="007A7497"/>
    <w:rsid w:val="007B44C2"/>
    <w:rsid w:val="007C1926"/>
    <w:rsid w:val="007C2C24"/>
    <w:rsid w:val="007D1ACB"/>
    <w:rsid w:val="007D49E0"/>
    <w:rsid w:val="007D5A5A"/>
    <w:rsid w:val="007E57EE"/>
    <w:rsid w:val="007F2319"/>
    <w:rsid w:val="007F603F"/>
    <w:rsid w:val="0080345E"/>
    <w:rsid w:val="00803E35"/>
    <w:rsid w:val="00805F1C"/>
    <w:rsid w:val="00806661"/>
    <w:rsid w:val="00807004"/>
    <w:rsid w:val="00815119"/>
    <w:rsid w:val="00820B83"/>
    <w:rsid w:val="00820CAD"/>
    <w:rsid w:val="00827E94"/>
    <w:rsid w:val="00834090"/>
    <w:rsid w:val="00835B1B"/>
    <w:rsid w:val="0083639D"/>
    <w:rsid w:val="00844ECA"/>
    <w:rsid w:val="00847E61"/>
    <w:rsid w:val="008504C1"/>
    <w:rsid w:val="00850D84"/>
    <w:rsid w:val="00852885"/>
    <w:rsid w:val="0085346A"/>
    <w:rsid w:val="00855787"/>
    <w:rsid w:val="00857AB7"/>
    <w:rsid w:val="00863A31"/>
    <w:rsid w:val="008642DC"/>
    <w:rsid w:val="00864922"/>
    <w:rsid w:val="00875CE2"/>
    <w:rsid w:val="00877B63"/>
    <w:rsid w:val="0088513A"/>
    <w:rsid w:val="00890ABC"/>
    <w:rsid w:val="00892001"/>
    <w:rsid w:val="008B1FA4"/>
    <w:rsid w:val="008D65AC"/>
    <w:rsid w:val="008E1280"/>
    <w:rsid w:val="008E69DB"/>
    <w:rsid w:val="008F6295"/>
    <w:rsid w:val="00905AAE"/>
    <w:rsid w:val="009172D5"/>
    <w:rsid w:val="00920E82"/>
    <w:rsid w:val="009342A1"/>
    <w:rsid w:val="009450B0"/>
    <w:rsid w:val="00951917"/>
    <w:rsid w:val="00951D38"/>
    <w:rsid w:val="00954391"/>
    <w:rsid w:val="00957844"/>
    <w:rsid w:val="00963874"/>
    <w:rsid w:val="00965DC1"/>
    <w:rsid w:val="009674D6"/>
    <w:rsid w:val="00971924"/>
    <w:rsid w:val="00977FE6"/>
    <w:rsid w:val="0098101F"/>
    <w:rsid w:val="00987F3D"/>
    <w:rsid w:val="009931BE"/>
    <w:rsid w:val="009A5B6A"/>
    <w:rsid w:val="009A7B07"/>
    <w:rsid w:val="009B32B9"/>
    <w:rsid w:val="009B3C37"/>
    <w:rsid w:val="009C1E57"/>
    <w:rsid w:val="009C3D91"/>
    <w:rsid w:val="009C4B2B"/>
    <w:rsid w:val="009D542B"/>
    <w:rsid w:val="009D5DBE"/>
    <w:rsid w:val="009E0D21"/>
    <w:rsid w:val="009E4C4C"/>
    <w:rsid w:val="009E52CA"/>
    <w:rsid w:val="009F0BAD"/>
    <w:rsid w:val="009F2833"/>
    <w:rsid w:val="009F5B59"/>
    <w:rsid w:val="009F6153"/>
    <w:rsid w:val="00A126F9"/>
    <w:rsid w:val="00A16E9D"/>
    <w:rsid w:val="00A175A7"/>
    <w:rsid w:val="00A17BB4"/>
    <w:rsid w:val="00A23C71"/>
    <w:rsid w:val="00A30176"/>
    <w:rsid w:val="00A3385C"/>
    <w:rsid w:val="00A42F0E"/>
    <w:rsid w:val="00A53EF5"/>
    <w:rsid w:val="00A54982"/>
    <w:rsid w:val="00A549C9"/>
    <w:rsid w:val="00A61BB7"/>
    <w:rsid w:val="00A6317A"/>
    <w:rsid w:val="00A6549E"/>
    <w:rsid w:val="00A7405E"/>
    <w:rsid w:val="00A855ED"/>
    <w:rsid w:val="00A87A24"/>
    <w:rsid w:val="00A94CF6"/>
    <w:rsid w:val="00AC06F1"/>
    <w:rsid w:val="00AC2F4C"/>
    <w:rsid w:val="00AC612C"/>
    <w:rsid w:val="00AD01D6"/>
    <w:rsid w:val="00AE28F7"/>
    <w:rsid w:val="00AF1359"/>
    <w:rsid w:val="00AF6502"/>
    <w:rsid w:val="00B13AC1"/>
    <w:rsid w:val="00B26AF2"/>
    <w:rsid w:val="00B316B7"/>
    <w:rsid w:val="00B35BBF"/>
    <w:rsid w:val="00B35D76"/>
    <w:rsid w:val="00B35FF7"/>
    <w:rsid w:val="00B45B34"/>
    <w:rsid w:val="00B476C7"/>
    <w:rsid w:val="00B5296A"/>
    <w:rsid w:val="00B53401"/>
    <w:rsid w:val="00B5419A"/>
    <w:rsid w:val="00B629ED"/>
    <w:rsid w:val="00B713D9"/>
    <w:rsid w:val="00B77D5A"/>
    <w:rsid w:val="00B8492E"/>
    <w:rsid w:val="00B942B8"/>
    <w:rsid w:val="00B950A9"/>
    <w:rsid w:val="00B955EB"/>
    <w:rsid w:val="00BA3033"/>
    <w:rsid w:val="00BB0C21"/>
    <w:rsid w:val="00BB5226"/>
    <w:rsid w:val="00BC2449"/>
    <w:rsid w:val="00BD34B5"/>
    <w:rsid w:val="00BD5ECC"/>
    <w:rsid w:val="00BD6C47"/>
    <w:rsid w:val="00BE11ED"/>
    <w:rsid w:val="00BE35DF"/>
    <w:rsid w:val="00BE4450"/>
    <w:rsid w:val="00BE6F01"/>
    <w:rsid w:val="00BF08AA"/>
    <w:rsid w:val="00BF0CBF"/>
    <w:rsid w:val="00BF3361"/>
    <w:rsid w:val="00BF4EB8"/>
    <w:rsid w:val="00C015B6"/>
    <w:rsid w:val="00C05E4C"/>
    <w:rsid w:val="00C17017"/>
    <w:rsid w:val="00C17914"/>
    <w:rsid w:val="00C223FB"/>
    <w:rsid w:val="00C22E1E"/>
    <w:rsid w:val="00C31272"/>
    <w:rsid w:val="00C313AF"/>
    <w:rsid w:val="00C32EB1"/>
    <w:rsid w:val="00C405C6"/>
    <w:rsid w:val="00C40859"/>
    <w:rsid w:val="00C43ADE"/>
    <w:rsid w:val="00C45B97"/>
    <w:rsid w:val="00C47B58"/>
    <w:rsid w:val="00C54695"/>
    <w:rsid w:val="00C63523"/>
    <w:rsid w:val="00C64736"/>
    <w:rsid w:val="00C67E1E"/>
    <w:rsid w:val="00C74FD9"/>
    <w:rsid w:val="00C778CA"/>
    <w:rsid w:val="00C82C83"/>
    <w:rsid w:val="00C83B6A"/>
    <w:rsid w:val="00C9042C"/>
    <w:rsid w:val="00C929B6"/>
    <w:rsid w:val="00C936A6"/>
    <w:rsid w:val="00C9653C"/>
    <w:rsid w:val="00C96CAD"/>
    <w:rsid w:val="00CA522D"/>
    <w:rsid w:val="00CA59FA"/>
    <w:rsid w:val="00CA704B"/>
    <w:rsid w:val="00CC12BA"/>
    <w:rsid w:val="00CC3528"/>
    <w:rsid w:val="00CD3E1C"/>
    <w:rsid w:val="00CE6DC9"/>
    <w:rsid w:val="00CF0894"/>
    <w:rsid w:val="00CF09C3"/>
    <w:rsid w:val="00CF303C"/>
    <w:rsid w:val="00D019E9"/>
    <w:rsid w:val="00D074B4"/>
    <w:rsid w:val="00D11018"/>
    <w:rsid w:val="00D12AD4"/>
    <w:rsid w:val="00D13621"/>
    <w:rsid w:val="00D201F0"/>
    <w:rsid w:val="00D226D5"/>
    <w:rsid w:val="00D2797B"/>
    <w:rsid w:val="00D303EF"/>
    <w:rsid w:val="00D318F7"/>
    <w:rsid w:val="00D3456D"/>
    <w:rsid w:val="00D376CD"/>
    <w:rsid w:val="00D408EC"/>
    <w:rsid w:val="00D524F8"/>
    <w:rsid w:val="00D56E82"/>
    <w:rsid w:val="00D6741A"/>
    <w:rsid w:val="00D67665"/>
    <w:rsid w:val="00D825E2"/>
    <w:rsid w:val="00D837A0"/>
    <w:rsid w:val="00D87CAA"/>
    <w:rsid w:val="00D93329"/>
    <w:rsid w:val="00DA53E0"/>
    <w:rsid w:val="00DC06C3"/>
    <w:rsid w:val="00DC68D5"/>
    <w:rsid w:val="00DC7100"/>
    <w:rsid w:val="00DD24C6"/>
    <w:rsid w:val="00DD5DA7"/>
    <w:rsid w:val="00DD6321"/>
    <w:rsid w:val="00E0228B"/>
    <w:rsid w:val="00E03165"/>
    <w:rsid w:val="00E13CDB"/>
    <w:rsid w:val="00E167C3"/>
    <w:rsid w:val="00E26E50"/>
    <w:rsid w:val="00E3083F"/>
    <w:rsid w:val="00E40ABD"/>
    <w:rsid w:val="00E43F4B"/>
    <w:rsid w:val="00E45E5F"/>
    <w:rsid w:val="00E50976"/>
    <w:rsid w:val="00E57FE2"/>
    <w:rsid w:val="00E76861"/>
    <w:rsid w:val="00E81BE8"/>
    <w:rsid w:val="00E81F33"/>
    <w:rsid w:val="00E84510"/>
    <w:rsid w:val="00E9104D"/>
    <w:rsid w:val="00E922EA"/>
    <w:rsid w:val="00E94E59"/>
    <w:rsid w:val="00E95F5F"/>
    <w:rsid w:val="00E97ADF"/>
    <w:rsid w:val="00EA40E3"/>
    <w:rsid w:val="00EA7861"/>
    <w:rsid w:val="00EB5C3C"/>
    <w:rsid w:val="00EC6100"/>
    <w:rsid w:val="00ED3185"/>
    <w:rsid w:val="00EE4838"/>
    <w:rsid w:val="00EF5E44"/>
    <w:rsid w:val="00EF78CC"/>
    <w:rsid w:val="00F50BFE"/>
    <w:rsid w:val="00F555C4"/>
    <w:rsid w:val="00F61F31"/>
    <w:rsid w:val="00F632EB"/>
    <w:rsid w:val="00F63B70"/>
    <w:rsid w:val="00F655B5"/>
    <w:rsid w:val="00F721DD"/>
    <w:rsid w:val="00F76E99"/>
    <w:rsid w:val="00F8263A"/>
    <w:rsid w:val="00F867E5"/>
    <w:rsid w:val="00F868B2"/>
    <w:rsid w:val="00F959AA"/>
    <w:rsid w:val="00FA28E7"/>
    <w:rsid w:val="00FA7F24"/>
    <w:rsid w:val="00FB49B4"/>
    <w:rsid w:val="00FC08F5"/>
    <w:rsid w:val="00FC34C2"/>
    <w:rsid w:val="00FE51AD"/>
    <w:rsid w:val="00FE725A"/>
    <w:rsid w:val="00FE7D9E"/>
    <w:rsid w:val="00FF314F"/>
    <w:rsid w:val="0A47E0FF"/>
    <w:rsid w:val="4722121D"/>
    <w:rsid w:val="4CBCDC89"/>
    <w:rsid w:val="5354FA54"/>
    <w:rsid w:val="5BFD6BC3"/>
    <w:rsid w:val="5CD31B83"/>
    <w:rsid w:val="5FF7009C"/>
    <w:rsid w:val="70ACA2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BC83BA"/>
  <w15:docId w15:val="{E29CA94D-1356-4412-84DC-215686816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autoSpaceDN w:val="0"/>
      <w:spacing w:after="160"/>
    </w:pPr>
    <w:rPr>
      <w:rFonts w:eastAsia="Times New Roman"/>
      <w:sz w:val="22"/>
      <w:szCs w:val="22"/>
      <w:lang w:eastAsia="en-US"/>
    </w:rPr>
  </w:style>
  <w:style w:type="paragraph" w:styleId="Heading1">
    <w:name w:val="heading 1"/>
    <w:basedOn w:val="Normal"/>
    <w:next w:val="Normal"/>
    <w:uiPriority w:val="9"/>
    <w:qFormat/>
    <w:pPr>
      <w:keepNext/>
      <w:keepLines/>
      <w:spacing w:before="360" w:after="80"/>
      <w:outlineLvl w:val="0"/>
    </w:pPr>
    <w:rPr>
      <w:rFonts w:ascii="Aptos Display" w:hAnsi="Aptos Di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Aptos Display" w:hAnsi="Aptos Di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paragraph" w:styleId="Heading7">
    <w:name w:val="heading 7"/>
    <w:basedOn w:val="Normal"/>
    <w:next w:val="Normal"/>
    <w:pPr>
      <w:keepNext/>
      <w:keepLines/>
      <w:spacing w:before="40" w:after="0"/>
      <w:outlineLvl w:val="6"/>
    </w:pPr>
    <w:rPr>
      <w:color w:val="595959"/>
    </w:rPr>
  </w:style>
  <w:style w:type="paragraph" w:styleId="Heading8">
    <w:name w:val="heading 8"/>
    <w:basedOn w:val="Normal"/>
    <w:next w:val="Normal"/>
    <w:pPr>
      <w:keepNext/>
      <w:keepLines/>
      <w:spacing w:after="0"/>
      <w:outlineLvl w:val="7"/>
    </w:pPr>
    <w:rPr>
      <w:i/>
      <w:iCs/>
      <w:color w:val="272727"/>
    </w:rPr>
  </w:style>
  <w:style w:type="paragraph" w:styleId="Heading9">
    <w:name w:val="heading 9"/>
    <w:basedOn w:val="Normal"/>
    <w:next w:val="Normal"/>
    <w:pPr>
      <w:keepNext/>
      <w:keepLines/>
      <w:spacing w:after="0"/>
      <w:outlineLvl w:val="8"/>
    </w:pPr>
    <w:rPr>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Aptos Display" w:eastAsia="Times New Roman" w:hAnsi="Aptos Display" w:cs="Times New Roman"/>
      <w:color w:val="0F4761"/>
      <w:sz w:val="40"/>
      <w:szCs w:val="40"/>
    </w:rPr>
  </w:style>
  <w:style w:type="character" w:customStyle="1" w:styleId="Heading2Char">
    <w:name w:val="Heading 2 Char"/>
    <w:uiPriority w:val="9"/>
    <w:rPr>
      <w:rFonts w:ascii="Aptos Display" w:eastAsia="Times New Roman" w:hAnsi="Aptos Display" w:cs="Times New Roman"/>
      <w:color w:val="0F4761"/>
      <w:sz w:val="32"/>
      <w:szCs w:val="32"/>
    </w:rPr>
  </w:style>
  <w:style w:type="character" w:customStyle="1" w:styleId="Heading3Char">
    <w:name w:val="Heading 3 Char"/>
    <w:rPr>
      <w:rFonts w:eastAsia="Times New Roman" w:cs="Times New Roman"/>
      <w:color w:val="0F4761"/>
      <w:sz w:val="28"/>
      <w:szCs w:val="28"/>
    </w:rPr>
  </w:style>
  <w:style w:type="character" w:customStyle="1" w:styleId="Heading4Char">
    <w:name w:val="Heading 4 Char"/>
    <w:rPr>
      <w:rFonts w:eastAsia="Times New Roman" w:cs="Times New Roman"/>
      <w:i/>
      <w:iCs/>
      <w:color w:val="0F4761"/>
    </w:rPr>
  </w:style>
  <w:style w:type="character" w:customStyle="1" w:styleId="Heading5Char">
    <w:name w:val="Heading 5 Char"/>
    <w:rPr>
      <w:rFonts w:eastAsia="Times New Roman" w:cs="Times New Roman"/>
      <w:color w:val="0F4761"/>
    </w:rPr>
  </w:style>
  <w:style w:type="character" w:customStyle="1" w:styleId="Heading6Char">
    <w:name w:val="Heading 6 Char"/>
    <w:rPr>
      <w:rFonts w:eastAsia="Times New Roman" w:cs="Times New Roman"/>
      <w:i/>
      <w:iCs/>
      <w:color w:val="595959"/>
    </w:rPr>
  </w:style>
  <w:style w:type="character" w:customStyle="1" w:styleId="Heading7Char">
    <w:name w:val="Heading 7 Char"/>
    <w:rPr>
      <w:rFonts w:eastAsia="Times New Roman" w:cs="Times New Roman"/>
      <w:color w:val="595959"/>
    </w:rPr>
  </w:style>
  <w:style w:type="character" w:customStyle="1" w:styleId="Heading8Char">
    <w:name w:val="Heading 8 Char"/>
    <w:rPr>
      <w:rFonts w:eastAsia="Times New Roman" w:cs="Times New Roman"/>
      <w:i/>
      <w:iCs/>
      <w:color w:val="272727"/>
    </w:rPr>
  </w:style>
  <w:style w:type="character" w:customStyle="1" w:styleId="Heading9Char">
    <w:name w:val="Heading 9 Char"/>
    <w:rPr>
      <w:rFonts w:eastAsia="Times New Roman" w:cs="Times New Roman"/>
      <w:color w:val="272727"/>
    </w:rPr>
  </w:style>
  <w:style w:type="paragraph" w:styleId="Title">
    <w:name w:val="Title"/>
    <w:basedOn w:val="Normal"/>
    <w:next w:val="Normal"/>
    <w:uiPriority w:val="10"/>
    <w:qFormat/>
    <w:pPr>
      <w:spacing w:after="80"/>
      <w:contextualSpacing/>
    </w:pPr>
    <w:rPr>
      <w:rFonts w:ascii="Aptos Display" w:hAnsi="Aptos Display"/>
      <w:spacing w:val="-10"/>
      <w:kern w:val="3"/>
      <w:sz w:val="56"/>
      <w:szCs w:val="56"/>
    </w:rPr>
  </w:style>
  <w:style w:type="character" w:customStyle="1" w:styleId="TitleChar">
    <w:name w:val="Title Char"/>
    <w:rPr>
      <w:rFonts w:ascii="Aptos Display" w:eastAsia="Times New Roman" w:hAnsi="Aptos Display" w:cs="Times New Roman"/>
      <w:spacing w:val="-10"/>
      <w:kern w:val="3"/>
      <w:sz w:val="56"/>
      <w:szCs w:val="56"/>
    </w:rPr>
  </w:style>
  <w:style w:type="paragraph" w:styleId="Subtitle">
    <w:name w:val="Subtitle"/>
    <w:basedOn w:val="Normal"/>
    <w:next w:val="Normal"/>
    <w:uiPriority w:val="11"/>
    <w:qFormat/>
    <w:rPr>
      <w:color w:val="595959"/>
      <w:spacing w:val="15"/>
      <w:sz w:val="28"/>
      <w:szCs w:val="28"/>
    </w:rPr>
  </w:style>
  <w:style w:type="character" w:customStyle="1" w:styleId="SubtitleChar">
    <w:name w:val="Subtitle Char"/>
    <w:rPr>
      <w:rFonts w:eastAsia="Times New Roman" w:cs="Times New Roman"/>
      <w:color w:val="595959"/>
      <w:spacing w:val="15"/>
      <w:sz w:val="28"/>
      <w:szCs w:val="28"/>
    </w:rPr>
  </w:style>
  <w:style w:type="paragraph" w:styleId="Quote">
    <w:name w:val="Quote"/>
    <w:basedOn w:val="Normal"/>
    <w:next w:val="Normal"/>
    <w:pPr>
      <w:spacing w:before="160"/>
      <w:jc w:val="center"/>
    </w:pPr>
    <w:rPr>
      <w:i/>
      <w:iCs/>
      <w:color w:val="404040"/>
    </w:rPr>
  </w:style>
  <w:style w:type="character" w:customStyle="1" w:styleId="QuoteChar">
    <w:name w:val="Quote Char"/>
    <w:rPr>
      <w:i/>
      <w:iCs/>
      <w:color w:val="404040"/>
    </w:rPr>
  </w:style>
  <w:style w:type="paragraph" w:styleId="ListParagraph">
    <w:name w:val="List Paragraph"/>
    <w:basedOn w:val="Normal"/>
    <w:pPr>
      <w:ind w:left="720"/>
      <w:contextualSpacing/>
    </w:pPr>
  </w:style>
  <w:style w:type="character" w:styleId="IntenseEmphasis">
    <w:name w:val="Intense Emphasis"/>
    <w:rPr>
      <w:i/>
      <w:iCs/>
      <w:color w:val="0F4761"/>
    </w:rPr>
  </w:style>
  <w:style w:type="paragraph" w:styleId="IntenseQuote">
    <w:name w:val="Intense Quote"/>
    <w:basedOn w:val="Normal"/>
    <w:next w:val="Normal"/>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rPr>
      <w:i/>
      <w:iCs/>
      <w:color w:val="0F4761"/>
    </w:rPr>
  </w:style>
  <w:style w:type="character" w:styleId="IntenseReference">
    <w:name w:val="Intense Reference"/>
    <w:rPr>
      <w:b/>
      <w:bCs/>
      <w:smallCaps/>
      <w:color w:val="0F4761"/>
      <w:spacing w:val="5"/>
    </w:rPr>
  </w:style>
  <w:style w:type="character" w:styleId="Hyperlink">
    <w:name w:val="Hyperlink"/>
    <w:rPr>
      <w:color w:val="467886"/>
      <w:u w:val="single"/>
    </w:rPr>
  </w:style>
  <w:style w:type="paragraph" w:customStyle="1" w:styleId="paragraph">
    <w:name w:val="paragraph"/>
    <w:basedOn w:val="Normal"/>
    <w:pPr>
      <w:spacing w:before="100" w:after="100"/>
    </w:pPr>
    <w:rPr>
      <w:rFonts w:ascii="Times New Roman" w:hAnsi="Times New Roman"/>
      <w:sz w:val="24"/>
      <w:szCs w:val="24"/>
      <w:lang w:eastAsia="en-GB"/>
    </w:rPr>
  </w:style>
  <w:style w:type="character" w:customStyle="1" w:styleId="eop">
    <w:name w:val="eop"/>
    <w:basedOn w:val="DefaultParagraphFont"/>
  </w:style>
  <w:style w:type="paragraph" w:styleId="NormalWeb">
    <w:name w:val="Normal (Web)"/>
    <w:basedOn w:val="Normal"/>
    <w:pPr>
      <w:spacing w:before="100" w:after="100"/>
    </w:pPr>
    <w:rPr>
      <w:rFonts w:ascii="Times New Roman" w:hAnsi="Times New Roman"/>
      <w:sz w:val="24"/>
      <w:szCs w:val="24"/>
      <w:lang w:eastAsia="en-GB"/>
    </w:rPr>
  </w:style>
  <w:style w:type="paragraph" w:styleId="FootnoteText">
    <w:name w:val="footnote text"/>
    <w:basedOn w:val="Normal"/>
    <w:pPr>
      <w:spacing w:after="0"/>
    </w:pPr>
    <w:rPr>
      <w:sz w:val="20"/>
      <w:szCs w:val="20"/>
    </w:rPr>
  </w:style>
  <w:style w:type="character" w:customStyle="1" w:styleId="FootnoteTextChar">
    <w:name w:val="Footnote Text Char"/>
    <w:rPr>
      <w:rFonts w:eastAsia="Times New Roman"/>
      <w:kern w:val="0"/>
      <w:sz w:val="20"/>
      <w:szCs w:val="20"/>
    </w:rPr>
  </w:style>
  <w:style w:type="character" w:styleId="FootnoteReference">
    <w:name w:val="footnote reference"/>
    <w:rPr>
      <w:position w:val="0"/>
      <w:vertAlign w:val="superscript"/>
    </w:rPr>
  </w:style>
  <w:style w:type="character" w:customStyle="1" w:styleId="legamendingtext">
    <w:name w:val="legamendingtext"/>
    <w:basedOn w:val="DefaultParagraphFont"/>
  </w:style>
  <w:style w:type="character" w:styleId="CommentReference">
    <w:name w:val="annotation reference"/>
    <w:rPr>
      <w:sz w:val="16"/>
      <w:szCs w:val="16"/>
    </w:rPr>
  </w:style>
  <w:style w:type="paragraph" w:styleId="CommentText">
    <w:name w:val="annotation text"/>
    <w:basedOn w:val="Normal"/>
    <w:rPr>
      <w:sz w:val="20"/>
      <w:szCs w:val="20"/>
    </w:rPr>
  </w:style>
  <w:style w:type="character" w:customStyle="1" w:styleId="CommentTextChar">
    <w:name w:val="Comment Text Char"/>
    <w:rPr>
      <w:rFonts w:eastAsia="Times New Roman"/>
      <w:kern w:val="0"/>
      <w:sz w:val="20"/>
      <w:szCs w:val="20"/>
    </w:rPr>
  </w:style>
  <w:style w:type="paragraph" w:customStyle="1" w:styleId="xxmsonormal">
    <w:name w:val="x_x_msonormal"/>
    <w:basedOn w:val="Normal"/>
    <w:pPr>
      <w:spacing w:before="100" w:after="100"/>
    </w:pPr>
    <w:rPr>
      <w:rFonts w:ascii="Times New Roman" w:hAnsi="Times New Roman"/>
      <w:sz w:val="24"/>
      <w:szCs w:val="24"/>
      <w:lang w:eastAsia="en-GB"/>
    </w:rPr>
  </w:style>
  <w:style w:type="paragraph" w:styleId="CommentSubject">
    <w:name w:val="annotation subject"/>
    <w:basedOn w:val="CommentText"/>
    <w:next w:val="CommentText"/>
    <w:rPr>
      <w:b/>
      <w:bCs/>
    </w:rPr>
  </w:style>
  <w:style w:type="character" w:customStyle="1" w:styleId="CommentSubjectChar">
    <w:name w:val="Comment Subject Char"/>
    <w:rPr>
      <w:rFonts w:eastAsia="Times New Roman"/>
      <w:b/>
      <w:bCs/>
      <w:kern w:val="0"/>
      <w:sz w:val="20"/>
      <w:szCs w:val="20"/>
    </w:rPr>
  </w:style>
  <w:style w:type="paragraph" w:styleId="NoSpacing">
    <w:name w:val="No Spacing"/>
    <w:pPr>
      <w:suppressAutoHyphens/>
      <w:autoSpaceDN w:val="0"/>
    </w:pPr>
    <w:rPr>
      <w:rFonts w:eastAsia="Times New Roman"/>
      <w:sz w:val="22"/>
      <w:szCs w:val="22"/>
      <w:lang w:eastAsia="en-US"/>
    </w:rPr>
  </w:style>
  <w:style w:type="character" w:customStyle="1" w:styleId="NoSpacingChar">
    <w:name w:val="No Spacing Char"/>
    <w:rPr>
      <w:rFonts w:eastAsia="Times New Roman"/>
      <w:kern w:val="0"/>
      <w:sz w:val="22"/>
      <w:szCs w:val="22"/>
    </w:rPr>
  </w:style>
  <w:style w:type="character" w:styleId="UnresolvedMention">
    <w:name w:val="Unresolved Mention"/>
    <w:rPr>
      <w:color w:val="605E5C"/>
      <w:shd w:val="clear" w:color="auto" w:fill="E1DFDD"/>
    </w:rPr>
  </w:style>
  <w:style w:type="paragraph" w:styleId="BodyText">
    <w:name w:val="Body Text"/>
    <w:basedOn w:val="Normal"/>
    <w:pPr>
      <w:widowControl w:val="0"/>
      <w:autoSpaceDE w:val="0"/>
      <w:spacing w:after="0"/>
    </w:pPr>
    <w:rPr>
      <w:rFonts w:ascii="Arial" w:eastAsia="Arial" w:hAnsi="Arial" w:cs="Arial"/>
      <w:b/>
      <w:bCs/>
      <w:sz w:val="24"/>
      <w:szCs w:val="24"/>
      <w:lang w:val="en-US"/>
    </w:rPr>
  </w:style>
  <w:style w:type="character" w:customStyle="1" w:styleId="BodyTextChar">
    <w:name w:val="Body Text Char"/>
    <w:rPr>
      <w:rFonts w:ascii="Arial" w:eastAsia="Arial" w:hAnsi="Arial" w:cs="Arial"/>
      <w:b/>
      <w:bCs/>
      <w:kern w:val="0"/>
      <w:lang w:val="en-US"/>
    </w:rPr>
  </w:style>
  <w:style w:type="paragraph" w:styleId="Footer">
    <w:name w:val="footer"/>
    <w:basedOn w:val="Normal"/>
    <w:uiPriority w:val="99"/>
    <w:pPr>
      <w:tabs>
        <w:tab w:val="center" w:pos="4513"/>
        <w:tab w:val="right" w:pos="9026"/>
      </w:tabs>
      <w:spacing w:after="0"/>
    </w:pPr>
  </w:style>
  <w:style w:type="character" w:customStyle="1" w:styleId="FooterChar">
    <w:name w:val="Footer Char"/>
    <w:uiPriority w:val="99"/>
    <w:rPr>
      <w:rFonts w:eastAsia="Times New Roman"/>
      <w:kern w:val="0"/>
      <w:sz w:val="22"/>
      <w:szCs w:val="22"/>
    </w:rPr>
  </w:style>
  <w:style w:type="paragraph" w:styleId="Header">
    <w:name w:val="header"/>
    <w:basedOn w:val="Normal"/>
    <w:link w:val="HeaderChar"/>
    <w:uiPriority w:val="99"/>
    <w:unhideWhenUsed/>
    <w:rsid w:val="004C5931"/>
    <w:pPr>
      <w:tabs>
        <w:tab w:val="center" w:pos="4513"/>
        <w:tab w:val="right" w:pos="9026"/>
      </w:tabs>
      <w:spacing w:after="0"/>
    </w:pPr>
  </w:style>
  <w:style w:type="character" w:customStyle="1" w:styleId="HeaderChar">
    <w:name w:val="Header Char"/>
    <w:basedOn w:val="DefaultParagraphFont"/>
    <w:link w:val="Header"/>
    <w:uiPriority w:val="99"/>
    <w:rsid w:val="004C5931"/>
    <w:rPr>
      <w:rFonts w:eastAsia="Times New Roman"/>
      <w:sz w:val="22"/>
      <w:szCs w:val="22"/>
      <w:lang w:eastAsia="en-US"/>
    </w:rPr>
  </w:style>
  <w:style w:type="table" w:styleId="TableGrid">
    <w:name w:val="Table Grid"/>
    <w:basedOn w:val="TableNormal"/>
    <w:uiPriority w:val="39"/>
    <w:rsid w:val="003D1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3D107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footer" Target="footer5.xml"/><Relationship Id="rId21" Type="http://schemas.openxmlformats.org/officeDocument/2006/relationships/image" Target="media/image6.png"/><Relationship Id="rId34" Type="http://schemas.openxmlformats.org/officeDocument/2006/relationships/header" Target="header3.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oter" Target="foot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braidsideintegratedps.ballymena.ni.sch.uk" TargetMode="External"/><Relationship Id="rId24" Type="http://schemas.openxmlformats.org/officeDocument/2006/relationships/image" Target="media/image9.pn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3.jpe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image" Target="media/image7.png"/><Relationship Id="rId27" Type="http://schemas.openxmlformats.org/officeDocument/2006/relationships/hyperlink" Target="https://www.ninis2.nisra.gov.uk/public/StaticMapViewer.aspx?geoCode=95DD&amp;geoLevel=LGD" TargetMode="External"/><Relationship Id="rId30" Type="http://schemas.openxmlformats.org/officeDocument/2006/relationships/image" Target="media/image12.png"/><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footer" Target="footer2.xml"/><Relationship Id="rId38" Type="http://schemas.openxmlformats.org/officeDocument/2006/relationships/header" Target="header5.xml"/></Relationships>
</file>

<file path=word/_rels/footnotes.xml.rels><?xml version="1.0" encoding="UTF-8" standalone="yes"?>
<Relationships xmlns="http://schemas.openxmlformats.org/package/2006/relationships"><Relationship Id="rId8" Type="http://schemas.openxmlformats.org/officeDocument/2006/relationships/hyperlink" Target="about:blank" TargetMode="External"/><Relationship Id="rId3" Type="http://schemas.openxmlformats.org/officeDocument/2006/relationships/hyperlink" Target="https://www.education-ni.gov.uk/sites/default/files/publications/education/Newcomer%20Pupils%202022.23.pdf" TargetMode="External"/><Relationship Id="rId7" Type="http://schemas.openxmlformats.org/officeDocument/2006/relationships/hyperlink" Target="https://www.nihe.gov.uk/getattachment/2b78d534-0855-4af8-b8a2-bc6ba3afce35/Commissioning-Prospectus.pdf" TargetMode="External"/><Relationship Id="rId2" Type="http://schemas.openxmlformats.org/officeDocument/2006/relationships/hyperlink" Target="https://www.nisra.gov.uk/statistics/deprivation/northern-ireland-multiple-deprivation-measure-2017-nimdm2017" TargetMode="External"/><Relationship Id="rId1" Type="http://schemas.openxmlformats.org/officeDocument/2006/relationships/hyperlink" Target="https://www.education-ni.gov.uk/sites/default/files/publications/education/A%20Fair%20Start%20-%20Final%20Report%20and%20Action%20Plan.pdf" TargetMode="External"/><Relationship Id="rId6" Type="http://schemas.openxmlformats.org/officeDocument/2006/relationships/hyperlink" Target="https://www.nihe.gov.uk/getattachment/2b78d534-0855-4af8-b8a2-bc6ba3afce35/Commissioning-Prospectus.pdf" TargetMode="External"/><Relationship Id="rId5" Type="http://schemas.openxmlformats.org/officeDocument/2006/relationships/hyperlink" Target="https://eur02.safelinks.protection.outlook.com/?url=https%3A%2F%2Fwww.nisra.gov.uk%2Fsites%2Fnisra.gov.uk%2Ffiles%2Fpublications%2FMYE20-Factsheets.pdf&amp;data=04|01|ehume%40nicie.org.uk|aaa08e590b3b435a77b808d9a06b2a15|eaab77eab4a549e3a1e8d6dd23a1f286|0|0|637717204384813215|Unknown|TWFpbGZsb3d8eyJWIjoiMC4wLjAwMDAiLCJQIjoiV2luMzIiLCJBTiI6Ik1haWwiLCJXVCI6Mn0%3D|1000&amp;sdata=rjYsa0PoZK0FIvgNq3XcRR0r%2FcmKCbKAK3JaQ%2BF9Y9I%3D&amp;reserved=0" TargetMode="External"/><Relationship Id="rId4" Type="http://schemas.openxmlformats.org/officeDocument/2006/relationships/hyperlink" Target="https://www.education-ni.gov.uk/sites/default/files/publications/education/School%20Meals%20Statistical%20Bulletin%202022_23.pdf" TargetMode="External"/><Relationship Id="rId9" Type="http://schemas.openxmlformats.org/officeDocument/2006/relationships/hyperlink" Target="https://www.education-ni.gov.uk/sites/default/files/publications/education/A%20Strategy%20for%20Integrated%20Education%20in%20Northern%20Ireland%20-%20April%202023_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b98ab58-53c1-459c-94cb-414b1ffd4e37">
      <Terms xmlns="http://schemas.microsoft.com/office/infopath/2007/PartnerControls"/>
    </lcf76f155ced4ddcb4097134ff3c332f>
    <TaxCatchAll xmlns="2618c388-ed3f-47fe-ae0c-469712801700"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D46501C6480484387AA7059B471E737" ma:contentTypeVersion="14" ma:contentTypeDescription="Create a new document." ma:contentTypeScope="" ma:versionID="1c74f586ca69328e68a58e31d81037fd">
  <xsd:schema xmlns:xsd="http://www.w3.org/2001/XMLSchema" xmlns:xs="http://www.w3.org/2001/XMLSchema" xmlns:p="http://schemas.microsoft.com/office/2006/metadata/properties" xmlns:ns2="6b98ab58-53c1-459c-94cb-414b1ffd4e37" xmlns:ns3="2618c388-ed3f-47fe-ae0c-469712801700" targetNamespace="http://schemas.microsoft.com/office/2006/metadata/properties" ma:root="true" ma:fieldsID="c56fe6ad0ff37976d2203558977301a7" ns2:_="" ns3:_="">
    <xsd:import namespace="6b98ab58-53c1-459c-94cb-414b1ffd4e37"/>
    <xsd:import namespace="2618c388-ed3f-47fe-ae0c-46971280170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98ab58-53c1-459c-94cb-414b1ffd4e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6ebbd09-c08f-4621-a2a9-93cf08980d61"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618c388-ed3f-47fe-ae0c-46971280170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49840ad-ea08-46c4-a3aa-bd62eec456bc}" ma:internalName="TaxCatchAll" ma:showField="CatchAllData" ma:web="2618c388-ed3f-47fe-ae0c-4697128017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FD7F41-D90E-49A4-BF20-A3979B5597CF}">
  <ds:schemaRefs>
    <ds:schemaRef ds:uri="2618c388-ed3f-47fe-ae0c-469712801700"/>
    <ds:schemaRef ds:uri="http://schemas.microsoft.com/office/2006/documentManagement/types"/>
    <ds:schemaRef ds:uri="http://purl.org/dc/dcmitype/"/>
    <ds:schemaRef ds:uri="http://purl.org/dc/terms/"/>
    <ds:schemaRef ds:uri="http://www.w3.org/XML/1998/namespace"/>
    <ds:schemaRef ds:uri="http://schemas.microsoft.com/office/infopath/2007/PartnerControls"/>
    <ds:schemaRef ds:uri="http://purl.org/dc/elements/1.1/"/>
    <ds:schemaRef ds:uri="http://schemas.openxmlformats.org/package/2006/metadata/core-properties"/>
    <ds:schemaRef ds:uri="6b98ab58-53c1-459c-94cb-414b1ffd4e37"/>
    <ds:schemaRef ds:uri="http://schemas.microsoft.com/office/2006/metadata/properties"/>
  </ds:schemaRefs>
</ds:datastoreItem>
</file>

<file path=customXml/itemProps2.xml><?xml version="1.0" encoding="utf-8"?>
<ds:datastoreItem xmlns:ds="http://schemas.openxmlformats.org/officeDocument/2006/customXml" ds:itemID="{E6420C17-CF12-4366-97D3-06BB9B7A1819}">
  <ds:schemaRefs>
    <ds:schemaRef ds:uri="http://schemas.microsoft.com/sharepoint/v3/contenttype/forms"/>
  </ds:schemaRefs>
</ds:datastoreItem>
</file>

<file path=customXml/itemProps3.xml><?xml version="1.0" encoding="utf-8"?>
<ds:datastoreItem xmlns:ds="http://schemas.openxmlformats.org/officeDocument/2006/customXml" ds:itemID="{613B7716-F8E8-4BF6-BCD4-921BA3D6CB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98ab58-53c1-459c-94cb-414b1ffd4e37"/>
    <ds:schemaRef ds:uri="2618c388-ed3f-47fe-ae0c-4697128017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CBD28F-86DD-4980-9531-0649E104C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14129</Words>
  <Characters>80539</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94480</CharactersWithSpaces>
  <SharedDoc>false</SharedDoc>
  <HLinks>
    <vt:vector size="66" baseType="variant">
      <vt:variant>
        <vt:i4>5177345</vt:i4>
      </vt:variant>
      <vt:variant>
        <vt:i4>3</vt:i4>
      </vt:variant>
      <vt:variant>
        <vt:i4>0</vt:i4>
      </vt:variant>
      <vt:variant>
        <vt:i4>5</vt:i4>
      </vt:variant>
      <vt:variant>
        <vt:lpwstr>https://www.ninis2.nisra.gov.uk/public/StaticMapViewer.aspx?geoCode=95DD&amp;geoLevel=LGD</vt:lpwstr>
      </vt:variant>
      <vt:variant>
        <vt:lpwstr/>
      </vt:variant>
      <vt:variant>
        <vt:i4>2490436</vt:i4>
      </vt:variant>
      <vt:variant>
        <vt:i4>0</vt:i4>
      </vt:variant>
      <vt:variant>
        <vt:i4>0</vt:i4>
      </vt:variant>
      <vt:variant>
        <vt:i4>5</vt:i4>
      </vt:variant>
      <vt:variant>
        <vt:lpwstr>mailto:info@braidsideintegratedps.ballymena.ni.sch.uk</vt:lpwstr>
      </vt:variant>
      <vt:variant>
        <vt:lpwstr/>
      </vt:variant>
      <vt:variant>
        <vt:i4>7077966</vt:i4>
      </vt:variant>
      <vt:variant>
        <vt:i4>24</vt:i4>
      </vt:variant>
      <vt:variant>
        <vt:i4>0</vt:i4>
      </vt:variant>
      <vt:variant>
        <vt:i4>5</vt:i4>
      </vt:variant>
      <vt:variant>
        <vt:lpwstr>https://www.education-ni.gov.uk/sites/default/files/publications/education/A Strategy for Integrated Education in Northern Ireland - April 2023_0.pdf</vt:lpwstr>
      </vt:variant>
      <vt:variant>
        <vt:lpwstr/>
      </vt:variant>
      <vt:variant>
        <vt:i4>3080313</vt:i4>
      </vt:variant>
      <vt:variant>
        <vt:i4>21</vt:i4>
      </vt:variant>
      <vt:variant>
        <vt:i4>0</vt:i4>
      </vt:variant>
      <vt:variant>
        <vt:i4>5</vt:i4>
      </vt:variant>
      <vt:variant>
        <vt:lpwstr>about:blank</vt:lpwstr>
      </vt:variant>
      <vt:variant>
        <vt:lpwstr/>
      </vt:variant>
      <vt:variant>
        <vt:i4>7733303</vt:i4>
      </vt:variant>
      <vt:variant>
        <vt:i4>18</vt:i4>
      </vt:variant>
      <vt:variant>
        <vt:i4>0</vt:i4>
      </vt:variant>
      <vt:variant>
        <vt:i4>5</vt:i4>
      </vt:variant>
      <vt:variant>
        <vt:lpwstr>https://www.nihe.gov.uk/getattachment/2b78d534-0855-4af8-b8a2-bc6ba3afce35/Commissioning-Prospectus.pdf</vt:lpwstr>
      </vt:variant>
      <vt:variant>
        <vt:lpwstr/>
      </vt:variant>
      <vt:variant>
        <vt:i4>7733303</vt:i4>
      </vt:variant>
      <vt:variant>
        <vt:i4>15</vt:i4>
      </vt:variant>
      <vt:variant>
        <vt:i4>0</vt:i4>
      </vt:variant>
      <vt:variant>
        <vt:i4>5</vt:i4>
      </vt:variant>
      <vt:variant>
        <vt:lpwstr>https://www.nihe.gov.uk/getattachment/2b78d534-0855-4af8-b8a2-bc6ba3afce35/Commissioning-Prospectus.pdf</vt:lpwstr>
      </vt:variant>
      <vt:variant>
        <vt:lpwstr/>
      </vt:variant>
      <vt:variant>
        <vt:i4>2490412</vt:i4>
      </vt:variant>
      <vt:variant>
        <vt:i4>12</vt:i4>
      </vt:variant>
      <vt:variant>
        <vt:i4>0</vt:i4>
      </vt:variant>
      <vt:variant>
        <vt:i4>5</vt:i4>
      </vt:variant>
      <vt:variant>
        <vt:lpwstr>https://eur02.safelinks.protection.outlook.com/?url=https%3A%2F%2Fwww.nisra.gov.uk%2Fsites%2Fnisra.gov.uk%2Ffiles%2Fpublications%2FMYE20-Factsheets.pdf&amp;data=04|01|ehume%40nicie.org.uk|aaa08e590b3b435a77b808d9a06b2a15|eaab77eab4a549e3a1e8d6dd23a1f286|0|0|637717204384813215|Unknown|TWFpbGZsb3d8eyJWIjoiMC4wLjAwMDAiLCJQIjoiV2luMzIiLCJBTiI6Ik1haWwiLCJXVCI6Mn0%3D|1000&amp;sdata=rjYsa0PoZK0FIvgNq3XcRR0r%2FcmKCbKAK3JaQ%2BF9Y9I%3D&amp;reserved=0</vt:lpwstr>
      </vt:variant>
      <vt:variant>
        <vt:lpwstr/>
      </vt:variant>
      <vt:variant>
        <vt:i4>2555924</vt:i4>
      </vt:variant>
      <vt:variant>
        <vt:i4>9</vt:i4>
      </vt:variant>
      <vt:variant>
        <vt:i4>0</vt:i4>
      </vt:variant>
      <vt:variant>
        <vt:i4>5</vt:i4>
      </vt:variant>
      <vt:variant>
        <vt:lpwstr>https://www.education-ni.gov.uk/sites/default/files/publications/education/School Meals Statistical Bulletin 2022_23.pdf</vt:lpwstr>
      </vt:variant>
      <vt:variant>
        <vt:lpwstr/>
      </vt:variant>
      <vt:variant>
        <vt:i4>3080316</vt:i4>
      </vt:variant>
      <vt:variant>
        <vt:i4>6</vt:i4>
      </vt:variant>
      <vt:variant>
        <vt:i4>0</vt:i4>
      </vt:variant>
      <vt:variant>
        <vt:i4>5</vt:i4>
      </vt:variant>
      <vt:variant>
        <vt:lpwstr>https://www.education-ni.gov.uk/sites/default/files/publications/education/Newcomer Pupils 2022.23.pdf</vt:lpwstr>
      </vt:variant>
      <vt:variant>
        <vt:lpwstr/>
      </vt:variant>
      <vt:variant>
        <vt:i4>65600</vt:i4>
      </vt:variant>
      <vt:variant>
        <vt:i4>3</vt:i4>
      </vt:variant>
      <vt:variant>
        <vt:i4>0</vt:i4>
      </vt:variant>
      <vt:variant>
        <vt:i4>5</vt:i4>
      </vt:variant>
      <vt:variant>
        <vt:lpwstr>https://www.nisra.gov.uk/statistics/deprivation/northern-ireland-multiple-deprivation-measure-2017-nimdm2017</vt:lpwstr>
      </vt:variant>
      <vt:variant>
        <vt:lpwstr/>
      </vt:variant>
      <vt:variant>
        <vt:i4>2949230</vt:i4>
      </vt:variant>
      <vt:variant>
        <vt:i4>0</vt:i4>
      </vt:variant>
      <vt:variant>
        <vt:i4>0</vt:i4>
      </vt:variant>
      <vt:variant>
        <vt:i4>5</vt:i4>
      </vt:variant>
      <vt:variant>
        <vt:lpwstr>https://www.education-ni.gov.uk/sites/default/files/publications/education/A Fair Start - Final Report and Action 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Tiarnán McMeekin</dc:creator>
  <cp:keywords/>
  <dc:description/>
  <cp:lastModifiedBy>J MCAULEY</cp:lastModifiedBy>
  <cp:revision>2</cp:revision>
  <cp:lastPrinted>2024-07-18T13:52:00Z</cp:lastPrinted>
  <dcterms:created xsi:type="dcterms:W3CDTF">2024-11-19T09:54:00Z</dcterms:created>
  <dcterms:modified xsi:type="dcterms:W3CDTF">2024-11-19T09:54:00Z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ies>
</file>