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4618"/>
        <w:gridCol w:w="4105"/>
      </w:tblGrid>
      <w:tr w:rsidR="00C66E1B" w:rsidRPr="00C45583" w14:paraId="430FDA6F" w14:textId="77777777" w:rsidTr="00C66E1B">
        <w:trPr>
          <w:trHeight w:val="283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BCCB0" w14:textId="236FD175" w:rsidR="00C66E1B" w:rsidRPr="00C45583" w:rsidRDefault="00C66E1B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FA7DBA"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Week Beginning</w:t>
            </w:r>
            <w:r w:rsidR="00406CE8"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DA7B2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  <w:r w:rsidR="00DA7B25" w:rsidRPr="00DA7B25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n-GB"/>
              </w:rPr>
              <w:t>st</w:t>
            </w:r>
            <w:r w:rsidR="00DA7B25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4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854E1" w14:textId="77777777" w:rsidR="00C66E1B" w:rsidRPr="00C45583" w:rsidRDefault="00C66E1B" w:rsidP="00C66E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Literacy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D0685" w14:textId="77777777" w:rsidR="00C66E1B" w:rsidRPr="00C45583" w:rsidRDefault="00C66E1B" w:rsidP="00C66E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Numeracy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DF49C8" w:rsidRPr="00C45583" w14:paraId="423BF30A" w14:textId="77777777" w:rsidTr="00275DFA">
        <w:trPr>
          <w:trHeight w:val="4253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3B9E0E" w14:textId="77777777" w:rsidR="00DF49C8" w:rsidRPr="00C45583" w:rsidRDefault="00DF49C8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Monday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542B4EBC" w14:textId="77777777" w:rsidR="00DF49C8" w:rsidRPr="00C45583" w:rsidRDefault="00DF49C8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DF76C" w14:textId="77777777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Jolly 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: Practice all sounds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0979A222" w14:textId="77777777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First Words: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Practice all words to date.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5CE944B" w14:textId="77777777" w:rsidR="00DF49C8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New word: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where 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sentence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– Where do you live? </w:t>
            </w:r>
          </w:p>
          <w:p w14:paraId="1A4DB929" w14:textId="2B58BFA4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Where 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is a question word so our sentence needs a question mark.</w:t>
            </w:r>
          </w:p>
          <w:p w14:paraId="32C52653" w14:textId="77777777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CVC Activity Book Complete 2 pages.</w:t>
            </w:r>
          </w:p>
          <w:p w14:paraId="505BFC1E" w14:textId="5DE3B124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Blending Book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List 1</w:t>
            </w:r>
            <w:r w:rsidR="00F961E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or Word Box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  <w:p w14:paraId="73E3ED0D" w14:textId="77777777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Handwriting: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Complete 1 page in the My First Handwriting Booklet.</w:t>
            </w:r>
          </w:p>
          <w:p w14:paraId="46E0AF1D" w14:textId="0A0A09FB" w:rsidR="00DF49C8" w:rsidRPr="00C45583" w:rsidRDefault="00DF49C8" w:rsidP="00A912B1">
            <w:pPr>
              <w:spacing w:after="0" w:line="240" w:lineRule="auto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Reading: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Collins Connect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303801" w14:textId="00A92608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Mental Maths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Counting to </w:t>
            </w:r>
            <w:r w:rsidR="000F27DC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80.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Count down from </w:t>
            </w:r>
            <w:r w:rsidR="000F27DC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50.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Use your digit cards to make any number up to </w:t>
            </w:r>
            <w:r w:rsidR="000F27DC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80.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Use the 100 square uploaded last week to look at the big numbers; how the 50 numbers all start with the digit 5, 60 numbers start with the digit 6 and so on and then look at how the numbers 0 to 9 keep repeating as the 2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eastAsia="en-GB"/>
              </w:rPr>
              <w:t>nd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digit.  (Talk about the numbers 10 to 99 being 2 digit numbers.)</w:t>
            </w:r>
          </w:p>
          <w:p w14:paraId="77E176D8" w14:textId="77777777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Number Work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: </w:t>
            </w:r>
          </w:p>
          <w:p w14:paraId="1F993FAC" w14:textId="77777777" w:rsidR="00DF49C8" w:rsidRPr="00C45583" w:rsidRDefault="00DF49C8" w:rsidP="00860EE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Adding and Taking Away </w:t>
            </w:r>
          </w:p>
          <w:p w14:paraId="1311AFDC" w14:textId="77777777" w:rsidR="00A72D89" w:rsidRDefault="00DF49C8" w:rsidP="00275D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Complete</w:t>
            </w:r>
            <w:r w:rsidR="00D3254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1 page – </w:t>
            </w:r>
            <w:r w:rsidR="00D325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Ways to make 3</w:t>
            </w:r>
          </w:p>
          <w:p w14:paraId="652AD4A3" w14:textId="77777777" w:rsidR="00A72D89" w:rsidRDefault="00A72D89" w:rsidP="00275D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We begin this week to look at number stories and finding ways to make numbers by adding two smaller numbers together</w:t>
            </w:r>
            <w:r w:rsidR="0079388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. I would advise that to complete these activities you will need to use coins, Lego bricks, counters whatever practical item you have to </w:t>
            </w:r>
            <w:r w:rsidR="0057319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complete these pages.</w:t>
            </w:r>
          </w:p>
          <w:p w14:paraId="3D6FB9E8" w14:textId="2FF9F7C4" w:rsidR="00573190" w:rsidRDefault="00DC36E6" w:rsidP="00485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As the week progress also look at what happens to a number when we add zero..  e.g. 1+0, 5+0, </w:t>
            </w:r>
            <w:r w:rsidR="002F58F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etc…</w:t>
            </w:r>
          </w:p>
          <w:p w14:paraId="23A2F5B1" w14:textId="29F8ED63" w:rsidR="002F58FC" w:rsidRDefault="002F58FC" w:rsidP="00485B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What happens when we swap them around:</w:t>
            </w:r>
          </w:p>
          <w:p w14:paraId="4DB7C43C" w14:textId="3C600444" w:rsidR="002F58FC" w:rsidRDefault="002F58FC" w:rsidP="002F58FC">
            <w:pPr>
              <w:pStyle w:val="ListParagraph"/>
              <w:spacing w:after="0" w:line="240" w:lineRule="auto"/>
              <w:ind w:left="400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e.g. 0+1, 0+5 etc.</w:t>
            </w:r>
          </w:p>
          <w:p w14:paraId="4A906BE2" w14:textId="5E3C9734" w:rsidR="0014383E" w:rsidRPr="00151EC1" w:rsidRDefault="0014383E" w:rsidP="0014383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You can continue to work through the booklet </w:t>
            </w:r>
            <w:r w:rsidR="00D02F7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D02F7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Working with numbers to 10 </w:t>
            </w:r>
            <w:r w:rsidR="00151EC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1 page per day or at your own pace</w:t>
            </w:r>
            <w:r w:rsidR="00AE09D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.</w:t>
            </w:r>
          </w:p>
          <w:p w14:paraId="51DDBA2B" w14:textId="372C66C7" w:rsidR="00573190" w:rsidRPr="00A72D89" w:rsidRDefault="00573190" w:rsidP="00275DF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DF49C8" w:rsidRPr="00C45583" w14:paraId="01571CE3" w14:textId="77777777" w:rsidTr="00EE3DDE">
        <w:trPr>
          <w:trHeight w:val="3052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E7A44C" w14:textId="77777777" w:rsidR="00DF49C8" w:rsidRPr="00C45583" w:rsidRDefault="00DF49C8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Tuesday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96AD09" w14:textId="77777777" w:rsidR="00DF49C8" w:rsidRPr="00C45583" w:rsidRDefault="00DF49C8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Jolly 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: Practice all sounds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13D9BB37" w14:textId="52C11C39" w:rsidR="00DF49C8" w:rsidRPr="00C45583" w:rsidRDefault="00DF49C8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First Words: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Practice all words to date.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800E04E" w14:textId="78C5ECF8" w:rsidR="00DF49C8" w:rsidRPr="00C45583" w:rsidRDefault="00DF49C8" w:rsidP="00EF28A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CVC Activity Book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Finish</w:t>
            </w:r>
          </w:p>
          <w:p w14:paraId="14A9E84E" w14:textId="22317A6D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Blending Book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List 1</w:t>
            </w:r>
            <w:r w:rsidR="00F961E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6 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or Word Box </w:t>
            </w:r>
            <w:r w:rsidR="00F961E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  <w:p w14:paraId="5541B540" w14:textId="77777777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Handwriting: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Complete 1 page in the My First Handwriting Booklet.</w:t>
            </w:r>
          </w:p>
          <w:p w14:paraId="54D34BF0" w14:textId="77777777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Reading: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Collins Connect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152169" w14:textId="232FDA92" w:rsidR="00DF49C8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Mental Maths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Counting to </w:t>
            </w:r>
            <w:r w:rsidR="00D32547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80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. Count down from </w:t>
            </w:r>
            <w:r w:rsidR="00D32547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50.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Use your digit cards to make any number up to </w:t>
            </w:r>
            <w:r w:rsidR="00AE09D2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80.</w:t>
            </w:r>
          </w:p>
          <w:p w14:paraId="75F36A85" w14:textId="2940F7D2" w:rsidR="00E62DCC" w:rsidRPr="00C45583" w:rsidRDefault="00E62DCC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Mental addition: add 1 or 2 to any number within </w:t>
            </w:r>
            <w:r w:rsidR="005A4A00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10. </w:t>
            </w:r>
            <w:r w:rsidR="00485B6D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Include the number facts for number 3 that you found during yesterday’s activity.</w:t>
            </w:r>
          </w:p>
          <w:p w14:paraId="4C3C4401" w14:textId="77777777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Number Work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: </w:t>
            </w:r>
          </w:p>
          <w:p w14:paraId="721C6304" w14:textId="22269050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Adding and Taking Away </w:t>
            </w:r>
          </w:p>
          <w:p w14:paraId="03AF8D88" w14:textId="77777777" w:rsidR="00DF49C8" w:rsidRDefault="00DF49C8" w:rsidP="00CC4B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</w:t>
            </w:r>
            <w:r w:rsidR="002F58F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mplete 1 page </w:t>
            </w:r>
            <w:r w:rsidR="00707F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–</w:t>
            </w:r>
            <w:r w:rsidR="002F58F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="00707F9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Ways to make 4</w:t>
            </w:r>
          </w:p>
          <w:p w14:paraId="5E586CE9" w14:textId="37F21D1A" w:rsidR="00707F9A" w:rsidRPr="00707F9A" w:rsidRDefault="00707F9A" w:rsidP="00CC4B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Use counters to complete.</w:t>
            </w:r>
          </w:p>
        </w:tc>
      </w:tr>
      <w:tr w:rsidR="00DF49C8" w:rsidRPr="00C45583" w14:paraId="38F83802" w14:textId="77777777" w:rsidTr="00C66E1B">
        <w:trPr>
          <w:trHeight w:val="2605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BD5B5" w14:textId="77777777" w:rsidR="00DF49C8" w:rsidRPr="00C45583" w:rsidRDefault="00DF49C8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Wednesday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423ECC" w14:textId="77777777" w:rsidR="00DF49C8" w:rsidRPr="00C45583" w:rsidRDefault="00DF49C8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Jolly 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: Practice all sounds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D6FE65D" w14:textId="77777777" w:rsidR="00DF49C8" w:rsidRPr="00C45583" w:rsidRDefault="00DF49C8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First Words: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Practice all words to date.</w:t>
            </w:r>
          </w:p>
          <w:p w14:paraId="78E57EEC" w14:textId="2A49F827" w:rsidR="00DF49C8" w:rsidRPr="002774FC" w:rsidRDefault="00DF49C8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New word: </w:t>
            </w:r>
            <w:r w:rsidR="00F961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why – sentence </w:t>
            </w:r>
            <w:r w:rsidR="002774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–</w:t>
            </w:r>
            <w:r w:rsidR="00F961E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="002774FC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Why is my toy in here?</w:t>
            </w:r>
          </w:p>
          <w:p w14:paraId="50FD58E4" w14:textId="275CD4EC" w:rsidR="00DF49C8" w:rsidRPr="00D27D30" w:rsidRDefault="00DF49C8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</w:t>
            </w:r>
            <w:r w:rsidR="002774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New Booklet from new pack </w:t>
            </w:r>
            <w:r w:rsidR="00A929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–</w:t>
            </w:r>
            <w:r w:rsidR="002774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 </w:t>
            </w:r>
            <w:r w:rsidR="00A9296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large A4</w:t>
            </w:r>
            <w:r w:rsidR="00D1388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 Phase </w:t>
            </w:r>
            <w:r w:rsidR="00D27D3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 xml:space="preserve">2 Activity Booklet – </w:t>
            </w:r>
            <w:r w:rsidR="00D27D30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complete 2 pages: </w:t>
            </w:r>
            <w:r w:rsidR="00C82D15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This booklet focuses on sound and sentence work.</w:t>
            </w:r>
          </w:p>
          <w:p w14:paraId="22480B5C" w14:textId="48AC7C3A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Blending Book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List 1</w:t>
            </w:r>
            <w:r w:rsidR="006A6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or Word Box </w:t>
            </w:r>
            <w:r w:rsidR="006A6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  <w:p w14:paraId="40E87B73" w14:textId="77777777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Handwriting: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Complete 1 page in the My First Handwriting Booklet.</w:t>
            </w:r>
          </w:p>
          <w:p w14:paraId="31D4B901" w14:textId="77777777" w:rsidR="00DF49C8" w:rsidRPr="00C45583" w:rsidRDefault="00DF49C8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Reading: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Collins Connect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CA271E" w14:textId="35A12D0A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Mental Maths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: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Counting to </w:t>
            </w:r>
            <w:r w:rsidR="00AE09D2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80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. Count down from </w:t>
            </w:r>
            <w:r w:rsidR="00AE09D2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50.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Use digit cards to make any number up to </w:t>
            </w:r>
            <w:r w:rsidR="00AE09D2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80.</w:t>
            </w:r>
          </w:p>
          <w:p w14:paraId="0E4B75E1" w14:textId="6F8A5A67" w:rsidR="00DF49C8" w:rsidRPr="00C45583" w:rsidRDefault="00707F9A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Mental addition: Any of the addition facts to make 3 and 4. </w:t>
            </w:r>
          </w:p>
          <w:p w14:paraId="7FF5F341" w14:textId="77777777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Number Work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: </w:t>
            </w:r>
          </w:p>
          <w:p w14:paraId="2B3380C8" w14:textId="7B74E5DF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Adding and Taking Away </w:t>
            </w:r>
          </w:p>
          <w:p w14:paraId="40C6BABD" w14:textId="77777777" w:rsidR="00DF49C8" w:rsidRDefault="00DF49C8" w:rsidP="00B429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Complete </w:t>
            </w:r>
            <w:r w:rsidR="00124B7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1 page – </w:t>
            </w:r>
            <w:r w:rsidR="00124B7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Ways to make 5</w:t>
            </w:r>
          </w:p>
          <w:p w14:paraId="076E9935" w14:textId="6FA1F78E" w:rsidR="00003442" w:rsidRPr="0014383E" w:rsidRDefault="0014383E" w:rsidP="00B429F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Use counters to complete</w:t>
            </w:r>
            <w:r w:rsidR="0000344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</w:t>
            </w:r>
          </w:p>
        </w:tc>
      </w:tr>
      <w:tr w:rsidR="00DF49C8" w:rsidRPr="00C45583" w14:paraId="3D7F852B" w14:textId="77777777" w:rsidTr="00E91957">
        <w:trPr>
          <w:trHeight w:val="560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896F95" w14:textId="77777777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t>Thursday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6C37" w14:textId="77777777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Jolly Phonics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>: Practice all sounds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6D663F96" w14:textId="77777777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First Words: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  <w:t xml:space="preserve"> Practice all words to date.</w:t>
            </w:r>
          </w:p>
          <w:p w14:paraId="06A253E2" w14:textId="1DF99F3F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Blending Book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List 1</w:t>
            </w:r>
            <w:r w:rsidR="006A67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 or Word Box 3</w:t>
            </w:r>
          </w:p>
          <w:p w14:paraId="1C78B848" w14:textId="77777777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Initial Sounds Book 2 and 3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Complete 2 pages</w:t>
            </w:r>
          </w:p>
          <w:p w14:paraId="17263AFF" w14:textId="45582DF5" w:rsidR="00DF49C8" w:rsidRPr="00C45583" w:rsidRDefault="00DF49C8" w:rsidP="00CC4B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 xml:space="preserve">First Words (Look, Cover, Write, Check):  Complete: </w:t>
            </w:r>
            <w:r w:rsidR="008D0010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have, he, she, be, to</w:t>
            </w:r>
          </w:p>
          <w:p w14:paraId="32351584" w14:textId="77777777" w:rsidR="00DF49C8" w:rsidRPr="00C45583" w:rsidRDefault="00DF49C8" w:rsidP="00CC4B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Reading: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Collins Connect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232E0E" w14:textId="57E088C3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Mental Maths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: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Counting to </w:t>
            </w:r>
            <w:r w:rsidR="00464F8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80.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 down from </w:t>
            </w:r>
            <w:r w:rsidR="00464F8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50.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Use digit cards to make numbers to </w:t>
            </w:r>
            <w:r w:rsidR="00464F8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80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. </w:t>
            </w:r>
          </w:p>
          <w:p w14:paraId="72264E14" w14:textId="45355FFE" w:rsidR="00DF49C8" w:rsidRPr="00C45583" w:rsidRDefault="00464F85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Mental Addition: addition facts </w:t>
            </w:r>
            <w:r w:rsidR="00973B26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from numbers 3 and 4, plus any add 1 or add 2 sum within 10.</w:t>
            </w:r>
          </w:p>
          <w:p w14:paraId="428E49DB" w14:textId="77777777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Topic Maths: 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3D Shapes</w:t>
            </w:r>
          </w:p>
          <w:p w14:paraId="67B4224F" w14:textId="10D79349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Look for </w:t>
            </w:r>
            <w:r w:rsidR="005A4A00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cylinders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in your house. If you can take a picture of the </w:t>
            </w:r>
            <w:r w:rsidR="005A4A00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cylinders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you find and send it to me. </w:t>
            </w:r>
          </w:p>
          <w:p w14:paraId="0495230B" w14:textId="06CA3C2B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Examine the c</w:t>
            </w:r>
            <w:r w:rsidR="005A4A00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ylinder: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How many faces does it have? How many vertices? ( explain that we actually call the corners 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lang w:eastAsia="en-GB"/>
              </w:rPr>
              <w:t>vertices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). How many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lastRenderedPageBreak/>
              <w:t xml:space="preserve">edges? </w:t>
            </w:r>
            <w:r w:rsidR="00A95EC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Talk about one curved face and 2 flat circle faces, 2 curved edges.</w:t>
            </w:r>
          </w:p>
          <w:p w14:paraId="686E1783" w14:textId="3D28D957" w:rsidR="00DF49C8" w:rsidRPr="00C45583" w:rsidRDefault="00DF49C8" w:rsidP="009428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Complete </w:t>
            </w:r>
            <w:r w:rsidR="009A4C50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2 pages: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The </w:t>
            </w:r>
            <w:r w:rsidR="009A4C50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cylinder and </w:t>
            </w:r>
            <w:r w:rsidR="00EA3E46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the next page colouring the spheres and cylinders.</w:t>
            </w:r>
          </w:p>
          <w:p w14:paraId="52F28906" w14:textId="748CF8A0" w:rsidR="00DF49C8" w:rsidRPr="00003442" w:rsidRDefault="00DF49C8" w:rsidP="00E919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Recap cube</w:t>
            </w:r>
            <w:r w:rsidR="00EA3E46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, sphere and cuboid.</w:t>
            </w:r>
          </w:p>
        </w:tc>
      </w:tr>
      <w:tr w:rsidR="00DF49C8" w:rsidRPr="00C45583" w14:paraId="4005536E" w14:textId="77777777" w:rsidTr="00DF03FD">
        <w:trPr>
          <w:trHeight w:val="1120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4A23A" w14:textId="77777777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n-GB"/>
              </w:rPr>
              <w:lastRenderedPageBreak/>
              <w:t>Friday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08294" w14:textId="381F91AA" w:rsidR="00DF49C8" w:rsidRDefault="00DF49C8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>Blending Book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 List 1</w:t>
            </w:r>
            <w:r w:rsidR="00E1699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6 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or Word Box </w:t>
            </w:r>
            <w:r w:rsidR="00E1699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3 </w:t>
            </w:r>
            <w:r w:rsidRPr="00C4558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test your child and see if they can try to write the word independently.</w:t>
            </w:r>
          </w:p>
          <w:p w14:paraId="74032C28" w14:textId="38C1FEEE" w:rsidR="008D0010" w:rsidRDefault="008D0010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55DC8CE" w14:textId="72C4CFE8" w:rsidR="008D0010" w:rsidRPr="008E61DC" w:rsidRDefault="008E61DC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E61DC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n-GB"/>
              </w:rPr>
              <w:t>Initial Sounds Book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Finis</w:t>
            </w:r>
            <w:r w:rsidR="0027671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h.</w:t>
            </w:r>
          </w:p>
          <w:p w14:paraId="0F4E5D1B" w14:textId="77777777" w:rsidR="00DF49C8" w:rsidRPr="00C45583" w:rsidRDefault="00DF49C8" w:rsidP="003130D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US" w:eastAsia="en-GB"/>
              </w:rPr>
            </w:pPr>
          </w:p>
          <w:p w14:paraId="08EAAC2A" w14:textId="3A2D8911" w:rsidR="00DF49C8" w:rsidRPr="00C45583" w:rsidRDefault="00DF49C8" w:rsidP="00CC4B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 xml:space="preserve">Writing: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Using the </w:t>
            </w:r>
            <w:r w:rsidR="0027671F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>pirate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 picture I </w:t>
            </w:r>
            <w:r w:rsidR="0027671F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 have uploaded to the website I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>would like you to try something a little different this week. I would still like you to write 3 sentences but could you write a story for the picture.</w:t>
            </w:r>
          </w:p>
          <w:p w14:paraId="4C5699AB" w14:textId="5A43B08B" w:rsidR="00DF49C8" w:rsidRPr="00863517" w:rsidRDefault="00DF49C8" w:rsidP="00CC4B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>1 sentence for the beginning; middle and end.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87BC3" w14:textId="4A93DC61" w:rsidR="00DF49C8" w:rsidRPr="00C45583" w:rsidRDefault="00DF49C8" w:rsidP="004408E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Mental Maths</w:t>
            </w: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n-GB"/>
              </w:rPr>
              <w:t xml:space="preserve">: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Counting to </w:t>
            </w:r>
            <w:r w:rsidR="00E16990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80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.  Count down from </w:t>
            </w:r>
            <w:r w:rsidR="00E16990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50.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Use digit cards to make numbers to </w:t>
            </w:r>
            <w:r w:rsidR="00E16990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80.</w:t>
            </w:r>
          </w:p>
          <w:p w14:paraId="33AA69D3" w14:textId="5ADF8E3D" w:rsidR="00DF49C8" w:rsidRPr="00C45583" w:rsidRDefault="00DF49C8" w:rsidP="00E919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  <w:p w14:paraId="2BAA9C12" w14:textId="1DAA8F2D" w:rsidR="00DF49C8" w:rsidRPr="00C45583" w:rsidRDefault="00DF49C8" w:rsidP="00E919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n-US" w:eastAsia="en-GB"/>
              </w:rPr>
              <w:t>Topic Maths</w:t>
            </w:r>
          </w:p>
          <w:p w14:paraId="03F08CD4" w14:textId="34B659A7" w:rsidR="00DF49C8" w:rsidRDefault="00DF49C8" w:rsidP="008A79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</w:pP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 Revisit Cube, Sphere</w:t>
            </w:r>
            <w:r w:rsidR="00E16990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>, Cuboid and Cylinder.</w:t>
            </w:r>
          </w:p>
          <w:p w14:paraId="1BA54EBC" w14:textId="050CE701" w:rsidR="00CD23A3" w:rsidRPr="00C45583" w:rsidRDefault="00CE0FCC" w:rsidP="00CD23A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Look for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US" w:eastAsia="en-GB"/>
              </w:rPr>
              <w:t>Cones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 in your house</w:t>
            </w:r>
            <w:r w:rsidR="00CD23A3"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 xml:space="preserve">, </w:t>
            </w:r>
            <w:r w:rsidR="00CD23A3"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you can take a picture of the </w:t>
            </w:r>
            <w:r w:rsidR="00CD23A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cones </w:t>
            </w:r>
            <w:r w:rsidR="00CD23A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</w:t>
            </w:r>
            <w:r w:rsidR="00CD23A3"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you find and send it to me. </w:t>
            </w:r>
          </w:p>
          <w:p w14:paraId="529A2ADE" w14:textId="52522D44" w:rsidR="00E16990" w:rsidRDefault="00CD23A3" w:rsidP="008A79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Examine the c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ylinder: </w:t>
            </w:r>
            <w:r w:rsidRPr="00C45583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How many face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s does it have</w:t>
            </w:r>
            <w:r w:rsidR="00E277C9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? Edges and vertices?</w:t>
            </w:r>
          </w:p>
          <w:p w14:paraId="359F71A1" w14:textId="2886D5E0" w:rsidR="00E277C9" w:rsidRDefault="00E277C9" w:rsidP="008A79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( Talk about 1 curved face</w:t>
            </w:r>
            <w:r w:rsidR="00A95EC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,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1 flat circle face</w:t>
            </w:r>
            <w:r w:rsidR="00A95EC5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 xml:space="preserve"> and 1 curved edge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)</w:t>
            </w:r>
          </w:p>
          <w:p w14:paraId="2CCC988E" w14:textId="27B89D03" w:rsidR="00DF49C8" w:rsidRPr="00C45583" w:rsidRDefault="00D61509" w:rsidP="008A79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</w:pPr>
            <w:r>
              <w:rPr>
                <w:rFonts w:ascii="Calibri" w:eastAsia="Times New Roman" w:hAnsi="Calibri" w:cs="Calibri"/>
                <w:bCs/>
                <w:sz w:val="20"/>
                <w:szCs w:val="20"/>
                <w:lang w:val="en-US" w:eastAsia="en-GB"/>
              </w:rPr>
              <w:t>Complete the cone page and the next page in your booklet.</w:t>
            </w:r>
          </w:p>
        </w:tc>
      </w:tr>
    </w:tbl>
    <w:p w14:paraId="275E869E" w14:textId="77777777" w:rsidR="00C66E1B" w:rsidRPr="00C45583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C45583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705F2533" w14:textId="77777777" w:rsidR="001F5E26" w:rsidRPr="00C45583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C45583">
        <w:rPr>
          <w:rFonts w:ascii="Calibri" w:eastAsia="Times New Roman" w:hAnsi="Calibri" w:cs="Calibri"/>
          <w:sz w:val="20"/>
          <w:szCs w:val="20"/>
          <w:lang w:eastAsia="en-GB"/>
        </w:rPr>
        <w:t>  </w:t>
      </w:r>
    </w:p>
    <w:tbl>
      <w:tblPr>
        <w:tblStyle w:val="TableGrid"/>
        <w:tblW w:w="10605" w:type="dxa"/>
        <w:tblLook w:val="04A0" w:firstRow="1" w:lastRow="0" w:firstColumn="1" w:lastColumn="0" w:noHBand="0" w:noVBand="1"/>
      </w:tblPr>
      <w:tblGrid>
        <w:gridCol w:w="2008"/>
        <w:gridCol w:w="8597"/>
      </w:tblGrid>
      <w:tr w:rsidR="001F5E26" w:rsidRPr="00C45583" w14:paraId="76667EEB" w14:textId="77777777" w:rsidTr="00EF28A1">
        <w:trPr>
          <w:trHeight w:val="2353"/>
        </w:trPr>
        <w:tc>
          <w:tcPr>
            <w:tcW w:w="2008" w:type="dxa"/>
          </w:tcPr>
          <w:p w14:paraId="0D231283" w14:textId="77777777" w:rsidR="001F5E26" w:rsidRPr="00C45583" w:rsidRDefault="001F5E26" w:rsidP="00C66E1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Reading </w:t>
            </w:r>
          </w:p>
        </w:tc>
        <w:tc>
          <w:tcPr>
            <w:tcW w:w="8597" w:type="dxa"/>
          </w:tcPr>
          <w:p w14:paraId="1589DE2B" w14:textId="77777777" w:rsidR="005014BD" w:rsidRPr="00C45583" w:rsidRDefault="00C96C1F" w:rsidP="00C66E1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hyperlink r:id="rId5" w:history="1">
              <w:r w:rsidR="005014BD" w:rsidRPr="00C45583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  <w:lang w:eastAsia="en-GB"/>
                </w:rPr>
                <w:t>www.connect.collins.co.uk</w:t>
              </w:r>
            </w:hyperlink>
          </w:p>
          <w:p w14:paraId="651CE266" w14:textId="77777777" w:rsidR="005014BD" w:rsidRPr="00C45583" w:rsidRDefault="005014BD" w:rsidP="00C66E1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Click on blue circle that says Teacher sign in.</w:t>
            </w:r>
          </w:p>
          <w:p w14:paraId="20264789" w14:textId="77777777" w:rsidR="005014BD" w:rsidRPr="00C45583" w:rsidRDefault="005014BD" w:rsidP="00C66E1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Username: </w:t>
            </w:r>
            <w:hyperlink r:id="rId6" w:history="1">
              <w:r w:rsidRPr="00C45583">
                <w:rPr>
                  <w:rStyle w:val="Hyperlink"/>
                  <w:rFonts w:ascii="Segoe UI" w:eastAsia="Times New Roman" w:hAnsi="Segoe UI" w:cs="Segoe UI"/>
                  <w:sz w:val="20"/>
                  <w:szCs w:val="20"/>
                  <w:lang w:eastAsia="en-GB"/>
                </w:rPr>
                <w:t>parents@harpercollins.co.uk</w:t>
              </w:r>
            </w:hyperlink>
          </w:p>
          <w:p w14:paraId="77931C7F" w14:textId="77777777" w:rsidR="005014BD" w:rsidRPr="00C45583" w:rsidRDefault="005014BD" w:rsidP="00C66E1B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Password: Parents20!</w:t>
            </w:r>
          </w:p>
          <w:p w14:paraId="61B92A26" w14:textId="1FBAEA01" w:rsidR="00AB3448" w:rsidRPr="00C45583" w:rsidRDefault="005A10D1" w:rsidP="00AB3448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Click on Collins Big Cat and </w:t>
            </w:r>
            <w:r w:rsidR="005014BD"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select Pin</w:t>
            </w:r>
            <w:r w:rsidR="00AB3448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k level; if you have read all the pink level books then move onto Red A books.</w:t>
            </w:r>
          </w:p>
          <w:p w14:paraId="1792D0F1" w14:textId="7743E9C4" w:rsidR="005A10D1" w:rsidRPr="00C45583" w:rsidRDefault="005A10D1" w:rsidP="005A10D1">
            <w:pPr>
              <w:textAlignment w:val="baseline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C45583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5520079D" w14:textId="77777777" w:rsidR="00B37658" w:rsidRPr="00C45583" w:rsidRDefault="00B37658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</w:p>
    <w:tbl>
      <w:tblPr>
        <w:tblStyle w:val="TableGrid"/>
        <w:tblW w:w="10680" w:type="dxa"/>
        <w:tblLook w:val="04A0" w:firstRow="1" w:lastRow="0" w:firstColumn="1" w:lastColumn="0" w:noHBand="0" w:noVBand="1"/>
      </w:tblPr>
      <w:tblGrid>
        <w:gridCol w:w="2022"/>
        <w:gridCol w:w="8658"/>
      </w:tblGrid>
      <w:tr w:rsidR="00B37658" w:rsidRPr="00C45583" w14:paraId="109C1335" w14:textId="77777777" w:rsidTr="001F5E26">
        <w:trPr>
          <w:trHeight w:val="1634"/>
        </w:trPr>
        <w:tc>
          <w:tcPr>
            <w:tcW w:w="2022" w:type="dxa"/>
          </w:tcPr>
          <w:p w14:paraId="48D0F0D2" w14:textId="77777777" w:rsidR="00B37658" w:rsidRPr="00C45583" w:rsidRDefault="00B37658" w:rsidP="00C66E1B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C45583">
              <w:rPr>
                <w:rFonts w:eastAsia="Times New Roman" w:cstheme="minorHAnsi"/>
                <w:sz w:val="20"/>
                <w:szCs w:val="20"/>
                <w:lang w:eastAsia="en-GB"/>
              </w:rPr>
              <w:t>TWAU</w:t>
            </w:r>
          </w:p>
        </w:tc>
        <w:tc>
          <w:tcPr>
            <w:tcW w:w="8658" w:type="dxa"/>
          </w:tcPr>
          <w:p w14:paraId="4287041E" w14:textId="77777777" w:rsidR="003A4621" w:rsidRDefault="00C821AB" w:rsidP="00C821AB">
            <w:pPr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Summer and the Seaside</w:t>
            </w:r>
          </w:p>
          <w:p w14:paraId="1A6406C9" w14:textId="608ED0FC" w:rsidR="00C821AB" w:rsidRDefault="00F2404E" w:rsidP="00C821AB">
            <w:pPr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For this month we will look at our new topic of Summer and the Seaside</w:t>
            </w:r>
            <w:r w:rsidR="00E64855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.</w:t>
            </w:r>
          </w:p>
          <w:p w14:paraId="61F42F2F" w14:textId="5FAFB030" w:rsidR="00806CB6" w:rsidRDefault="00271BE7" w:rsidP="00271BE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Summer is a season; we talked  about seasons in Spring, recap the four seasons and the order</w:t>
            </w:r>
            <w:r w:rsidR="000E4D2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they come in.</w:t>
            </w:r>
          </w:p>
          <w:p w14:paraId="720708C3" w14:textId="0E54E76A" w:rsidR="000E4D26" w:rsidRDefault="00D24124" w:rsidP="00271BE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Talk about what the environment looks like in summer</w:t>
            </w:r>
            <w:r w:rsidR="009A6E16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, trees, flowers, animals, weather.</w:t>
            </w:r>
          </w:p>
          <w:p w14:paraId="6A3E77C4" w14:textId="1DE9E122" w:rsidR="009A6E16" w:rsidRDefault="009A6E16" w:rsidP="00271BE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I have uploaded 2 </w:t>
            </w:r>
            <w:r w:rsidR="00C96C1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PowerPoints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 xml:space="preserve"> to help</w:t>
            </w:r>
            <w:r w:rsidR="00C96C1F"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.</w:t>
            </w:r>
          </w:p>
          <w:p w14:paraId="434386ED" w14:textId="076055BA" w:rsidR="00E64855" w:rsidRPr="00C96C1F" w:rsidRDefault="00C96C1F" w:rsidP="00C821AB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n-GB"/>
              </w:rPr>
              <w:t>I have uploaded a seasons wheel, if you print if off, maybe you could fill in your family birthdays and see which season your birthday is in.</w:t>
            </w:r>
          </w:p>
        </w:tc>
      </w:tr>
    </w:tbl>
    <w:p w14:paraId="4E999B50" w14:textId="3F1A9531" w:rsidR="00C66E1B" w:rsidRDefault="00121E96" w:rsidP="00C66E1B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sz w:val="20"/>
          <w:szCs w:val="20"/>
          <w:lang w:eastAsia="en-GB"/>
        </w:rPr>
        <w:t xml:space="preserve"> </w:t>
      </w:r>
    </w:p>
    <w:p w14:paraId="75E83BB4" w14:textId="78CFE277" w:rsidR="001F5E26" w:rsidRDefault="00181C54" w:rsidP="001A20D8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If you haven’t yet emailed me your buddy page could you please email it soon.</w:t>
      </w:r>
      <w:r w:rsidR="00D74F2A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 Thanks.</w:t>
      </w:r>
    </w:p>
    <w:p w14:paraId="62659C0E" w14:textId="77777777" w:rsidR="00D74F2A" w:rsidRPr="00C45583" w:rsidRDefault="00D74F2A" w:rsidP="001A20D8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  <w:lang w:eastAsia="en-GB"/>
        </w:rPr>
      </w:pPr>
    </w:p>
    <w:p w14:paraId="69475AF4" w14:textId="77777777" w:rsidR="0012434B" w:rsidRPr="00C45583" w:rsidRDefault="0012434B" w:rsidP="001A20D8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C45583">
        <w:rPr>
          <w:rFonts w:ascii="Calibri" w:eastAsia="Times New Roman" w:hAnsi="Calibri" w:cs="Calibri"/>
          <w:sz w:val="20"/>
          <w:szCs w:val="20"/>
          <w:lang w:eastAsia="en-GB"/>
        </w:rPr>
        <w:t>I am keen to hear from you all</w:t>
      </w:r>
      <w:r w:rsidR="00D647EA" w:rsidRPr="00C45583">
        <w:rPr>
          <w:rFonts w:ascii="Calibri" w:eastAsia="Times New Roman" w:hAnsi="Calibri" w:cs="Calibri"/>
          <w:sz w:val="20"/>
          <w:szCs w:val="20"/>
          <w:lang w:eastAsia="en-GB"/>
        </w:rPr>
        <w:t>,</w:t>
      </w:r>
      <w:r w:rsidRPr="00C45583">
        <w:rPr>
          <w:rFonts w:ascii="Calibri" w:eastAsia="Times New Roman" w:hAnsi="Calibri" w:cs="Calibri"/>
          <w:sz w:val="20"/>
          <w:szCs w:val="20"/>
          <w:lang w:eastAsia="en-GB"/>
        </w:rPr>
        <w:t xml:space="preserve"> so don’t forget to send a wee email and let me know how you are getting on.</w:t>
      </w:r>
      <w:r w:rsidR="00D647EA" w:rsidRPr="00C45583">
        <w:rPr>
          <w:rFonts w:ascii="Calibri" w:eastAsia="Times New Roman" w:hAnsi="Calibri" w:cs="Calibri"/>
          <w:sz w:val="20"/>
          <w:szCs w:val="20"/>
          <w:lang w:eastAsia="en-GB"/>
        </w:rPr>
        <w:t xml:space="preserve">  I’d love to see some pictures too!</w:t>
      </w:r>
    </w:p>
    <w:p w14:paraId="71793880" w14:textId="77777777" w:rsidR="00E62624" w:rsidRPr="00C45583" w:rsidRDefault="001A20D8" w:rsidP="001A20D8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C45583">
        <w:rPr>
          <w:rFonts w:ascii="Calibri" w:eastAsia="Times New Roman" w:hAnsi="Calibri" w:cs="Calibri"/>
          <w:sz w:val="20"/>
          <w:szCs w:val="20"/>
          <w:lang w:eastAsia="en-GB"/>
        </w:rPr>
        <w:t xml:space="preserve">email: </w:t>
      </w:r>
      <w:hyperlink r:id="rId7" w:history="1">
        <w:r w:rsidRPr="00C45583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kbradley730@c2kni.net</w:t>
        </w:r>
      </w:hyperlink>
    </w:p>
    <w:p w14:paraId="52797BFD" w14:textId="77777777" w:rsidR="001A20D8" w:rsidRPr="00C45583" w:rsidRDefault="001A20D8" w:rsidP="001A20D8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14:paraId="19966B8F" w14:textId="77777777" w:rsidR="001A20D8" w:rsidRPr="00C45583" w:rsidRDefault="001A20D8" w:rsidP="001A20D8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sectPr w:rsidR="001A20D8" w:rsidRPr="00C45583" w:rsidSect="00C66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C1FD0"/>
    <w:multiLevelType w:val="hybridMultilevel"/>
    <w:tmpl w:val="4D4CC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544D1"/>
    <w:multiLevelType w:val="hybridMultilevel"/>
    <w:tmpl w:val="84202F12"/>
    <w:lvl w:ilvl="0" w:tplc="FFFFFFFF">
      <w:numFmt w:val="bullet"/>
      <w:lvlText w:val=""/>
      <w:lvlJc w:val="left"/>
      <w:pPr>
        <w:ind w:left="4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FBE7818"/>
    <w:multiLevelType w:val="hybridMultilevel"/>
    <w:tmpl w:val="2400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E1B"/>
    <w:rsid w:val="00003442"/>
    <w:rsid w:val="00022BA8"/>
    <w:rsid w:val="0002797C"/>
    <w:rsid w:val="00040DFD"/>
    <w:rsid w:val="00047BA4"/>
    <w:rsid w:val="00051412"/>
    <w:rsid w:val="00061F18"/>
    <w:rsid w:val="000654C9"/>
    <w:rsid w:val="000C37DB"/>
    <w:rsid w:val="000C63EB"/>
    <w:rsid w:val="000D3837"/>
    <w:rsid w:val="000E4D26"/>
    <w:rsid w:val="000E5AD0"/>
    <w:rsid w:val="000F27DC"/>
    <w:rsid w:val="00121E96"/>
    <w:rsid w:val="00123D63"/>
    <w:rsid w:val="0012434B"/>
    <w:rsid w:val="00124B71"/>
    <w:rsid w:val="001374EE"/>
    <w:rsid w:val="0014383E"/>
    <w:rsid w:val="00151EC1"/>
    <w:rsid w:val="00176E44"/>
    <w:rsid w:val="00181C54"/>
    <w:rsid w:val="00186C22"/>
    <w:rsid w:val="001A20D8"/>
    <w:rsid w:val="001A6B36"/>
    <w:rsid w:val="001C2A87"/>
    <w:rsid w:val="001F5E26"/>
    <w:rsid w:val="0020353D"/>
    <w:rsid w:val="002500C2"/>
    <w:rsid w:val="00257E60"/>
    <w:rsid w:val="00271BE7"/>
    <w:rsid w:val="00272C5A"/>
    <w:rsid w:val="00275DFA"/>
    <w:rsid w:val="0027671F"/>
    <w:rsid w:val="002774FC"/>
    <w:rsid w:val="00296A7F"/>
    <w:rsid w:val="002A7444"/>
    <w:rsid w:val="002B40D0"/>
    <w:rsid w:val="002D4BE1"/>
    <w:rsid w:val="002E1BB5"/>
    <w:rsid w:val="002F58FC"/>
    <w:rsid w:val="0030738B"/>
    <w:rsid w:val="003130D7"/>
    <w:rsid w:val="00350DB4"/>
    <w:rsid w:val="00382F0D"/>
    <w:rsid w:val="003A36F7"/>
    <w:rsid w:val="003A4621"/>
    <w:rsid w:val="003B0618"/>
    <w:rsid w:val="003B64F6"/>
    <w:rsid w:val="003C0D92"/>
    <w:rsid w:val="00404B12"/>
    <w:rsid w:val="00406CE8"/>
    <w:rsid w:val="00464F85"/>
    <w:rsid w:val="00466A1D"/>
    <w:rsid w:val="00485B6D"/>
    <w:rsid w:val="004A4A9F"/>
    <w:rsid w:val="004A6A40"/>
    <w:rsid w:val="004B15CE"/>
    <w:rsid w:val="004C33FB"/>
    <w:rsid w:val="004F048B"/>
    <w:rsid w:val="005014BD"/>
    <w:rsid w:val="005617E0"/>
    <w:rsid w:val="00573190"/>
    <w:rsid w:val="00586867"/>
    <w:rsid w:val="005A10D1"/>
    <w:rsid w:val="005A4A00"/>
    <w:rsid w:val="005D43DA"/>
    <w:rsid w:val="005D52D3"/>
    <w:rsid w:val="005F5B34"/>
    <w:rsid w:val="006370E2"/>
    <w:rsid w:val="00654C24"/>
    <w:rsid w:val="00667FDD"/>
    <w:rsid w:val="006A6789"/>
    <w:rsid w:val="006A6A6D"/>
    <w:rsid w:val="006B64F2"/>
    <w:rsid w:val="006C612A"/>
    <w:rsid w:val="00707F9A"/>
    <w:rsid w:val="007355CD"/>
    <w:rsid w:val="00793880"/>
    <w:rsid w:val="00793AEF"/>
    <w:rsid w:val="007A419E"/>
    <w:rsid w:val="007B7763"/>
    <w:rsid w:val="007D7C0C"/>
    <w:rsid w:val="00806CB6"/>
    <w:rsid w:val="00814395"/>
    <w:rsid w:val="00823464"/>
    <w:rsid w:val="00854E2E"/>
    <w:rsid w:val="00863517"/>
    <w:rsid w:val="008A7903"/>
    <w:rsid w:val="008C6717"/>
    <w:rsid w:val="008C6D48"/>
    <w:rsid w:val="008D0010"/>
    <w:rsid w:val="008E61DC"/>
    <w:rsid w:val="00915A96"/>
    <w:rsid w:val="0093362A"/>
    <w:rsid w:val="00934DA6"/>
    <w:rsid w:val="00973B26"/>
    <w:rsid w:val="009871FA"/>
    <w:rsid w:val="00992BA7"/>
    <w:rsid w:val="009A2DA4"/>
    <w:rsid w:val="009A4C50"/>
    <w:rsid w:val="009A6E16"/>
    <w:rsid w:val="009B20AC"/>
    <w:rsid w:val="009B3E88"/>
    <w:rsid w:val="009C78C7"/>
    <w:rsid w:val="009D5B40"/>
    <w:rsid w:val="009E0F4A"/>
    <w:rsid w:val="009E35BC"/>
    <w:rsid w:val="009F0582"/>
    <w:rsid w:val="00A26B6A"/>
    <w:rsid w:val="00A36072"/>
    <w:rsid w:val="00A72D89"/>
    <w:rsid w:val="00A872CF"/>
    <w:rsid w:val="00A912B1"/>
    <w:rsid w:val="00A92965"/>
    <w:rsid w:val="00A95EC5"/>
    <w:rsid w:val="00AB3448"/>
    <w:rsid w:val="00AB689A"/>
    <w:rsid w:val="00AC2AF1"/>
    <w:rsid w:val="00AD67D0"/>
    <w:rsid w:val="00AE09D2"/>
    <w:rsid w:val="00AF1957"/>
    <w:rsid w:val="00AF219E"/>
    <w:rsid w:val="00B05C6C"/>
    <w:rsid w:val="00B37658"/>
    <w:rsid w:val="00B429F5"/>
    <w:rsid w:val="00B43015"/>
    <w:rsid w:val="00B55442"/>
    <w:rsid w:val="00B6618D"/>
    <w:rsid w:val="00B66766"/>
    <w:rsid w:val="00B72841"/>
    <w:rsid w:val="00B87ACB"/>
    <w:rsid w:val="00B92B49"/>
    <w:rsid w:val="00BD60C6"/>
    <w:rsid w:val="00BF3170"/>
    <w:rsid w:val="00C0274D"/>
    <w:rsid w:val="00C1757B"/>
    <w:rsid w:val="00C23160"/>
    <w:rsid w:val="00C3001F"/>
    <w:rsid w:val="00C45583"/>
    <w:rsid w:val="00C46350"/>
    <w:rsid w:val="00C5537A"/>
    <w:rsid w:val="00C66C17"/>
    <w:rsid w:val="00C66E1B"/>
    <w:rsid w:val="00C821AB"/>
    <w:rsid w:val="00C82D15"/>
    <w:rsid w:val="00C85AB0"/>
    <w:rsid w:val="00C96C1F"/>
    <w:rsid w:val="00CC4BAE"/>
    <w:rsid w:val="00CC7EF9"/>
    <w:rsid w:val="00CD23A3"/>
    <w:rsid w:val="00CE0FCC"/>
    <w:rsid w:val="00CF195F"/>
    <w:rsid w:val="00D02F70"/>
    <w:rsid w:val="00D10701"/>
    <w:rsid w:val="00D13886"/>
    <w:rsid w:val="00D24124"/>
    <w:rsid w:val="00D27D30"/>
    <w:rsid w:val="00D32547"/>
    <w:rsid w:val="00D55DC4"/>
    <w:rsid w:val="00D56209"/>
    <w:rsid w:val="00D611F9"/>
    <w:rsid w:val="00D61509"/>
    <w:rsid w:val="00D647EA"/>
    <w:rsid w:val="00D71349"/>
    <w:rsid w:val="00D74F2A"/>
    <w:rsid w:val="00D81031"/>
    <w:rsid w:val="00D82433"/>
    <w:rsid w:val="00DA7B25"/>
    <w:rsid w:val="00DB5DFF"/>
    <w:rsid w:val="00DC36E6"/>
    <w:rsid w:val="00DD01DA"/>
    <w:rsid w:val="00DD541D"/>
    <w:rsid w:val="00DE4F87"/>
    <w:rsid w:val="00DE7B5B"/>
    <w:rsid w:val="00DF03FD"/>
    <w:rsid w:val="00DF49C8"/>
    <w:rsid w:val="00E16990"/>
    <w:rsid w:val="00E234F2"/>
    <w:rsid w:val="00E277C9"/>
    <w:rsid w:val="00E51F90"/>
    <w:rsid w:val="00E61C37"/>
    <w:rsid w:val="00E62DCC"/>
    <w:rsid w:val="00E64855"/>
    <w:rsid w:val="00E91957"/>
    <w:rsid w:val="00EA3E46"/>
    <w:rsid w:val="00EB7940"/>
    <w:rsid w:val="00EC7FE5"/>
    <w:rsid w:val="00EE0EFC"/>
    <w:rsid w:val="00EE3DDE"/>
    <w:rsid w:val="00EF1F56"/>
    <w:rsid w:val="00EF28A1"/>
    <w:rsid w:val="00F0262D"/>
    <w:rsid w:val="00F05130"/>
    <w:rsid w:val="00F14BF0"/>
    <w:rsid w:val="00F16743"/>
    <w:rsid w:val="00F2404E"/>
    <w:rsid w:val="00F50645"/>
    <w:rsid w:val="00F5247A"/>
    <w:rsid w:val="00F60910"/>
    <w:rsid w:val="00F779D7"/>
    <w:rsid w:val="00F8525F"/>
    <w:rsid w:val="00F961E3"/>
    <w:rsid w:val="00FA7DBA"/>
    <w:rsid w:val="00FB3052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65E3"/>
  <w15:chartTrackingRefBased/>
  <w15:docId w15:val="{2F8179AE-8BFA-4ACE-B125-3AFA244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66E1B"/>
  </w:style>
  <w:style w:type="character" w:customStyle="1" w:styleId="eop">
    <w:name w:val="eop"/>
    <w:basedOn w:val="DefaultParagraphFont"/>
    <w:rsid w:val="00C66E1B"/>
  </w:style>
  <w:style w:type="character" w:customStyle="1" w:styleId="spellingerror">
    <w:name w:val="spellingerror"/>
    <w:basedOn w:val="DefaultParagraphFont"/>
    <w:rsid w:val="00C66E1B"/>
  </w:style>
  <w:style w:type="character" w:customStyle="1" w:styleId="contextualspellingandgrammarerror">
    <w:name w:val="contextualspellingandgrammarerror"/>
    <w:basedOn w:val="DefaultParagraphFont"/>
    <w:rsid w:val="00C66E1B"/>
  </w:style>
  <w:style w:type="table" w:styleId="TableGrid">
    <w:name w:val="Table Grid"/>
    <w:basedOn w:val="TableNormal"/>
    <w:uiPriority w:val="39"/>
    <w:rsid w:val="00C5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1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bradley730@c2kn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ents@harpercollins.co.uk" TargetMode="External"/><Relationship Id="rId5" Type="http://schemas.openxmlformats.org/officeDocument/2006/relationships/hyperlink" Target="http://www.connect.collins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K Bradley</cp:lastModifiedBy>
  <cp:revision>58</cp:revision>
  <dcterms:created xsi:type="dcterms:W3CDTF">2020-05-29T10:59:00Z</dcterms:created>
  <dcterms:modified xsi:type="dcterms:W3CDTF">2020-05-29T11:51:00Z</dcterms:modified>
</cp:coreProperties>
</file>